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006F3" w:rsidRPr="00B11904" w:rsidRDefault="008006F3" w:rsidP="003A0098">
      <w:pPr>
        <w:spacing w:line="360" w:lineRule="auto"/>
        <w:jc w:val="center"/>
        <w:rPr>
          <w:rFonts w:ascii="Arial" w:hAnsi="Arial" w:cs="Arial"/>
          <w:rtl/>
        </w:rPr>
      </w:pPr>
      <w:r w:rsidRPr="00B11904">
        <w:rPr>
          <w:rFonts w:ascii="Arial" w:hAnsi="Arial" w:cs="Arial"/>
          <w:noProof/>
        </w:rPr>
        <w:drawing>
          <wp:inline distT="0" distB="0" distL="0" distR="0">
            <wp:extent cx="3821430" cy="3586638"/>
            <wp:effectExtent l="190500" t="171450" r="140970" b="128112"/>
            <wp:docPr id="1" name="Picture 1" descr="C:\Users\Nada\Desktop\HTI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da\Desktop\HTI_Logo.jpg"/>
                    <pic:cNvPicPr>
                      <a:picLocks noChangeAspect="1" noChangeArrowheads="1"/>
                    </pic:cNvPicPr>
                  </pic:nvPicPr>
                  <pic:blipFill>
                    <a:blip r:embed="rId8"/>
                    <a:srcRect/>
                    <a:stretch>
                      <a:fillRect/>
                    </a:stretch>
                  </pic:blipFill>
                  <pic:spPr bwMode="auto">
                    <a:xfrm>
                      <a:off x="0" y="0"/>
                      <a:ext cx="3820163" cy="3585449"/>
                    </a:xfrm>
                    <a:prstGeom prst="ellipse">
                      <a:avLst/>
                    </a:prstGeom>
                    <a:ln w="190500" cap="rnd">
                      <a:solidFill>
                        <a:srgbClr val="C8C6BD"/>
                      </a:solidFill>
                      <a:prstDash val="solid"/>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pic:spPr>
                </pic:pic>
              </a:graphicData>
            </a:graphic>
          </wp:inline>
        </w:drawing>
      </w:r>
    </w:p>
    <w:p w:rsidR="008006F3" w:rsidRPr="00B11904" w:rsidRDefault="008006F3" w:rsidP="003A0098">
      <w:pPr>
        <w:spacing w:line="360" w:lineRule="auto"/>
        <w:jc w:val="right"/>
        <w:rPr>
          <w:rFonts w:ascii="Arial" w:hAnsi="Arial" w:cs="Arial"/>
          <w:rtl/>
        </w:rPr>
      </w:pPr>
    </w:p>
    <w:p w:rsidR="00B75C44" w:rsidRPr="00B11904" w:rsidRDefault="00B75C44" w:rsidP="003A0098">
      <w:pPr>
        <w:spacing w:line="360" w:lineRule="auto"/>
        <w:jc w:val="right"/>
        <w:rPr>
          <w:rFonts w:ascii="Arial" w:hAnsi="Arial" w:cs="Arial"/>
          <w:rtl/>
        </w:rPr>
      </w:pPr>
    </w:p>
    <w:p w:rsidR="00B75C44" w:rsidRPr="00B11904" w:rsidRDefault="00B75C44" w:rsidP="003A0098">
      <w:pPr>
        <w:spacing w:line="360" w:lineRule="auto"/>
        <w:jc w:val="right"/>
        <w:rPr>
          <w:rFonts w:ascii="Arial" w:hAnsi="Arial" w:cs="Arial"/>
          <w:rtl/>
        </w:rPr>
      </w:pPr>
    </w:p>
    <w:p w:rsidR="00B75C44" w:rsidRPr="00B11904" w:rsidRDefault="00B75C44" w:rsidP="003A0098">
      <w:pPr>
        <w:spacing w:line="360" w:lineRule="auto"/>
        <w:jc w:val="right"/>
        <w:rPr>
          <w:rFonts w:ascii="Arial" w:hAnsi="Arial" w:cs="Arial"/>
          <w:rtl/>
        </w:rPr>
      </w:pPr>
    </w:p>
    <w:p w:rsidR="008006F3" w:rsidRPr="00B11904" w:rsidRDefault="008006F3" w:rsidP="003A0098">
      <w:pPr>
        <w:spacing w:line="360" w:lineRule="auto"/>
        <w:jc w:val="right"/>
        <w:rPr>
          <w:rFonts w:ascii="Arial" w:hAnsi="Arial" w:cs="Arial"/>
          <w:sz w:val="28"/>
          <w:szCs w:val="28"/>
          <w:lang w:bidi="ar-EG"/>
        </w:rPr>
      </w:pPr>
      <w:r w:rsidRPr="00B11904">
        <w:rPr>
          <w:rFonts w:ascii="Arial" w:hAnsi="Arial" w:cs="Arial"/>
          <w:sz w:val="32"/>
          <w:szCs w:val="32"/>
          <w:rtl/>
        </w:rPr>
        <w:t xml:space="preserve">الاسم : </w:t>
      </w:r>
      <w:r w:rsidRPr="00B11904">
        <w:rPr>
          <w:rFonts w:ascii="Arial" w:hAnsi="Arial" w:cs="Arial"/>
          <w:sz w:val="28"/>
          <w:szCs w:val="28"/>
          <w:rtl/>
        </w:rPr>
        <w:t>محمد خالد عبدالواحد يحيى</w:t>
      </w:r>
    </w:p>
    <w:p w:rsidR="008006F3" w:rsidRPr="00B11904" w:rsidRDefault="008006F3" w:rsidP="003A0098">
      <w:pPr>
        <w:spacing w:line="360" w:lineRule="auto"/>
        <w:jc w:val="right"/>
        <w:rPr>
          <w:rFonts w:ascii="Arial" w:hAnsi="Arial" w:cs="Arial"/>
          <w:sz w:val="28"/>
          <w:szCs w:val="28"/>
          <w:rtl/>
        </w:rPr>
      </w:pPr>
      <w:r w:rsidRPr="00B11904">
        <w:rPr>
          <w:rFonts w:ascii="Arial" w:hAnsi="Arial" w:cs="Arial"/>
          <w:sz w:val="32"/>
          <w:szCs w:val="32"/>
          <w:rtl/>
        </w:rPr>
        <w:t xml:space="preserve">الرقم : </w:t>
      </w:r>
      <w:r w:rsidRPr="00B11904">
        <w:rPr>
          <w:rFonts w:ascii="Arial" w:hAnsi="Arial" w:cs="Arial"/>
          <w:sz w:val="28"/>
          <w:szCs w:val="28"/>
          <w:rtl/>
        </w:rPr>
        <w:t>32012395</w:t>
      </w:r>
    </w:p>
    <w:p w:rsidR="00B75C44" w:rsidRPr="00B11904" w:rsidRDefault="00B75C44" w:rsidP="003A0098">
      <w:pPr>
        <w:spacing w:line="360" w:lineRule="auto"/>
        <w:jc w:val="right"/>
        <w:rPr>
          <w:rFonts w:ascii="Arial" w:hAnsi="Arial" w:cs="Arial"/>
          <w:sz w:val="28"/>
          <w:szCs w:val="28"/>
          <w:rtl/>
        </w:rPr>
      </w:pPr>
      <w:r w:rsidRPr="00B11904">
        <w:rPr>
          <w:rFonts w:ascii="Arial" w:hAnsi="Arial" w:cs="Arial"/>
          <w:sz w:val="28"/>
          <w:szCs w:val="28"/>
          <w:rtl/>
        </w:rPr>
        <w:t>المجموعة: 2</w:t>
      </w:r>
    </w:p>
    <w:p w:rsidR="008006F3" w:rsidRPr="00B11904" w:rsidRDefault="008006F3" w:rsidP="003A0098">
      <w:pPr>
        <w:spacing w:line="360" w:lineRule="auto"/>
        <w:jc w:val="right"/>
        <w:rPr>
          <w:rFonts w:ascii="Arial" w:hAnsi="Arial" w:cs="Arial"/>
          <w:sz w:val="28"/>
          <w:szCs w:val="28"/>
          <w:rtl/>
        </w:rPr>
      </w:pPr>
      <w:r w:rsidRPr="00B11904">
        <w:rPr>
          <w:rFonts w:ascii="Arial" w:hAnsi="Arial" w:cs="Arial"/>
          <w:sz w:val="32"/>
          <w:szCs w:val="32"/>
          <w:rtl/>
        </w:rPr>
        <w:t xml:space="preserve">الورشة : </w:t>
      </w:r>
      <w:r w:rsidRPr="00B11904">
        <w:rPr>
          <w:rFonts w:ascii="Arial" w:hAnsi="Arial" w:cs="Arial"/>
          <w:sz w:val="28"/>
          <w:szCs w:val="28"/>
          <w:rtl/>
        </w:rPr>
        <w:t>اعمال بناء</w:t>
      </w:r>
    </w:p>
    <w:p w:rsidR="008006F3" w:rsidRPr="00B11904" w:rsidRDefault="008006F3" w:rsidP="003A0098">
      <w:pPr>
        <w:spacing w:line="360" w:lineRule="auto"/>
        <w:jc w:val="right"/>
        <w:rPr>
          <w:rFonts w:ascii="Arial" w:hAnsi="Arial" w:cs="Arial"/>
          <w:sz w:val="28"/>
          <w:szCs w:val="28"/>
          <w:rtl/>
        </w:rPr>
      </w:pPr>
      <w:r w:rsidRPr="00B11904">
        <w:rPr>
          <w:rFonts w:ascii="Arial" w:hAnsi="Arial" w:cs="Arial"/>
          <w:sz w:val="32"/>
          <w:szCs w:val="32"/>
          <w:rtl/>
        </w:rPr>
        <w:t xml:space="preserve">المشرف : </w:t>
      </w:r>
      <w:r w:rsidRPr="00B11904">
        <w:rPr>
          <w:rFonts w:ascii="Arial" w:hAnsi="Arial" w:cs="Arial"/>
          <w:sz w:val="28"/>
          <w:szCs w:val="28"/>
          <w:rtl/>
        </w:rPr>
        <w:t>م.م نجية عاصم</w:t>
      </w:r>
    </w:p>
    <w:p w:rsidR="008006F3" w:rsidRPr="00B11904" w:rsidRDefault="008006F3" w:rsidP="003A0098">
      <w:pPr>
        <w:spacing w:line="360" w:lineRule="auto"/>
        <w:rPr>
          <w:rFonts w:ascii="Arial" w:hAnsi="Arial" w:cs="Arial"/>
          <w:sz w:val="28"/>
          <w:szCs w:val="28"/>
        </w:rPr>
      </w:pPr>
      <w:r w:rsidRPr="00B11904">
        <w:rPr>
          <w:rFonts w:ascii="Arial" w:hAnsi="Arial" w:cs="Arial"/>
          <w:sz w:val="28"/>
          <w:szCs w:val="28"/>
          <w:rtl/>
        </w:rPr>
        <w:br w:type="page"/>
      </w:r>
    </w:p>
    <w:p w:rsidR="004374EE" w:rsidRPr="00D64308" w:rsidRDefault="002E515B" w:rsidP="00D64308">
      <w:pPr>
        <w:jc w:val="right"/>
        <w:rPr>
          <w:rFonts w:ascii="Arial" w:hAnsi="Arial" w:cs="Arial" w:hint="cs"/>
          <w:sz w:val="28"/>
          <w:szCs w:val="28"/>
          <w:rtl/>
          <w:lang w:bidi="ar-EG"/>
        </w:rPr>
      </w:pPr>
      <w:r w:rsidRPr="00D64308">
        <w:rPr>
          <w:rFonts w:ascii="Arial" w:hAnsi="Arial" w:cs="Arial" w:hint="cs"/>
          <w:sz w:val="28"/>
          <w:szCs w:val="28"/>
          <w:rtl/>
          <w:lang w:bidi="ar-EG"/>
        </w:rPr>
        <w:lastRenderedPageBreak/>
        <w:t xml:space="preserve">الفهرس </w:t>
      </w:r>
      <w:r w:rsidR="00D64308" w:rsidRPr="00D64308">
        <w:rPr>
          <w:rFonts w:ascii="Arial" w:hAnsi="Arial" w:cs="Arial" w:hint="cs"/>
          <w:sz w:val="28"/>
          <w:szCs w:val="28"/>
          <w:rtl/>
          <w:lang w:bidi="ar-EG"/>
        </w:rPr>
        <w:t xml:space="preserve"> </w:t>
      </w:r>
      <w:r w:rsidR="00F720C2">
        <w:rPr>
          <w:rFonts w:ascii="Arial" w:hAnsi="Arial" w:cs="Arial" w:hint="cs"/>
          <w:sz w:val="28"/>
          <w:szCs w:val="28"/>
          <w:rtl/>
          <w:lang w:bidi="ar-EG"/>
        </w:rPr>
        <w:t xml:space="preserve">                                                                                          </w:t>
      </w:r>
      <w:r w:rsidR="00D64308" w:rsidRPr="00D64308">
        <w:rPr>
          <w:rFonts w:ascii="Arial" w:hAnsi="Arial" w:cs="Arial" w:hint="cs"/>
          <w:sz w:val="28"/>
          <w:szCs w:val="28"/>
          <w:rtl/>
          <w:lang w:bidi="ar-EG"/>
        </w:rPr>
        <w:t xml:space="preserve"> الصفحة</w:t>
      </w:r>
    </w:p>
    <w:p w:rsidR="00D64308" w:rsidRPr="00D64308" w:rsidRDefault="00D64308" w:rsidP="00D64308">
      <w:pPr>
        <w:jc w:val="right"/>
        <w:rPr>
          <w:rFonts w:ascii="Arial" w:hAnsi="Arial" w:cs="Arial" w:hint="cs"/>
          <w:sz w:val="28"/>
          <w:szCs w:val="28"/>
          <w:rtl/>
          <w:lang w:bidi="ar-EG"/>
        </w:rPr>
      </w:pPr>
      <w:r w:rsidRPr="00D64308">
        <w:rPr>
          <w:rFonts w:ascii="Arial" w:hAnsi="Arial" w:cs="Arial" w:hint="cs"/>
          <w:sz w:val="28"/>
          <w:szCs w:val="28"/>
          <w:rtl/>
          <w:lang w:bidi="ar-EG"/>
        </w:rPr>
        <w:t xml:space="preserve">نبذة عن مركز التدريب  </w:t>
      </w:r>
      <w:r w:rsidR="00F720C2">
        <w:rPr>
          <w:rFonts w:ascii="Arial" w:hAnsi="Arial" w:cs="Arial" w:hint="cs"/>
          <w:sz w:val="28"/>
          <w:szCs w:val="28"/>
          <w:rtl/>
          <w:lang w:bidi="ar-EG"/>
        </w:rPr>
        <w:t xml:space="preserve">                                                                          </w:t>
      </w:r>
      <w:r w:rsidRPr="00D64308">
        <w:rPr>
          <w:rFonts w:ascii="Arial" w:hAnsi="Arial" w:cs="Arial" w:hint="cs"/>
          <w:sz w:val="28"/>
          <w:szCs w:val="28"/>
          <w:rtl/>
          <w:lang w:bidi="ar-EG"/>
        </w:rPr>
        <w:t xml:space="preserve"> 3</w:t>
      </w:r>
    </w:p>
    <w:p w:rsidR="00D64308" w:rsidRPr="00D64308" w:rsidRDefault="00D64308" w:rsidP="00D64308">
      <w:pPr>
        <w:jc w:val="right"/>
        <w:rPr>
          <w:rFonts w:ascii="Arial" w:hAnsi="Arial" w:cs="Arial" w:hint="cs"/>
          <w:sz w:val="28"/>
          <w:szCs w:val="28"/>
          <w:rtl/>
          <w:lang w:bidi="ar-EG"/>
        </w:rPr>
      </w:pPr>
      <w:r w:rsidRPr="00D64308">
        <w:rPr>
          <w:rFonts w:ascii="Arial" w:hAnsi="Arial" w:cs="Arial" w:hint="cs"/>
          <w:sz w:val="28"/>
          <w:szCs w:val="28"/>
          <w:rtl/>
          <w:lang w:bidi="ar-EG"/>
        </w:rPr>
        <w:t xml:space="preserve">1-الامن الصناعى </w:t>
      </w:r>
      <w:r w:rsidR="00F720C2">
        <w:rPr>
          <w:rFonts w:ascii="Arial" w:hAnsi="Arial" w:cs="Arial" w:hint="cs"/>
          <w:sz w:val="28"/>
          <w:szCs w:val="28"/>
          <w:rtl/>
          <w:lang w:bidi="ar-EG"/>
        </w:rPr>
        <w:t xml:space="preserve">                                                                                 </w:t>
      </w:r>
      <w:r w:rsidRPr="00D64308">
        <w:rPr>
          <w:rFonts w:ascii="Arial" w:hAnsi="Arial" w:cs="Arial" w:hint="cs"/>
          <w:sz w:val="28"/>
          <w:szCs w:val="28"/>
          <w:rtl/>
          <w:lang w:bidi="ar-EG"/>
        </w:rPr>
        <w:t xml:space="preserve"> 5</w:t>
      </w:r>
    </w:p>
    <w:p w:rsidR="00D64308" w:rsidRPr="00D64308" w:rsidRDefault="00D64308" w:rsidP="00D64308">
      <w:pPr>
        <w:jc w:val="right"/>
        <w:rPr>
          <w:rFonts w:ascii="Arial" w:hAnsi="Arial" w:cs="Arial"/>
          <w:sz w:val="28"/>
          <w:szCs w:val="28"/>
          <w:lang w:bidi="ar-EG"/>
        </w:rPr>
      </w:pPr>
      <w:r w:rsidRPr="00D64308">
        <w:rPr>
          <w:rFonts w:ascii="Arial" w:hAnsi="Arial" w:cs="Arial" w:hint="cs"/>
          <w:sz w:val="28"/>
          <w:szCs w:val="28"/>
          <w:rtl/>
          <w:lang w:bidi="ar-EG"/>
        </w:rPr>
        <w:t>1-1 تعريف الامن الصناعى</w:t>
      </w:r>
      <w:r w:rsidR="00F720C2">
        <w:rPr>
          <w:rFonts w:ascii="Arial" w:hAnsi="Arial" w:cs="Arial" w:hint="cs"/>
          <w:sz w:val="28"/>
          <w:szCs w:val="28"/>
          <w:rtl/>
          <w:lang w:bidi="ar-EG"/>
        </w:rPr>
        <w:t xml:space="preserve">                                                                      </w:t>
      </w:r>
      <w:r w:rsidRPr="00D64308">
        <w:rPr>
          <w:rFonts w:ascii="Arial" w:hAnsi="Arial" w:cs="Arial" w:hint="cs"/>
          <w:sz w:val="28"/>
          <w:szCs w:val="28"/>
          <w:rtl/>
          <w:lang w:bidi="ar-EG"/>
        </w:rPr>
        <w:t xml:space="preserve"> 5</w:t>
      </w:r>
    </w:p>
    <w:p w:rsidR="00D64308" w:rsidRPr="00D64308" w:rsidRDefault="00D64308" w:rsidP="00D64308">
      <w:pPr>
        <w:jc w:val="right"/>
        <w:rPr>
          <w:rFonts w:ascii="Arial" w:hAnsi="Arial" w:cs="Arial" w:hint="cs"/>
          <w:sz w:val="28"/>
          <w:szCs w:val="28"/>
          <w:rtl/>
          <w:lang w:bidi="ar-EG"/>
        </w:rPr>
      </w:pPr>
      <w:r w:rsidRPr="00D64308">
        <w:rPr>
          <w:rFonts w:ascii="Arial" w:hAnsi="Arial" w:cs="Arial" w:hint="cs"/>
          <w:sz w:val="28"/>
          <w:szCs w:val="28"/>
          <w:rtl/>
          <w:lang w:bidi="ar-EG"/>
        </w:rPr>
        <w:t xml:space="preserve">1-2 نظرية الاشتعال </w:t>
      </w:r>
      <w:r w:rsidR="00F720C2">
        <w:rPr>
          <w:rFonts w:ascii="Arial" w:hAnsi="Arial" w:cs="Arial" w:hint="cs"/>
          <w:sz w:val="28"/>
          <w:szCs w:val="28"/>
          <w:rtl/>
          <w:lang w:bidi="ar-EG"/>
        </w:rPr>
        <w:t xml:space="preserve">                                                                              </w:t>
      </w:r>
      <w:r w:rsidRPr="00D64308">
        <w:rPr>
          <w:rFonts w:ascii="Arial" w:hAnsi="Arial" w:cs="Arial" w:hint="cs"/>
          <w:sz w:val="28"/>
          <w:szCs w:val="28"/>
          <w:rtl/>
          <w:lang w:bidi="ar-EG"/>
        </w:rPr>
        <w:t xml:space="preserve"> 5</w:t>
      </w:r>
    </w:p>
    <w:p w:rsidR="00D64308" w:rsidRPr="00D64308" w:rsidRDefault="00D64308" w:rsidP="00D64308">
      <w:pPr>
        <w:jc w:val="right"/>
        <w:rPr>
          <w:rFonts w:ascii="Arial" w:hAnsi="Arial" w:cs="Arial" w:hint="cs"/>
          <w:sz w:val="28"/>
          <w:szCs w:val="28"/>
          <w:rtl/>
          <w:lang w:bidi="ar-EG"/>
        </w:rPr>
      </w:pPr>
      <w:r w:rsidRPr="00D64308">
        <w:rPr>
          <w:rFonts w:ascii="Arial" w:hAnsi="Arial" w:cs="Arial" w:hint="cs"/>
          <w:sz w:val="28"/>
          <w:szCs w:val="28"/>
          <w:rtl/>
          <w:lang w:bidi="ar-EG"/>
        </w:rPr>
        <w:t xml:space="preserve">1-3 نظرية الاطفاء </w:t>
      </w:r>
      <w:r w:rsidR="00F720C2">
        <w:rPr>
          <w:rFonts w:ascii="Arial" w:hAnsi="Arial" w:cs="Arial" w:hint="cs"/>
          <w:sz w:val="28"/>
          <w:szCs w:val="28"/>
          <w:rtl/>
          <w:lang w:bidi="ar-EG"/>
        </w:rPr>
        <w:t xml:space="preserve">                                                                                </w:t>
      </w:r>
      <w:r w:rsidRPr="00D64308">
        <w:rPr>
          <w:rFonts w:ascii="Arial" w:hAnsi="Arial" w:cs="Arial" w:hint="cs"/>
          <w:sz w:val="28"/>
          <w:szCs w:val="28"/>
          <w:rtl/>
          <w:lang w:bidi="ar-EG"/>
        </w:rPr>
        <w:t xml:space="preserve"> 6</w:t>
      </w:r>
    </w:p>
    <w:p w:rsidR="00D64308" w:rsidRPr="00D64308" w:rsidRDefault="00D64308" w:rsidP="00D64308">
      <w:pPr>
        <w:jc w:val="right"/>
        <w:rPr>
          <w:rFonts w:ascii="Arial" w:hAnsi="Arial" w:cs="Arial" w:hint="cs"/>
          <w:sz w:val="28"/>
          <w:szCs w:val="28"/>
          <w:rtl/>
          <w:lang w:bidi="ar-EG"/>
        </w:rPr>
      </w:pPr>
      <w:r w:rsidRPr="00D64308">
        <w:rPr>
          <w:rFonts w:ascii="Arial" w:hAnsi="Arial" w:cs="Arial" w:hint="cs"/>
          <w:sz w:val="28"/>
          <w:szCs w:val="28"/>
          <w:rtl/>
          <w:lang w:bidi="ar-EG"/>
        </w:rPr>
        <w:t>1-4 مواد الاطفاء</w:t>
      </w:r>
      <w:r w:rsidR="00F720C2">
        <w:rPr>
          <w:rFonts w:ascii="Arial" w:hAnsi="Arial" w:cs="Arial" w:hint="cs"/>
          <w:sz w:val="28"/>
          <w:szCs w:val="28"/>
          <w:rtl/>
          <w:lang w:bidi="ar-EG"/>
        </w:rPr>
        <w:t xml:space="preserve">                                                                                   </w:t>
      </w:r>
      <w:r w:rsidRPr="00D64308">
        <w:rPr>
          <w:rFonts w:ascii="Arial" w:hAnsi="Arial" w:cs="Arial" w:hint="cs"/>
          <w:sz w:val="28"/>
          <w:szCs w:val="28"/>
          <w:rtl/>
          <w:lang w:bidi="ar-EG"/>
        </w:rPr>
        <w:t xml:space="preserve"> 6</w:t>
      </w:r>
    </w:p>
    <w:p w:rsidR="00D64308" w:rsidRPr="00D64308" w:rsidRDefault="00D64308" w:rsidP="00D64308">
      <w:pPr>
        <w:jc w:val="right"/>
        <w:rPr>
          <w:rFonts w:ascii="Arial" w:hAnsi="Arial" w:cs="Arial" w:hint="cs"/>
          <w:sz w:val="28"/>
          <w:szCs w:val="28"/>
          <w:rtl/>
          <w:lang w:bidi="ar-EG"/>
        </w:rPr>
      </w:pPr>
      <w:r w:rsidRPr="00D64308">
        <w:rPr>
          <w:rFonts w:ascii="Arial" w:hAnsi="Arial" w:cs="Arial" w:hint="cs"/>
          <w:sz w:val="28"/>
          <w:szCs w:val="28"/>
          <w:rtl/>
          <w:lang w:bidi="ar-EG"/>
        </w:rPr>
        <w:t>1-5 الاسعافات الاولية</w:t>
      </w:r>
      <w:r w:rsidR="00F720C2">
        <w:rPr>
          <w:rFonts w:ascii="Arial" w:hAnsi="Arial" w:cs="Arial" w:hint="cs"/>
          <w:sz w:val="28"/>
          <w:szCs w:val="28"/>
          <w:rtl/>
          <w:lang w:bidi="ar-EG"/>
        </w:rPr>
        <w:t xml:space="preserve">                                                                             </w:t>
      </w:r>
      <w:r w:rsidRPr="00D64308">
        <w:rPr>
          <w:rFonts w:ascii="Arial" w:hAnsi="Arial" w:cs="Arial" w:hint="cs"/>
          <w:sz w:val="28"/>
          <w:szCs w:val="28"/>
          <w:rtl/>
          <w:lang w:bidi="ar-EG"/>
        </w:rPr>
        <w:t xml:space="preserve"> 11</w:t>
      </w:r>
    </w:p>
    <w:p w:rsidR="00D64308" w:rsidRPr="00D64308" w:rsidRDefault="00D64308" w:rsidP="00D64308">
      <w:pPr>
        <w:jc w:val="right"/>
        <w:rPr>
          <w:rFonts w:ascii="Arial" w:hAnsi="Arial" w:cs="Arial" w:hint="cs"/>
          <w:sz w:val="28"/>
          <w:szCs w:val="28"/>
          <w:rtl/>
          <w:lang w:bidi="ar-EG"/>
        </w:rPr>
      </w:pPr>
      <w:r w:rsidRPr="00D64308">
        <w:rPr>
          <w:rFonts w:ascii="Arial" w:hAnsi="Arial" w:cs="Arial" w:hint="cs"/>
          <w:sz w:val="28"/>
          <w:szCs w:val="28"/>
          <w:rtl/>
          <w:lang w:bidi="ar-EG"/>
        </w:rPr>
        <w:t>1-6 اهمية الامن الصناعى</w:t>
      </w:r>
      <w:r w:rsidR="00F720C2">
        <w:rPr>
          <w:rFonts w:ascii="Arial" w:hAnsi="Arial" w:cs="Arial" w:hint="cs"/>
          <w:sz w:val="28"/>
          <w:szCs w:val="28"/>
          <w:rtl/>
          <w:lang w:bidi="ar-EG"/>
        </w:rPr>
        <w:t xml:space="preserve">                                                                        </w:t>
      </w:r>
      <w:r w:rsidRPr="00D64308">
        <w:rPr>
          <w:rFonts w:ascii="Arial" w:hAnsi="Arial" w:cs="Arial" w:hint="cs"/>
          <w:sz w:val="28"/>
          <w:szCs w:val="28"/>
          <w:rtl/>
          <w:lang w:bidi="ar-EG"/>
        </w:rPr>
        <w:t xml:space="preserve"> 18</w:t>
      </w:r>
    </w:p>
    <w:p w:rsidR="00D64308" w:rsidRPr="00D64308" w:rsidRDefault="00D64308" w:rsidP="00D64308">
      <w:pPr>
        <w:jc w:val="right"/>
        <w:rPr>
          <w:rFonts w:ascii="Arial" w:hAnsi="Arial" w:cs="Arial" w:hint="cs"/>
          <w:sz w:val="28"/>
          <w:szCs w:val="28"/>
          <w:rtl/>
          <w:lang w:bidi="ar-EG"/>
        </w:rPr>
      </w:pPr>
      <w:r w:rsidRPr="00D64308">
        <w:rPr>
          <w:rFonts w:ascii="Arial" w:hAnsi="Arial" w:cs="Arial" w:hint="cs"/>
          <w:sz w:val="28"/>
          <w:szCs w:val="28"/>
          <w:rtl/>
          <w:lang w:bidi="ar-EG"/>
        </w:rPr>
        <w:t>2-ورشة المبانى</w:t>
      </w:r>
      <w:r w:rsidR="00F720C2">
        <w:rPr>
          <w:rFonts w:ascii="Arial" w:hAnsi="Arial" w:cs="Arial" w:hint="cs"/>
          <w:sz w:val="28"/>
          <w:szCs w:val="28"/>
          <w:rtl/>
          <w:lang w:bidi="ar-EG"/>
        </w:rPr>
        <w:t xml:space="preserve">                                                                                    </w:t>
      </w:r>
      <w:r w:rsidRPr="00D64308">
        <w:rPr>
          <w:rFonts w:ascii="Arial" w:hAnsi="Arial" w:cs="Arial" w:hint="cs"/>
          <w:sz w:val="28"/>
          <w:szCs w:val="28"/>
          <w:rtl/>
          <w:lang w:bidi="ar-EG"/>
        </w:rPr>
        <w:t xml:space="preserve"> 20</w:t>
      </w:r>
    </w:p>
    <w:p w:rsidR="00D64308" w:rsidRPr="00D64308" w:rsidRDefault="00D64308" w:rsidP="00D64308">
      <w:pPr>
        <w:jc w:val="right"/>
        <w:rPr>
          <w:rFonts w:ascii="Arial" w:hAnsi="Arial" w:cs="Arial" w:hint="cs"/>
          <w:sz w:val="28"/>
          <w:szCs w:val="28"/>
          <w:rtl/>
          <w:lang w:bidi="ar-EG"/>
        </w:rPr>
      </w:pPr>
      <w:r w:rsidRPr="00D64308">
        <w:rPr>
          <w:rFonts w:ascii="Arial" w:hAnsi="Arial" w:cs="Arial" w:hint="cs"/>
          <w:sz w:val="28"/>
          <w:szCs w:val="28"/>
          <w:rtl/>
          <w:lang w:bidi="ar-EG"/>
        </w:rPr>
        <w:t>2-1 اهم المصطلحات الفنية</w:t>
      </w:r>
      <w:r w:rsidR="00F720C2">
        <w:rPr>
          <w:rFonts w:ascii="Arial" w:hAnsi="Arial" w:cs="Arial" w:hint="cs"/>
          <w:sz w:val="28"/>
          <w:szCs w:val="28"/>
          <w:rtl/>
          <w:lang w:bidi="ar-EG"/>
        </w:rPr>
        <w:t xml:space="preserve">                                                                       </w:t>
      </w:r>
      <w:r w:rsidRPr="00D64308">
        <w:rPr>
          <w:rFonts w:ascii="Arial" w:hAnsi="Arial" w:cs="Arial" w:hint="cs"/>
          <w:sz w:val="28"/>
          <w:szCs w:val="28"/>
          <w:rtl/>
          <w:lang w:bidi="ar-EG"/>
        </w:rPr>
        <w:t xml:space="preserve"> 20</w:t>
      </w:r>
    </w:p>
    <w:p w:rsidR="00D64308" w:rsidRPr="00D64308" w:rsidRDefault="00D64308" w:rsidP="00D64308">
      <w:pPr>
        <w:jc w:val="right"/>
        <w:rPr>
          <w:rFonts w:ascii="Arial" w:hAnsi="Arial" w:cs="Arial" w:hint="cs"/>
          <w:sz w:val="28"/>
          <w:szCs w:val="28"/>
          <w:rtl/>
          <w:lang w:bidi="ar-EG"/>
        </w:rPr>
      </w:pPr>
      <w:r w:rsidRPr="00D64308">
        <w:rPr>
          <w:rFonts w:ascii="Arial" w:hAnsi="Arial" w:cs="Arial" w:hint="cs"/>
          <w:sz w:val="28"/>
          <w:szCs w:val="28"/>
          <w:rtl/>
          <w:lang w:bidi="ar-EG"/>
        </w:rPr>
        <w:t>2-2 العدد المستخدمة</w:t>
      </w:r>
      <w:r w:rsidR="00F720C2">
        <w:rPr>
          <w:rFonts w:ascii="Arial" w:hAnsi="Arial" w:cs="Arial" w:hint="cs"/>
          <w:sz w:val="28"/>
          <w:szCs w:val="28"/>
          <w:rtl/>
          <w:lang w:bidi="ar-EG"/>
        </w:rPr>
        <w:t xml:space="preserve">                                                                              </w:t>
      </w:r>
      <w:r w:rsidRPr="00D64308">
        <w:rPr>
          <w:rFonts w:ascii="Arial" w:hAnsi="Arial" w:cs="Arial" w:hint="cs"/>
          <w:sz w:val="28"/>
          <w:szCs w:val="28"/>
          <w:rtl/>
          <w:lang w:bidi="ar-EG"/>
        </w:rPr>
        <w:t xml:space="preserve"> 21</w:t>
      </w:r>
    </w:p>
    <w:p w:rsidR="00D64308" w:rsidRDefault="00D64308" w:rsidP="00F720C2">
      <w:pPr>
        <w:jc w:val="right"/>
        <w:rPr>
          <w:rFonts w:ascii="Arial" w:hAnsi="Arial" w:cs="Arial" w:hint="cs"/>
          <w:sz w:val="28"/>
          <w:szCs w:val="28"/>
          <w:rtl/>
          <w:lang w:bidi="ar-EG"/>
        </w:rPr>
      </w:pPr>
      <w:r w:rsidRPr="00D64308">
        <w:rPr>
          <w:rFonts w:ascii="Arial" w:hAnsi="Arial" w:cs="Arial" w:hint="cs"/>
          <w:sz w:val="28"/>
          <w:szCs w:val="28"/>
          <w:rtl/>
          <w:lang w:bidi="ar-EG"/>
        </w:rPr>
        <w:t>2-3 انواع الطوب</w:t>
      </w:r>
      <w:r w:rsidR="00F720C2">
        <w:rPr>
          <w:rFonts w:ascii="Arial" w:hAnsi="Arial" w:cs="Arial" w:hint="cs"/>
          <w:sz w:val="28"/>
          <w:szCs w:val="28"/>
          <w:rtl/>
          <w:lang w:bidi="ar-EG"/>
        </w:rPr>
        <w:t xml:space="preserve">                                                                                   26</w:t>
      </w:r>
    </w:p>
    <w:p w:rsidR="00D64308" w:rsidRDefault="00D64308" w:rsidP="00D64308">
      <w:pPr>
        <w:jc w:val="right"/>
        <w:rPr>
          <w:rFonts w:ascii="Arial" w:hAnsi="Arial" w:cs="Arial" w:hint="cs"/>
          <w:sz w:val="28"/>
          <w:szCs w:val="28"/>
          <w:rtl/>
          <w:lang w:bidi="ar-EG"/>
        </w:rPr>
      </w:pPr>
      <w:r>
        <w:rPr>
          <w:rFonts w:ascii="Arial" w:hAnsi="Arial" w:cs="Arial" w:hint="cs"/>
          <w:sz w:val="28"/>
          <w:szCs w:val="28"/>
          <w:rtl/>
          <w:lang w:bidi="ar-EG"/>
        </w:rPr>
        <w:t>2-4 انواع الاربطة</w:t>
      </w:r>
      <w:r w:rsidR="00F720C2">
        <w:rPr>
          <w:rFonts w:ascii="Arial" w:hAnsi="Arial" w:cs="Arial" w:hint="cs"/>
          <w:sz w:val="28"/>
          <w:szCs w:val="28"/>
          <w:rtl/>
          <w:lang w:bidi="ar-EG"/>
        </w:rPr>
        <w:t xml:space="preserve">                                                                                 </w:t>
      </w:r>
      <w:r>
        <w:rPr>
          <w:rFonts w:ascii="Arial" w:hAnsi="Arial" w:cs="Arial" w:hint="cs"/>
          <w:sz w:val="28"/>
          <w:szCs w:val="28"/>
          <w:rtl/>
          <w:lang w:bidi="ar-EG"/>
        </w:rPr>
        <w:t xml:space="preserve"> 29</w:t>
      </w:r>
    </w:p>
    <w:p w:rsidR="00D64308" w:rsidRDefault="00D64308" w:rsidP="00D64308">
      <w:pPr>
        <w:jc w:val="right"/>
        <w:rPr>
          <w:rFonts w:ascii="Arial" w:hAnsi="Arial" w:cs="Arial" w:hint="cs"/>
          <w:sz w:val="28"/>
          <w:szCs w:val="28"/>
          <w:rtl/>
          <w:lang w:bidi="ar-EG"/>
        </w:rPr>
      </w:pPr>
      <w:r>
        <w:rPr>
          <w:rFonts w:ascii="Arial" w:hAnsi="Arial" w:cs="Arial" w:hint="cs"/>
          <w:sz w:val="28"/>
          <w:szCs w:val="28"/>
          <w:rtl/>
          <w:lang w:bidi="ar-EG"/>
        </w:rPr>
        <w:t>2-5 العقود و مصطلحاتها الفنية</w:t>
      </w:r>
      <w:r w:rsidR="00F720C2">
        <w:rPr>
          <w:rFonts w:ascii="Arial" w:hAnsi="Arial" w:cs="Arial" w:hint="cs"/>
          <w:sz w:val="28"/>
          <w:szCs w:val="28"/>
          <w:rtl/>
          <w:lang w:bidi="ar-EG"/>
        </w:rPr>
        <w:t xml:space="preserve">                                                                   </w:t>
      </w:r>
      <w:r>
        <w:rPr>
          <w:rFonts w:ascii="Arial" w:hAnsi="Arial" w:cs="Arial" w:hint="cs"/>
          <w:sz w:val="28"/>
          <w:szCs w:val="28"/>
          <w:rtl/>
          <w:lang w:bidi="ar-EG"/>
        </w:rPr>
        <w:t xml:space="preserve"> 31</w:t>
      </w:r>
    </w:p>
    <w:p w:rsidR="00D64308" w:rsidRDefault="00F720C2" w:rsidP="00D64308">
      <w:pPr>
        <w:jc w:val="right"/>
        <w:rPr>
          <w:rFonts w:ascii="Arial" w:hAnsi="Arial" w:cs="Arial" w:hint="cs"/>
          <w:sz w:val="28"/>
          <w:szCs w:val="28"/>
          <w:rtl/>
          <w:lang w:bidi="ar-EG"/>
        </w:rPr>
      </w:pPr>
      <w:r>
        <w:rPr>
          <w:rFonts w:ascii="Arial" w:hAnsi="Arial" w:cs="Arial" w:hint="cs"/>
          <w:sz w:val="28"/>
          <w:szCs w:val="28"/>
          <w:rtl/>
          <w:lang w:bidi="ar-EG"/>
        </w:rPr>
        <w:t>2-6 العملى                                                                                           33</w:t>
      </w:r>
    </w:p>
    <w:p w:rsidR="00F720C2" w:rsidRDefault="00F720C2" w:rsidP="00D64308">
      <w:pPr>
        <w:jc w:val="right"/>
        <w:rPr>
          <w:rFonts w:ascii="Arial" w:hAnsi="Arial" w:cs="Arial" w:hint="cs"/>
          <w:sz w:val="28"/>
          <w:szCs w:val="28"/>
          <w:rtl/>
          <w:lang w:bidi="ar-EG"/>
        </w:rPr>
      </w:pPr>
      <w:r>
        <w:rPr>
          <w:rFonts w:ascii="Arial" w:hAnsi="Arial" w:cs="Arial" w:hint="cs"/>
          <w:sz w:val="28"/>
          <w:szCs w:val="28"/>
          <w:rtl/>
          <w:lang w:bidi="ar-EG"/>
        </w:rPr>
        <w:t>2-7 طريقة حساب المون                                                                            35</w:t>
      </w:r>
    </w:p>
    <w:p w:rsidR="00D64308" w:rsidRPr="00D64308" w:rsidRDefault="00D64308" w:rsidP="00D64308">
      <w:pPr>
        <w:jc w:val="right"/>
        <w:rPr>
          <w:rFonts w:ascii="Arial" w:hAnsi="Arial" w:cs="Arial"/>
          <w:sz w:val="28"/>
          <w:szCs w:val="28"/>
          <w:rtl/>
          <w:lang w:bidi="ar-EG"/>
        </w:rPr>
      </w:pPr>
    </w:p>
    <w:p w:rsidR="008006F3" w:rsidRPr="00D64308" w:rsidRDefault="008006F3" w:rsidP="003A0098">
      <w:pPr>
        <w:spacing w:line="360" w:lineRule="auto"/>
        <w:rPr>
          <w:rFonts w:ascii="Arial" w:hAnsi="Arial" w:cs="Arial"/>
          <w:sz w:val="28"/>
          <w:szCs w:val="28"/>
        </w:rPr>
      </w:pPr>
      <w:r w:rsidRPr="00D64308">
        <w:rPr>
          <w:rFonts w:ascii="Arial" w:hAnsi="Arial" w:cs="Arial"/>
          <w:sz w:val="28"/>
          <w:szCs w:val="28"/>
          <w:rtl/>
        </w:rPr>
        <w:br w:type="page"/>
      </w:r>
    </w:p>
    <w:p w:rsidR="008006F3" w:rsidRPr="00B11904" w:rsidRDefault="008006F3" w:rsidP="003A0098">
      <w:pPr>
        <w:pStyle w:val="NormalWeb"/>
        <w:bidi/>
        <w:spacing w:line="360" w:lineRule="auto"/>
        <w:jc w:val="center"/>
        <w:rPr>
          <w:rFonts w:ascii="Arial" w:hAnsi="Arial" w:cs="Arial"/>
          <w:b/>
          <w:bCs/>
          <w:rtl/>
          <w:lang w:bidi="ar-EG"/>
        </w:rPr>
      </w:pPr>
      <w:r w:rsidRPr="00B11904">
        <w:rPr>
          <w:rFonts w:ascii="Arial" w:hAnsi="Arial" w:cs="Arial"/>
          <w:b/>
          <w:bCs/>
          <w:sz w:val="32"/>
          <w:szCs w:val="32"/>
          <w:rtl/>
          <w:lang w:bidi="ar-EG"/>
        </w:rPr>
        <w:lastRenderedPageBreak/>
        <w:t>نبذة عن مركز التدريب</w:t>
      </w:r>
    </w:p>
    <w:p w:rsidR="008006F3" w:rsidRPr="00B11904" w:rsidRDefault="008006F3" w:rsidP="003A0098">
      <w:pPr>
        <w:pStyle w:val="NormalWeb"/>
        <w:numPr>
          <w:ilvl w:val="0"/>
          <w:numId w:val="15"/>
        </w:numPr>
        <w:bidi/>
        <w:spacing w:line="360" w:lineRule="auto"/>
        <w:rPr>
          <w:rFonts w:ascii="Arial" w:hAnsi="Arial" w:cs="Arial"/>
          <w:sz w:val="28"/>
          <w:szCs w:val="28"/>
          <w:rtl/>
        </w:rPr>
      </w:pPr>
      <w:r w:rsidRPr="00B11904">
        <w:rPr>
          <w:rFonts w:ascii="Arial" w:hAnsi="Arial" w:cs="Arial"/>
          <w:sz w:val="28"/>
          <w:szCs w:val="28"/>
          <w:rtl/>
        </w:rPr>
        <w:t>الإسم : مركز المعدات الثقيلة - جهاز التدريب الانتاجى على حرف التشييد والبناء.</w:t>
      </w:r>
    </w:p>
    <w:p w:rsidR="008006F3" w:rsidRPr="00B11904" w:rsidRDefault="008006F3" w:rsidP="003A0098">
      <w:pPr>
        <w:pStyle w:val="NormalWeb"/>
        <w:numPr>
          <w:ilvl w:val="0"/>
          <w:numId w:val="15"/>
        </w:numPr>
        <w:bidi/>
        <w:spacing w:line="360" w:lineRule="auto"/>
        <w:rPr>
          <w:rFonts w:ascii="Arial" w:hAnsi="Arial" w:cs="Arial"/>
          <w:sz w:val="28"/>
          <w:szCs w:val="28"/>
        </w:rPr>
      </w:pPr>
      <w:r w:rsidRPr="00B11904">
        <w:rPr>
          <w:rFonts w:ascii="Arial" w:hAnsi="Arial" w:cs="Arial"/>
          <w:sz w:val="28"/>
          <w:szCs w:val="28"/>
          <w:rtl/>
        </w:rPr>
        <w:t>الإنشاء : أنشئ جهاز التدريب الانتاجى في عام 1975 طبقاً لقرار وزير الإسكان</w:t>
      </w:r>
      <w:r w:rsidRPr="00B11904">
        <w:rPr>
          <w:rFonts w:ascii="Arial" w:hAnsi="Arial" w:cs="Arial"/>
          <w:sz w:val="28"/>
          <w:szCs w:val="28"/>
        </w:rPr>
        <w:t xml:space="preserve"> </w:t>
      </w:r>
      <w:r w:rsidRPr="00B11904">
        <w:rPr>
          <w:rFonts w:ascii="Arial" w:hAnsi="Arial" w:cs="Arial"/>
          <w:sz w:val="28"/>
          <w:szCs w:val="28"/>
          <w:rtl/>
        </w:rPr>
        <w:t>والتعمير رقم (433) لسنة 1975 .</w:t>
      </w:r>
    </w:p>
    <w:p w:rsidR="008006F3" w:rsidRPr="00B11904" w:rsidRDefault="008006F3" w:rsidP="003A0098">
      <w:pPr>
        <w:pStyle w:val="NormalWeb"/>
        <w:numPr>
          <w:ilvl w:val="0"/>
          <w:numId w:val="15"/>
        </w:numPr>
        <w:bidi/>
        <w:spacing w:line="360" w:lineRule="auto"/>
        <w:rPr>
          <w:rFonts w:ascii="Arial" w:hAnsi="Arial" w:cs="Arial"/>
          <w:sz w:val="28"/>
          <w:szCs w:val="28"/>
        </w:rPr>
      </w:pPr>
      <w:r w:rsidRPr="00B11904">
        <w:rPr>
          <w:rFonts w:ascii="Arial" w:hAnsi="Arial" w:cs="Arial"/>
          <w:sz w:val="28"/>
          <w:szCs w:val="28"/>
          <w:rtl/>
        </w:rPr>
        <w:t>العنوان : محافظة السادس من أكتوبر - المنطقة الصناعية الثانية- مركز المعدات الثقيلة.</w:t>
      </w:r>
    </w:p>
    <w:p w:rsidR="008006F3" w:rsidRPr="00B11904" w:rsidRDefault="008006F3" w:rsidP="003A0098">
      <w:pPr>
        <w:pStyle w:val="NormalWeb"/>
        <w:numPr>
          <w:ilvl w:val="0"/>
          <w:numId w:val="15"/>
        </w:numPr>
        <w:bidi/>
        <w:spacing w:line="360" w:lineRule="auto"/>
        <w:rPr>
          <w:rFonts w:ascii="Arial" w:hAnsi="Arial" w:cs="Arial"/>
          <w:sz w:val="28"/>
          <w:szCs w:val="28"/>
        </w:rPr>
      </w:pPr>
      <w:r w:rsidRPr="00B11904">
        <w:rPr>
          <w:rFonts w:ascii="Arial" w:hAnsi="Arial" w:cs="Arial"/>
          <w:sz w:val="28"/>
          <w:szCs w:val="28"/>
          <w:rtl/>
        </w:rPr>
        <w:t>وصف المركز :</w:t>
      </w:r>
    </w:p>
    <w:p w:rsidR="008006F3" w:rsidRPr="00B11904" w:rsidRDefault="008006F3" w:rsidP="003A0098">
      <w:pPr>
        <w:pStyle w:val="NormalWeb"/>
        <w:numPr>
          <w:ilvl w:val="1"/>
          <w:numId w:val="15"/>
        </w:numPr>
        <w:bidi/>
        <w:spacing w:line="360" w:lineRule="auto"/>
        <w:rPr>
          <w:rFonts w:ascii="Arial" w:hAnsi="Arial" w:cs="Arial"/>
          <w:sz w:val="28"/>
          <w:szCs w:val="28"/>
        </w:rPr>
      </w:pPr>
      <w:r w:rsidRPr="00B11904">
        <w:rPr>
          <w:rFonts w:ascii="Arial" w:hAnsi="Arial" w:cs="Arial"/>
          <w:sz w:val="28"/>
          <w:szCs w:val="28"/>
          <w:rtl/>
        </w:rPr>
        <w:t>يتبع الجهاز مركزين للتدريب على قيادة وتشغيل وصيانة وإصلاح المعدات</w:t>
      </w:r>
      <w:r w:rsidRPr="00B11904">
        <w:rPr>
          <w:rFonts w:ascii="Arial" w:hAnsi="Arial" w:cs="Arial"/>
          <w:sz w:val="28"/>
          <w:szCs w:val="28"/>
        </w:rPr>
        <w:t xml:space="preserve"> </w:t>
      </w:r>
      <w:r w:rsidRPr="00B11904">
        <w:rPr>
          <w:rFonts w:ascii="Arial" w:hAnsi="Arial" w:cs="Arial"/>
          <w:sz w:val="28"/>
          <w:szCs w:val="28"/>
          <w:rtl/>
        </w:rPr>
        <w:t>الثقيلة المستخدمة في قطاع التشييد والبناء والمرافق بكل من مدينة السادس من أكتوبر</w:t>
      </w:r>
      <w:r w:rsidRPr="00B11904">
        <w:rPr>
          <w:rFonts w:ascii="Arial" w:hAnsi="Arial" w:cs="Arial"/>
          <w:sz w:val="28"/>
          <w:szCs w:val="28"/>
        </w:rPr>
        <w:t xml:space="preserve"> </w:t>
      </w:r>
      <w:r w:rsidRPr="00B11904">
        <w:rPr>
          <w:rFonts w:ascii="Arial" w:hAnsi="Arial" w:cs="Arial"/>
          <w:sz w:val="28"/>
          <w:szCs w:val="28"/>
          <w:rtl/>
        </w:rPr>
        <w:t>ومدينة العاشر من رمضان</w:t>
      </w:r>
    </w:p>
    <w:p w:rsidR="008006F3" w:rsidRPr="00B11904" w:rsidRDefault="008006F3" w:rsidP="003A0098">
      <w:pPr>
        <w:pStyle w:val="NormalWeb"/>
        <w:numPr>
          <w:ilvl w:val="1"/>
          <w:numId w:val="15"/>
        </w:numPr>
        <w:bidi/>
        <w:spacing w:line="360" w:lineRule="auto"/>
        <w:rPr>
          <w:rFonts w:ascii="Arial" w:hAnsi="Arial" w:cs="Arial"/>
          <w:sz w:val="28"/>
          <w:szCs w:val="28"/>
        </w:rPr>
      </w:pPr>
      <w:r w:rsidRPr="00B11904">
        <w:rPr>
          <w:rFonts w:ascii="Arial" w:hAnsi="Arial" w:cs="Arial"/>
          <w:rtl/>
        </w:rPr>
        <w:t>وتشمل الدورة المخصصة لطلاب المعهد التكنولوجى العالى6 اسابيع تشمل 8 ورش و معاينة بعض المواقع على الطبيعة.</w:t>
      </w:r>
    </w:p>
    <w:p w:rsidR="008006F3" w:rsidRPr="00B11904" w:rsidRDefault="008006F3" w:rsidP="003A0098">
      <w:pPr>
        <w:pStyle w:val="NormalWeb"/>
        <w:bidi/>
        <w:spacing w:after="200" w:afterAutospacing="0" w:line="360" w:lineRule="auto"/>
        <w:rPr>
          <w:rFonts w:ascii="Arial" w:hAnsi="Arial" w:cs="Arial"/>
          <w:color w:val="000000"/>
          <w:sz w:val="32"/>
          <w:szCs w:val="32"/>
          <w:rtl/>
          <w:lang w:bidi="ar-EG"/>
        </w:rPr>
      </w:pPr>
      <w:r w:rsidRPr="00B11904">
        <w:rPr>
          <w:rStyle w:val="Strong"/>
          <w:rFonts w:ascii="Arial" w:hAnsi="Arial" w:cs="Arial"/>
          <w:color w:val="000000"/>
          <w:sz w:val="32"/>
          <w:szCs w:val="32"/>
          <w:rtl/>
        </w:rPr>
        <w:t>*التدريب الحرفي:</w:t>
      </w:r>
      <w:r w:rsidRPr="00B11904">
        <w:rPr>
          <w:rStyle w:val="Strong"/>
          <w:rFonts w:ascii="Arial" w:hAnsi="Arial" w:cs="Arial"/>
          <w:color w:val="000000"/>
          <w:sz w:val="32"/>
          <w:szCs w:val="32"/>
        </w:rPr>
        <w:t xml:space="preserve">  </w:t>
      </w:r>
    </w:p>
    <w:p w:rsidR="008006F3" w:rsidRPr="00B11904" w:rsidRDefault="008006F3" w:rsidP="003A0098">
      <w:pPr>
        <w:pStyle w:val="NormalWeb"/>
        <w:bidi/>
        <w:spacing w:after="200" w:afterAutospacing="0" w:line="360" w:lineRule="auto"/>
        <w:rPr>
          <w:rFonts w:ascii="Arial" w:hAnsi="Arial" w:cs="Arial"/>
          <w:color w:val="000000"/>
          <w:sz w:val="28"/>
          <w:szCs w:val="28"/>
          <w:rtl/>
          <w:lang w:bidi="ar-EG"/>
        </w:rPr>
      </w:pPr>
      <w:r w:rsidRPr="00B11904">
        <w:rPr>
          <w:rFonts w:ascii="Arial" w:hAnsi="Arial" w:cs="Arial"/>
          <w:b/>
          <w:bCs/>
          <w:color w:val="000000"/>
          <w:sz w:val="28"/>
          <w:szCs w:val="28"/>
          <w:rtl/>
          <w:lang w:bidi="ar-EG"/>
        </w:rPr>
        <w:t>#</w:t>
      </w:r>
      <w:r w:rsidRPr="00B11904">
        <w:rPr>
          <w:rFonts w:ascii="Arial" w:hAnsi="Arial" w:cs="Arial"/>
          <w:color w:val="000000"/>
          <w:sz w:val="28"/>
          <w:szCs w:val="28"/>
          <w:rtl/>
          <w:lang w:bidi="ar-EG"/>
        </w:rPr>
        <w:t xml:space="preserve"> </w:t>
      </w:r>
      <w:r w:rsidRPr="00B11904">
        <w:rPr>
          <w:rFonts w:ascii="Arial" w:hAnsi="Arial" w:cs="Arial"/>
          <w:color w:val="000000"/>
          <w:sz w:val="28"/>
          <w:szCs w:val="28"/>
        </w:rPr>
        <w:t xml:space="preserve"> </w:t>
      </w:r>
      <w:r w:rsidRPr="00B11904">
        <w:rPr>
          <w:rFonts w:ascii="Arial" w:hAnsi="Arial" w:cs="Arial"/>
          <w:color w:val="000000"/>
          <w:sz w:val="28"/>
          <w:szCs w:val="28"/>
          <w:rtl/>
        </w:rPr>
        <w:t>يتم التدريب في مركز التدريب الحرفي على الحرف الآتية:</w:t>
      </w:r>
    </w:p>
    <w:p w:rsidR="008006F3" w:rsidRPr="00B11904" w:rsidRDefault="008006F3" w:rsidP="003A0098">
      <w:pPr>
        <w:numPr>
          <w:ilvl w:val="0"/>
          <w:numId w:val="15"/>
        </w:numPr>
        <w:bidi/>
        <w:spacing w:line="360" w:lineRule="auto"/>
        <w:rPr>
          <w:rFonts w:ascii="Arial" w:hAnsi="Arial" w:cs="Arial"/>
          <w:color w:val="000000"/>
          <w:sz w:val="28"/>
          <w:szCs w:val="28"/>
        </w:rPr>
      </w:pPr>
      <w:r w:rsidRPr="00B11904">
        <w:rPr>
          <w:rFonts w:ascii="Arial" w:eastAsia="Times New Roman" w:hAnsi="Arial" w:cs="Arial"/>
          <w:color w:val="000000"/>
          <w:sz w:val="28"/>
          <w:szCs w:val="28"/>
          <w:rtl/>
        </w:rPr>
        <w:t>أعمال حدادة مسلحة</w:t>
      </w:r>
    </w:p>
    <w:p w:rsidR="008006F3" w:rsidRPr="00B11904" w:rsidRDefault="008006F3" w:rsidP="003A0098">
      <w:pPr>
        <w:numPr>
          <w:ilvl w:val="0"/>
          <w:numId w:val="15"/>
        </w:numPr>
        <w:bidi/>
        <w:spacing w:line="360" w:lineRule="auto"/>
        <w:rPr>
          <w:rFonts w:ascii="Arial" w:hAnsi="Arial" w:cs="Arial"/>
          <w:color w:val="000000"/>
          <w:sz w:val="28"/>
          <w:szCs w:val="28"/>
        </w:rPr>
      </w:pPr>
      <w:r w:rsidRPr="00B11904">
        <w:rPr>
          <w:rFonts w:ascii="Arial" w:eastAsia="Times New Roman" w:hAnsi="Arial" w:cs="Arial"/>
          <w:color w:val="000000"/>
          <w:sz w:val="28"/>
          <w:szCs w:val="28"/>
          <w:rtl/>
        </w:rPr>
        <w:t>أعمال نجارة مسلحة</w:t>
      </w:r>
    </w:p>
    <w:p w:rsidR="008006F3" w:rsidRPr="00B11904" w:rsidRDefault="008006F3" w:rsidP="003A0098">
      <w:pPr>
        <w:numPr>
          <w:ilvl w:val="0"/>
          <w:numId w:val="15"/>
        </w:numPr>
        <w:bidi/>
        <w:spacing w:line="360" w:lineRule="auto"/>
        <w:rPr>
          <w:rFonts w:ascii="Arial" w:hAnsi="Arial" w:cs="Arial"/>
          <w:color w:val="000000"/>
          <w:sz w:val="28"/>
          <w:szCs w:val="28"/>
        </w:rPr>
      </w:pPr>
      <w:r w:rsidRPr="00B11904">
        <w:rPr>
          <w:rFonts w:ascii="Arial" w:eastAsia="Times New Roman" w:hAnsi="Arial" w:cs="Arial"/>
          <w:color w:val="000000"/>
          <w:sz w:val="28"/>
          <w:szCs w:val="28"/>
          <w:rtl/>
        </w:rPr>
        <w:t>أعمال نجارة عمارة</w:t>
      </w:r>
    </w:p>
    <w:p w:rsidR="008006F3" w:rsidRPr="00B11904" w:rsidRDefault="008006F3" w:rsidP="003A0098">
      <w:pPr>
        <w:numPr>
          <w:ilvl w:val="0"/>
          <w:numId w:val="15"/>
        </w:numPr>
        <w:bidi/>
        <w:spacing w:line="360" w:lineRule="auto"/>
        <w:rPr>
          <w:rFonts w:ascii="Arial" w:hAnsi="Arial" w:cs="Arial"/>
          <w:color w:val="000000"/>
          <w:sz w:val="28"/>
          <w:szCs w:val="28"/>
        </w:rPr>
      </w:pPr>
      <w:r w:rsidRPr="00B11904">
        <w:rPr>
          <w:rFonts w:ascii="Arial" w:eastAsia="Times New Roman" w:hAnsi="Arial" w:cs="Arial"/>
          <w:color w:val="000000"/>
          <w:sz w:val="28"/>
          <w:szCs w:val="28"/>
          <w:rtl/>
        </w:rPr>
        <w:t>توصيلات صحية وسباكة</w:t>
      </w:r>
    </w:p>
    <w:p w:rsidR="008006F3" w:rsidRPr="00B11904" w:rsidRDefault="008006F3" w:rsidP="003A0098">
      <w:pPr>
        <w:numPr>
          <w:ilvl w:val="0"/>
          <w:numId w:val="15"/>
        </w:numPr>
        <w:bidi/>
        <w:spacing w:line="360" w:lineRule="auto"/>
        <w:rPr>
          <w:rFonts w:ascii="Arial" w:hAnsi="Arial" w:cs="Arial"/>
          <w:color w:val="000000"/>
          <w:sz w:val="28"/>
          <w:szCs w:val="28"/>
        </w:rPr>
      </w:pPr>
      <w:r w:rsidRPr="00B11904">
        <w:rPr>
          <w:rFonts w:ascii="Arial" w:eastAsia="Times New Roman" w:hAnsi="Arial" w:cs="Arial"/>
          <w:color w:val="000000"/>
          <w:sz w:val="28"/>
          <w:szCs w:val="28"/>
        </w:rPr>
        <w:t> </w:t>
      </w:r>
      <w:r w:rsidRPr="00B11904">
        <w:rPr>
          <w:rFonts w:ascii="Arial" w:eastAsia="Times New Roman" w:hAnsi="Arial" w:cs="Arial"/>
          <w:color w:val="000000"/>
          <w:sz w:val="28"/>
          <w:szCs w:val="28"/>
          <w:rtl/>
        </w:rPr>
        <w:t>أعمال كهربائية وتوصيلات</w:t>
      </w:r>
    </w:p>
    <w:p w:rsidR="008006F3" w:rsidRPr="00B11904" w:rsidRDefault="008006F3" w:rsidP="003A0098">
      <w:pPr>
        <w:numPr>
          <w:ilvl w:val="0"/>
          <w:numId w:val="15"/>
        </w:numPr>
        <w:bidi/>
        <w:spacing w:line="360" w:lineRule="auto"/>
        <w:rPr>
          <w:rFonts w:ascii="Arial" w:hAnsi="Arial" w:cs="Arial"/>
          <w:color w:val="000000"/>
          <w:sz w:val="28"/>
          <w:szCs w:val="28"/>
        </w:rPr>
      </w:pPr>
      <w:r w:rsidRPr="00B11904">
        <w:rPr>
          <w:rFonts w:ascii="Arial" w:eastAsia="Times New Roman" w:hAnsi="Arial" w:cs="Arial"/>
          <w:color w:val="000000"/>
          <w:sz w:val="28"/>
          <w:szCs w:val="28"/>
          <w:rtl/>
        </w:rPr>
        <w:t>أعمال بياض المحارة</w:t>
      </w:r>
    </w:p>
    <w:p w:rsidR="008006F3" w:rsidRPr="00B11904" w:rsidRDefault="008006F3" w:rsidP="003A0098">
      <w:pPr>
        <w:numPr>
          <w:ilvl w:val="0"/>
          <w:numId w:val="15"/>
        </w:numPr>
        <w:bidi/>
        <w:spacing w:line="360" w:lineRule="auto"/>
        <w:rPr>
          <w:rFonts w:ascii="Arial" w:hAnsi="Arial" w:cs="Arial"/>
          <w:color w:val="000000"/>
          <w:sz w:val="28"/>
          <w:szCs w:val="28"/>
        </w:rPr>
      </w:pPr>
      <w:r w:rsidRPr="00B11904">
        <w:rPr>
          <w:rFonts w:ascii="Arial" w:eastAsia="Times New Roman" w:hAnsi="Arial" w:cs="Arial"/>
          <w:color w:val="000000"/>
          <w:sz w:val="28"/>
          <w:szCs w:val="28"/>
          <w:rtl/>
        </w:rPr>
        <w:t>أعمال الدهانات والنقش</w:t>
      </w:r>
    </w:p>
    <w:p w:rsidR="008006F3" w:rsidRPr="00B11904" w:rsidRDefault="008006F3" w:rsidP="003A0098">
      <w:pPr>
        <w:numPr>
          <w:ilvl w:val="0"/>
          <w:numId w:val="15"/>
        </w:numPr>
        <w:bidi/>
        <w:spacing w:line="360" w:lineRule="auto"/>
        <w:rPr>
          <w:rFonts w:ascii="Arial" w:hAnsi="Arial" w:cs="Arial"/>
          <w:b/>
          <w:bCs/>
          <w:color w:val="000000"/>
          <w:sz w:val="28"/>
          <w:szCs w:val="28"/>
        </w:rPr>
      </w:pPr>
      <w:r w:rsidRPr="00B11904">
        <w:rPr>
          <w:rFonts w:ascii="Arial" w:eastAsia="Times New Roman" w:hAnsi="Arial" w:cs="Arial"/>
          <w:color w:val="000000"/>
          <w:sz w:val="28"/>
          <w:szCs w:val="28"/>
          <w:rtl/>
        </w:rPr>
        <w:t>أعمال البناء</w:t>
      </w:r>
    </w:p>
    <w:p w:rsidR="008006F3" w:rsidRPr="00B11904" w:rsidRDefault="008006F3" w:rsidP="003A0098">
      <w:pPr>
        <w:pStyle w:val="NormalWeb"/>
        <w:numPr>
          <w:ilvl w:val="1"/>
          <w:numId w:val="15"/>
        </w:numPr>
        <w:bidi/>
        <w:spacing w:line="360" w:lineRule="auto"/>
        <w:rPr>
          <w:rFonts w:ascii="Arial" w:hAnsi="Arial" w:cs="Arial"/>
          <w:sz w:val="28"/>
          <w:szCs w:val="28"/>
        </w:rPr>
      </w:pPr>
      <w:r w:rsidRPr="00B11904">
        <w:rPr>
          <w:rFonts w:ascii="Arial" w:hAnsi="Arial" w:cs="Arial"/>
          <w:sz w:val="28"/>
          <w:szCs w:val="28"/>
          <w:rtl/>
        </w:rPr>
        <w:lastRenderedPageBreak/>
        <w:t>مركز تدريب على المعدات</w:t>
      </w:r>
      <w:r w:rsidRPr="00B11904">
        <w:rPr>
          <w:rFonts w:ascii="Arial" w:hAnsi="Arial" w:cs="Arial"/>
          <w:sz w:val="28"/>
          <w:szCs w:val="28"/>
        </w:rPr>
        <w:t xml:space="preserve"> </w:t>
      </w:r>
      <w:r w:rsidRPr="00B11904">
        <w:rPr>
          <w:rFonts w:ascii="Arial" w:hAnsi="Arial" w:cs="Arial"/>
          <w:sz w:val="28"/>
          <w:szCs w:val="28"/>
          <w:rtl/>
        </w:rPr>
        <w:t>الثقيلة بمدينة السادس من أكتوبر بالتعاون مع الحكومة الألمانية ويمثلها وكالة</w:t>
      </w:r>
      <w:r w:rsidRPr="00B11904">
        <w:rPr>
          <w:rFonts w:ascii="Arial" w:hAnsi="Arial" w:cs="Arial"/>
          <w:sz w:val="28"/>
          <w:szCs w:val="28"/>
        </w:rPr>
        <w:t xml:space="preserve"> </w:t>
      </w:r>
      <w:r w:rsidRPr="00B11904">
        <w:rPr>
          <w:rFonts w:ascii="Arial" w:hAnsi="Arial" w:cs="Arial"/>
          <w:sz w:val="28"/>
          <w:szCs w:val="28"/>
          <w:rtl/>
        </w:rPr>
        <w:t>التعاون الفني الألماني</w:t>
      </w:r>
      <w:r w:rsidRPr="00B11904">
        <w:rPr>
          <w:rFonts w:ascii="Arial" w:hAnsi="Arial" w:cs="Arial"/>
          <w:sz w:val="28"/>
          <w:szCs w:val="28"/>
        </w:rPr>
        <w:t xml:space="preserve"> (G.T.Z)</w:t>
      </w:r>
    </w:p>
    <w:p w:rsidR="008006F3" w:rsidRPr="00B11904" w:rsidRDefault="008006F3" w:rsidP="003A0098">
      <w:pPr>
        <w:pStyle w:val="NormalWeb"/>
        <w:bidi/>
        <w:spacing w:line="360" w:lineRule="auto"/>
        <w:rPr>
          <w:rFonts w:ascii="Arial" w:hAnsi="Arial" w:cs="Arial"/>
          <w:sz w:val="28"/>
          <w:szCs w:val="28"/>
          <w:rtl/>
        </w:rPr>
      </w:pPr>
    </w:p>
    <w:p w:rsidR="008006F3" w:rsidRPr="00B11904" w:rsidRDefault="008006F3" w:rsidP="003A0098">
      <w:pPr>
        <w:pStyle w:val="NormalWeb"/>
        <w:numPr>
          <w:ilvl w:val="0"/>
          <w:numId w:val="15"/>
        </w:numPr>
        <w:bidi/>
        <w:spacing w:line="360" w:lineRule="auto"/>
        <w:rPr>
          <w:rFonts w:ascii="Arial" w:hAnsi="Arial" w:cs="Arial"/>
          <w:sz w:val="28"/>
          <w:szCs w:val="28"/>
        </w:rPr>
      </w:pPr>
      <w:r w:rsidRPr="00B11904">
        <w:rPr>
          <w:rFonts w:ascii="Arial" w:hAnsi="Arial" w:cs="Arial"/>
          <w:sz w:val="28"/>
          <w:szCs w:val="28"/>
          <w:rtl/>
        </w:rPr>
        <w:t>أهداف المركز :</w:t>
      </w:r>
    </w:p>
    <w:p w:rsidR="008006F3" w:rsidRPr="00B11904" w:rsidRDefault="008006F3" w:rsidP="003A0098">
      <w:pPr>
        <w:pStyle w:val="NormalWeb"/>
        <w:numPr>
          <w:ilvl w:val="0"/>
          <w:numId w:val="16"/>
        </w:numPr>
        <w:bidi/>
        <w:spacing w:line="360" w:lineRule="auto"/>
        <w:rPr>
          <w:rFonts w:ascii="Arial" w:hAnsi="Arial" w:cs="Arial"/>
          <w:sz w:val="28"/>
          <w:szCs w:val="28"/>
        </w:rPr>
      </w:pPr>
      <w:r w:rsidRPr="00B11904">
        <w:rPr>
          <w:rFonts w:ascii="Arial" w:hAnsi="Arial" w:cs="Arial"/>
          <w:sz w:val="28"/>
          <w:szCs w:val="28"/>
          <w:rtl/>
        </w:rPr>
        <w:t>النهوض بالتدريب وتنمية الوعي التدريبي وكفاية إمكانيات ووسائل</w:t>
      </w:r>
      <w:r w:rsidRPr="00B11904">
        <w:rPr>
          <w:rFonts w:ascii="Arial" w:hAnsi="Arial" w:cs="Arial"/>
          <w:sz w:val="28"/>
          <w:szCs w:val="28"/>
        </w:rPr>
        <w:t xml:space="preserve"> </w:t>
      </w:r>
      <w:r w:rsidRPr="00B11904">
        <w:rPr>
          <w:rFonts w:ascii="Arial" w:hAnsi="Arial" w:cs="Arial"/>
          <w:sz w:val="28"/>
          <w:szCs w:val="28"/>
          <w:rtl/>
        </w:rPr>
        <w:t>التدريب والتوعية الإدارية والفنية والمهنية وفقاً لمقتضيات حاجة العمالة ومطالب</w:t>
      </w:r>
      <w:r w:rsidRPr="00B11904">
        <w:rPr>
          <w:rFonts w:ascii="Arial" w:hAnsi="Arial" w:cs="Arial"/>
          <w:sz w:val="28"/>
          <w:szCs w:val="28"/>
        </w:rPr>
        <w:t xml:space="preserve"> </w:t>
      </w:r>
      <w:r w:rsidRPr="00B11904">
        <w:rPr>
          <w:rFonts w:ascii="Arial" w:hAnsi="Arial" w:cs="Arial"/>
          <w:sz w:val="28"/>
          <w:szCs w:val="28"/>
          <w:rtl/>
        </w:rPr>
        <w:t>خطط التنمية والتعمير</w:t>
      </w:r>
      <w:r w:rsidRPr="00B11904">
        <w:rPr>
          <w:rFonts w:ascii="Arial" w:hAnsi="Arial" w:cs="Arial"/>
          <w:sz w:val="28"/>
          <w:szCs w:val="28"/>
        </w:rPr>
        <w:t>.</w:t>
      </w:r>
    </w:p>
    <w:p w:rsidR="008006F3" w:rsidRPr="00B11904" w:rsidRDefault="008006F3" w:rsidP="003A0098">
      <w:pPr>
        <w:pStyle w:val="NormalWeb"/>
        <w:numPr>
          <w:ilvl w:val="0"/>
          <w:numId w:val="16"/>
        </w:numPr>
        <w:bidi/>
        <w:spacing w:line="360" w:lineRule="auto"/>
        <w:rPr>
          <w:rFonts w:ascii="Arial" w:hAnsi="Arial" w:cs="Arial"/>
          <w:sz w:val="28"/>
          <w:szCs w:val="28"/>
        </w:rPr>
      </w:pPr>
      <w:r w:rsidRPr="00B11904">
        <w:rPr>
          <w:rFonts w:ascii="Arial" w:hAnsi="Arial" w:cs="Arial"/>
          <w:sz w:val="28"/>
          <w:szCs w:val="28"/>
        </w:rPr>
        <w:t xml:space="preserve"> </w:t>
      </w:r>
      <w:r w:rsidRPr="00B11904">
        <w:rPr>
          <w:rFonts w:ascii="Arial" w:hAnsi="Arial" w:cs="Arial"/>
          <w:sz w:val="28"/>
          <w:szCs w:val="28"/>
          <w:rtl/>
        </w:rPr>
        <w:t>رفع الكفاية الإنتاجية ومسايرة التطور التكنولوجي في</w:t>
      </w:r>
      <w:r w:rsidRPr="00B11904">
        <w:rPr>
          <w:rFonts w:ascii="Arial" w:hAnsi="Arial" w:cs="Arial"/>
          <w:sz w:val="28"/>
          <w:szCs w:val="28"/>
        </w:rPr>
        <w:t xml:space="preserve"> </w:t>
      </w:r>
      <w:r w:rsidRPr="00B11904">
        <w:rPr>
          <w:rFonts w:ascii="Arial" w:hAnsi="Arial" w:cs="Arial"/>
          <w:sz w:val="28"/>
          <w:szCs w:val="28"/>
          <w:rtl/>
        </w:rPr>
        <w:t>مجال التشييد والبناء والمرافق</w:t>
      </w:r>
      <w:r w:rsidRPr="00B11904">
        <w:rPr>
          <w:rFonts w:ascii="Arial" w:hAnsi="Arial" w:cs="Arial"/>
          <w:sz w:val="28"/>
          <w:szCs w:val="28"/>
        </w:rPr>
        <w:t>.</w:t>
      </w:r>
    </w:p>
    <w:p w:rsidR="008006F3" w:rsidRPr="00B11904" w:rsidRDefault="008006F3" w:rsidP="003A0098">
      <w:pPr>
        <w:pStyle w:val="NormalWeb"/>
        <w:numPr>
          <w:ilvl w:val="0"/>
          <w:numId w:val="16"/>
        </w:numPr>
        <w:bidi/>
        <w:spacing w:line="360" w:lineRule="auto"/>
        <w:rPr>
          <w:rFonts w:ascii="Arial" w:hAnsi="Arial" w:cs="Arial"/>
          <w:sz w:val="28"/>
          <w:szCs w:val="28"/>
        </w:rPr>
      </w:pPr>
      <w:r w:rsidRPr="00B11904">
        <w:rPr>
          <w:rFonts w:ascii="Arial" w:hAnsi="Arial" w:cs="Arial"/>
          <w:sz w:val="28"/>
          <w:szCs w:val="28"/>
          <w:rtl/>
        </w:rPr>
        <w:t>الوصول إلى الاستخدام الأمثل لقوى العمل</w:t>
      </w:r>
      <w:r w:rsidRPr="00B11904">
        <w:rPr>
          <w:rFonts w:ascii="Arial" w:hAnsi="Arial" w:cs="Arial"/>
          <w:sz w:val="28"/>
          <w:szCs w:val="28"/>
        </w:rPr>
        <w:t xml:space="preserve"> </w:t>
      </w:r>
      <w:r w:rsidRPr="00B11904">
        <w:rPr>
          <w:rFonts w:ascii="Arial" w:hAnsi="Arial" w:cs="Arial"/>
          <w:sz w:val="28"/>
          <w:szCs w:val="28"/>
          <w:rtl/>
        </w:rPr>
        <w:t>المتاحة</w:t>
      </w:r>
      <w:r w:rsidRPr="00B11904">
        <w:rPr>
          <w:rFonts w:ascii="Arial" w:hAnsi="Arial" w:cs="Arial"/>
          <w:sz w:val="28"/>
          <w:szCs w:val="28"/>
        </w:rPr>
        <w:t>.</w:t>
      </w:r>
    </w:p>
    <w:p w:rsidR="008006F3" w:rsidRPr="00B11904" w:rsidRDefault="008006F3" w:rsidP="003A0098">
      <w:pPr>
        <w:pStyle w:val="NormalWeb"/>
        <w:numPr>
          <w:ilvl w:val="0"/>
          <w:numId w:val="16"/>
        </w:numPr>
        <w:bidi/>
        <w:spacing w:line="360" w:lineRule="auto"/>
        <w:rPr>
          <w:rFonts w:ascii="Arial" w:hAnsi="Arial" w:cs="Arial"/>
          <w:sz w:val="28"/>
          <w:szCs w:val="28"/>
        </w:rPr>
      </w:pPr>
      <w:r w:rsidRPr="00B11904">
        <w:rPr>
          <w:rFonts w:ascii="Arial" w:hAnsi="Arial" w:cs="Arial"/>
          <w:sz w:val="28"/>
          <w:szCs w:val="28"/>
        </w:rPr>
        <w:t xml:space="preserve"> </w:t>
      </w:r>
      <w:r w:rsidRPr="00B11904">
        <w:rPr>
          <w:rFonts w:ascii="Arial" w:hAnsi="Arial" w:cs="Arial"/>
          <w:sz w:val="28"/>
          <w:szCs w:val="28"/>
          <w:rtl/>
        </w:rPr>
        <w:t>رسم وتنفيذ السياسة العامة للتوجيه والتدريب والتوعية الحرفية</w:t>
      </w:r>
      <w:r w:rsidRPr="00B11904">
        <w:rPr>
          <w:rFonts w:ascii="Arial" w:hAnsi="Arial" w:cs="Arial"/>
          <w:sz w:val="28"/>
          <w:szCs w:val="28"/>
        </w:rPr>
        <w:t xml:space="preserve"> </w:t>
      </w:r>
      <w:r w:rsidRPr="00B11904">
        <w:rPr>
          <w:rFonts w:ascii="Arial" w:hAnsi="Arial" w:cs="Arial"/>
          <w:sz w:val="28"/>
          <w:szCs w:val="28"/>
          <w:rtl/>
        </w:rPr>
        <w:t>والفنية والمهنية على اختلاف مستوياتها في مجال التشييد والبناء والمرافق</w:t>
      </w:r>
      <w:r w:rsidRPr="00B11904">
        <w:rPr>
          <w:rFonts w:ascii="Arial" w:hAnsi="Arial" w:cs="Arial"/>
          <w:sz w:val="28"/>
          <w:szCs w:val="28"/>
        </w:rPr>
        <w:t>.</w:t>
      </w:r>
    </w:p>
    <w:p w:rsidR="008006F3" w:rsidRPr="00B11904" w:rsidRDefault="008006F3" w:rsidP="003A0098">
      <w:pPr>
        <w:pStyle w:val="NormalWeb"/>
        <w:numPr>
          <w:ilvl w:val="0"/>
          <w:numId w:val="16"/>
        </w:numPr>
        <w:bidi/>
        <w:spacing w:line="360" w:lineRule="auto"/>
        <w:rPr>
          <w:rFonts w:ascii="Arial" w:hAnsi="Arial" w:cs="Arial"/>
          <w:sz w:val="28"/>
          <w:szCs w:val="28"/>
        </w:rPr>
      </w:pPr>
      <w:r w:rsidRPr="00B11904">
        <w:rPr>
          <w:rFonts w:ascii="Arial" w:hAnsi="Arial" w:cs="Arial"/>
          <w:sz w:val="28"/>
          <w:szCs w:val="28"/>
          <w:rtl/>
        </w:rPr>
        <w:t>وضع الخطط التفصيلية لإعداد وتدريب الحرفيين وكافة التخصصات الفنية والمهنية من</w:t>
      </w:r>
      <w:r w:rsidRPr="00B11904">
        <w:rPr>
          <w:rFonts w:ascii="Arial" w:hAnsi="Arial" w:cs="Arial"/>
          <w:sz w:val="28"/>
          <w:szCs w:val="28"/>
        </w:rPr>
        <w:t xml:space="preserve"> </w:t>
      </w:r>
      <w:r w:rsidRPr="00B11904">
        <w:rPr>
          <w:rFonts w:ascii="Arial" w:hAnsi="Arial" w:cs="Arial"/>
          <w:sz w:val="28"/>
          <w:szCs w:val="28"/>
          <w:rtl/>
        </w:rPr>
        <w:t>واقع الاحتياجات الفعلية لقطاع التشييد والبناء والمرافق</w:t>
      </w:r>
      <w:r w:rsidRPr="00B11904">
        <w:rPr>
          <w:rFonts w:ascii="Arial" w:hAnsi="Arial" w:cs="Arial"/>
          <w:sz w:val="28"/>
          <w:szCs w:val="28"/>
        </w:rPr>
        <w:t>.</w:t>
      </w:r>
    </w:p>
    <w:p w:rsidR="008006F3" w:rsidRPr="00B11904" w:rsidRDefault="008006F3" w:rsidP="003A0098">
      <w:pPr>
        <w:pStyle w:val="NormalWeb"/>
        <w:numPr>
          <w:ilvl w:val="0"/>
          <w:numId w:val="16"/>
        </w:numPr>
        <w:bidi/>
        <w:spacing w:line="360" w:lineRule="auto"/>
        <w:rPr>
          <w:rFonts w:ascii="Arial" w:hAnsi="Arial" w:cs="Arial"/>
          <w:sz w:val="28"/>
          <w:szCs w:val="28"/>
        </w:rPr>
      </w:pPr>
      <w:r w:rsidRPr="00B11904">
        <w:rPr>
          <w:rFonts w:ascii="Arial" w:hAnsi="Arial" w:cs="Arial"/>
          <w:sz w:val="28"/>
          <w:szCs w:val="28"/>
          <w:rtl/>
        </w:rPr>
        <w:t>متابعة الأبحاث</w:t>
      </w:r>
      <w:r w:rsidRPr="00B11904">
        <w:rPr>
          <w:rFonts w:ascii="Arial" w:hAnsi="Arial" w:cs="Arial"/>
          <w:sz w:val="28"/>
          <w:szCs w:val="28"/>
        </w:rPr>
        <w:t xml:space="preserve"> </w:t>
      </w:r>
      <w:r w:rsidRPr="00B11904">
        <w:rPr>
          <w:rFonts w:ascii="Arial" w:hAnsi="Arial" w:cs="Arial"/>
          <w:sz w:val="28"/>
          <w:szCs w:val="28"/>
          <w:rtl/>
        </w:rPr>
        <w:t>والتطورات الحديثة في مجالات التدريب بالاتصال بالهيئات العلمية والمراكز الإنتاجية</w:t>
      </w:r>
      <w:r w:rsidRPr="00B11904">
        <w:rPr>
          <w:rFonts w:ascii="Arial" w:hAnsi="Arial" w:cs="Arial"/>
          <w:sz w:val="28"/>
          <w:szCs w:val="28"/>
        </w:rPr>
        <w:t xml:space="preserve"> </w:t>
      </w:r>
      <w:r w:rsidRPr="00B11904">
        <w:rPr>
          <w:rFonts w:ascii="Arial" w:hAnsi="Arial" w:cs="Arial"/>
          <w:sz w:val="28"/>
          <w:szCs w:val="28"/>
          <w:rtl/>
        </w:rPr>
        <w:t>محلياً ودولياً للإفادة من تجاربها وخبراتها بما يحقق رفع كفاءة مراكز التدريب</w:t>
      </w:r>
      <w:r w:rsidRPr="00B11904">
        <w:rPr>
          <w:rFonts w:ascii="Arial" w:hAnsi="Arial" w:cs="Arial"/>
          <w:sz w:val="28"/>
          <w:szCs w:val="28"/>
        </w:rPr>
        <w:t xml:space="preserve"> </w:t>
      </w:r>
      <w:r w:rsidRPr="00B11904">
        <w:rPr>
          <w:rFonts w:ascii="Arial" w:hAnsi="Arial" w:cs="Arial"/>
          <w:sz w:val="28"/>
          <w:szCs w:val="28"/>
          <w:rtl/>
        </w:rPr>
        <w:t>وتطوير برامجها</w:t>
      </w:r>
      <w:r w:rsidRPr="00B11904">
        <w:rPr>
          <w:rFonts w:ascii="Arial" w:hAnsi="Arial" w:cs="Arial"/>
          <w:sz w:val="28"/>
          <w:szCs w:val="28"/>
        </w:rPr>
        <w:t>.</w:t>
      </w:r>
    </w:p>
    <w:p w:rsidR="008006F3" w:rsidRPr="00B11904" w:rsidRDefault="008006F3" w:rsidP="003A0098">
      <w:pPr>
        <w:pStyle w:val="NormalWeb"/>
        <w:numPr>
          <w:ilvl w:val="0"/>
          <w:numId w:val="16"/>
        </w:numPr>
        <w:bidi/>
        <w:spacing w:line="360" w:lineRule="auto"/>
        <w:rPr>
          <w:rFonts w:ascii="Arial" w:hAnsi="Arial" w:cs="Arial"/>
          <w:sz w:val="28"/>
          <w:szCs w:val="28"/>
        </w:rPr>
      </w:pPr>
      <w:r w:rsidRPr="00B11904">
        <w:rPr>
          <w:rFonts w:ascii="Arial" w:hAnsi="Arial" w:cs="Arial"/>
          <w:sz w:val="28"/>
          <w:szCs w:val="28"/>
          <w:rtl/>
        </w:rPr>
        <w:t>وضع المعايير اللازمة لتحديد مستويات المهارة والقدرات في كافة أعمال التشييد</w:t>
      </w:r>
      <w:r w:rsidRPr="00B11904">
        <w:rPr>
          <w:rFonts w:ascii="Arial" w:hAnsi="Arial" w:cs="Arial"/>
          <w:sz w:val="28"/>
          <w:szCs w:val="28"/>
        </w:rPr>
        <w:t xml:space="preserve"> </w:t>
      </w:r>
      <w:r w:rsidRPr="00B11904">
        <w:rPr>
          <w:rFonts w:ascii="Arial" w:hAnsi="Arial" w:cs="Arial"/>
          <w:sz w:val="28"/>
          <w:szCs w:val="28"/>
          <w:rtl/>
        </w:rPr>
        <w:t>والبناء والمرافق على أساس توصيف الوظائف واختصاصاتها ووضع معايير للتقويم والتأهيل</w:t>
      </w:r>
      <w:r w:rsidRPr="00B11904">
        <w:rPr>
          <w:rFonts w:ascii="Arial" w:hAnsi="Arial" w:cs="Arial"/>
          <w:sz w:val="28"/>
          <w:szCs w:val="28"/>
        </w:rPr>
        <w:t xml:space="preserve"> </w:t>
      </w:r>
      <w:r w:rsidRPr="00B11904">
        <w:rPr>
          <w:rFonts w:ascii="Arial" w:hAnsi="Arial" w:cs="Arial"/>
          <w:sz w:val="28"/>
          <w:szCs w:val="28"/>
          <w:rtl/>
        </w:rPr>
        <w:t>لقياس الحاجة إلى التدريب في هذا المجال</w:t>
      </w:r>
      <w:r w:rsidRPr="00B11904">
        <w:rPr>
          <w:rFonts w:ascii="Arial" w:hAnsi="Arial" w:cs="Arial"/>
          <w:sz w:val="28"/>
          <w:szCs w:val="28"/>
        </w:rPr>
        <w:t>.</w:t>
      </w:r>
    </w:p>
    <w:p w:rsidR="008006F3" w:rsidRPr="00B11904" w:rsidRDefault="008006F3" w:rsidP="003A0098">
      <w:pPr>
        <w:spacing w:line="360" w:lineRule="auto"/>
        <w:jc w:val="right"/>
        <w:rPr>
          <w:rFonts w:ascii="Arial" w:hAnsi="Arial" w:cs="Arial"/>
          <w:b/>
          <w:bCs/>
          <w:sz w:val="32"/>
          <w:szCs w:val="32"/>
          <w:rtl/>
          <w:lang w:bidi="ar-EG"/>
        </w:rPr>
      </w:pPr>
      <w:r w:rsidRPr="00B11904">
        <w:rPr>
          <w:rFonts w:ascii="Arial" w:hAnsi="Arial" w:cs="Arial"/>
          <w:b/>
          <w:bCs/>
          <w:sz w:val="32"/>
          <w:szCs w:val="32"/>
          <w:rtl/>
          <w:lang w:bidi="ar-EG"/>
        </w:rPr>
        <w:br w:type="page"/>
      </w:r>
    </w:p>
    <w:p w:rsidR="000545AF" w:rsidRPr="00B11904" w:rsidRDefault="005222E7" w:rsidP="003A0098">
      <w:pPr>
        <w:spacing w:line="360" w:lineRule="auto"/>
        <w:jc w:val="center"/>
        <w:rPr>
          <w:rFonts w:ascii="Arial" w:hAnsi="Arial" w:cs="Arial"/>
          <w:b/>
          <w:bCs/>
          <w:sz w:val="32"/>
          <w:szCs w:val="32"/>
          <w:rtl/>
          <w:lang w:bidi="ar-EG"/>
        </w:rPr>
      </w:pPr>
      <w:r w:rsidRPr="00B11904">
        <w:rPr>
          <w:rFonts w:ascii="Arial" w:hAnsi="Arial" w:cs="Arial"/>
          <w:b/>
          <w:bCs/>
          <w:sz w:val="32"/>
          <w:szCs w:val="32"/>
          <w:rtl/>
          <w:lang w:bidi="ar-EG"/>
        </w:rPr>
        <w:lastRenderedPageBreak/>
        <w:t>1-</w:t>
      </w:r>
      <w:r w:rsidR="000545AF" w:rsidRPr="00B11904">
        <w:rPr>
          <w:rFonts w:ascii="Arial" w:hAnsi="Arial" w:cs="Arial"/>
          <w:b/>
          <w:bCs/>
          <w:sz w:val="32"/>
          <w:szCs w:val="32"/>
          <w:rtl/>
          <w:lang w:bidi="ar-EG"/>
        </w:rPr>
        <w:t>الامن الصناعى</w:t>
      </w:r>
    </w:p>
    <w:p w:rsidR="000545AF" w:rsidRPr="00B11904" w:rsidRDefault="000545AF" w:rsidP="003A0098">
      <w:pPr>
        <w:spacing w:line="360" w:lineRule="auto"/>
        <w:jc w:val="right"/>
        <w:rPr>
          <w:rFonts w:ascii="Arial" w:hAnsi="Arial" w:cs="Arial"/>
          <w:b/>
          <w:bCs/>
          <w:sz w:val="32"/>
          <w:szCs w:val="32"/>
          <w:rtl/>
          <w:lang w:bidi="ar-EG"/>
        </w:rPr>
      </w:pPr>
      <w:r w:rsidRPr="00B11904">
        <w:rPr>
          <w:rFonts w:ascii="Arial" w:hAnsi="Arial" w:cs="Arial"/>
          <w:b/>
          <w:bCs/>
          <w:sz w:val="32"/>
          <w:szCs w:val="32"/>
          <w:rtl/>
          <w:lang w:bidi="ar-EG"/>
        </w:rPr>
        <w:t>تعريف الامن الصناعى:</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الأمن الصناعي هو عبارة عن قواعد و إرشادات يجب أن تتبع للحفاظ على السلامة المهنية للأشخاص- و خاصة العمال - من مختلف الحوادث المهنية التي تؤدي إلى إصابة الشخص و ربما تؤدي إلى الموت</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نظرية الاشتعال:</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u w:val="single"/>
          <w:rtl/>
          <w:lang w:bidi="ar-EG"/>
        </w:rPr>
        <w:t xml:space="preserve">قبل التعرض لنظرية الإشتعال يجب التعرض لبعض التعريفات المهمه </w:t>
      </w:r>
      <w:r w:rsidRPr="00B11904">
        <w:rPr>
          <w:rFonts w:ascii="Arial" w:hAnsi="Arial" w:cs="Arial"/>
          <w:sz w:val="28"/>
          <w:szCs w:val="28"/>
          <w:rtl/>
          <w:lang w:bidi="ar-EG"/>
        </w:rPr>
        <w:t>:</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b/>
          <w:bCs/>
          <w:sz w:val="28"/>
          <w:szCs w:val="28"/>
          <w:u w:val="single"/>
          <w:rtl/>
          <w:lang w:bidi="ar-EG"/>
        </w:rPr>
        <w:t>الأكسده</w:t>
      </w:r>
      <w:r w:rsidRPr="00B11904">
        <w:rPr>
          <w:rFonts w:ascii="Arial" w:hAnsi="Arial" w:cs="Arial"/>
          <w:sz w:val="28"/>
          <w:szCs w:val="28"/>
          <w:rtl/>
          <w:lang w:bidi="ar-EG"/>
        </w:rPr>
        <w:t xml:space="preserve"> : أي إتحاد كيمائي لعنصر مع الأكسجين يسمى أكسده.</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b/>
          <w:bCs/>
          <w:sz w:val="28"/>
          <w:szCs w:val="28"/>
          <w:u w:val="single"/>
          <w:rtl/>
          <w:lang w:bidi="ar-EG"/>
        </w:rPr>
        <w:t>النار</w:t>
      </w:r>
      <w:r w:rsidRPr="00B11904">
        <w:rPr>
          <w:rFonts w:ascii="Arial" w:hAnsi="Arial" w:cs="Arial"/>
          <w:sz w:val="28"/>
          <w:szCs w:val="28"/>
          <w:rtl/>
          <w:lang w:bidi="ar-EG"/>
        </w:rPr>
        <w:t xml:space="preserve"> : هناك ثلاثة أنواع من النار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1- لهب ( مثل المواد الغازية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2- وهج ( مثل الخشب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3- لهب مع وهج ( مثل المواد المعدنيه ).</w:t>
      </w:r>
    </w:p>
    <w:p w:rsidR="000545AF" w:rsidRPr="00B11904" w:rsidRDefault="000545AF" w:rsidP="003A0098">
      <w:pPr>
        <w:pStyle w:val="Heading1"/>
        <w:spacing w:line="360" w:lineRule="auto"/>
        <w:jc w:val="right"/>
        <w:rPr>
          <w:rFonts w:ascii="Arial" w:hAnsi="Arial" w:cs="Arial"/>
          <w:b w:val="0"/>
          <w:bCs w:val="0"/>
          <w:color w:val="000000" w:themeColor="text1"/>
          <w:sz w:val="32"/>
          <w:szCs w:val="32"/>
          <w:rtl/>
          <w:lang w:bidi="ar-EG"/>
        </w:rPr>
      </w:pPr>
      <w:r w:rsidRPr="00B11904">
        <w:rPr>
          <w:rFonts w:ascii="Arial" w:hAnsi="Arial" w:cs="Arial"/>
          <w:b w:val="0"/>
          <w:bCs w:val="0"/>
          <w:color w:val="000000" w:themeColor="text1"/>
          <w:sz w:val="32"/>
          <w:szCs w:val="32"/>
          <w:u w:val="single"/>
          <w:rtl/>
          <w:lang w:bidi="ar-EG"/>
        </w:rPr>
        <w:t>نظرية الإشتعال</w:t>
      </w:r>
      <w:r w:rsidRPr="00B11904">
        <w:rPr>
          <w:rFonts w:ascii="Arial" w:hAnsi="Arial" w:cs="Arial"/>
          <w:b w:val="0"/>
          <w:bCs w:val="0"/>
          <w:color w:val="000000" w:themeColor="text1"/>
          <w:sz w:val="32"/>
          <w:szCs w:val="32"/>
          <w:rtl/>
          <w:lang w:bidi="ar-EG"/>
        </w:rPr>
        <w:t xml:space="preserve"> : يلزم لحدوث إشتعال إتحاد ثلاثة عناصر :</w:t>
      </w:r>
    </w:p>
    <w:p w:rsidR="000545AF" w:rsidRPr="00B11904" w:rsidRDefault="000545AF" w:rsidP="003A0098">
      <w:pPr>
        <w:numPr>
          <w:ilvl w:val="0"/>
          <w:numId w:val="1"/>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المادة ( صلبة أو سائله أو غازيه ).</w:t>
      </w:r>
    </w:p>
    <w:p w:rsidR="000545AF" w:rsidRPr="00B11904" w:rsidRDefault="000545AF" w:rsidP="003A0098">
      <w:pPr>
        <w:numPr>
          <w:ilvl w:val="0"/>
          <w:numId w:val="1"/>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الحراره.</w:t>
      </w:r>
    </w:p>
    <w:p w:rsidR="000545AF" w:rsidRPr="00B11904" w:rsidRDefault="000545AF" w:rsidP="003A0098">
      <w:pPr>
        <w:numPr>
          <w:ilvl w:val="0"/>
          <w:numId w:val="1"/>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الأكسجين ( بحد أدنى 15%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ويلزم لوقف التفاعل فصل إحدى هذه المواد.</w:t>
      </w:r>
    </w:p>
    <w:p w:rsidR="000545AF" w:rsidRPr="00B11904" w:rsidRDefault="000545AF" w:rsidP="003A0098">
      <w:pPr>
        <w:spacing w:line="360" w:lineRule="auto"/>
        <w:rPr>
          <w:rFonts w:ascii="Arial" w:hAnsi="Arial" w:cs="Arial"/>
          <w:sz w:val="28"/>
          <w:szCs w:val="28"/>
          <w:rtl/>
          <w:lang w:bidi="ar-EG"/>
        </w:rPr>
      </w:pPr>
    </w:p>
    <w:p w:rsidR="000545AF" w:rsidRPr="00B11904" w:rsidRDefault="000545AF" w:rsidP="003A0098">
      <w:pPr>
        <w:spacing w:line="360" w:lineRule="auto"/>
        <w:jc w:val="right"/>
        <w:rPr>
          <w:rFonts w:ascii="Arial" w:hAnsi="Arial" w:cs="Arial"/>
          <w:sz w:val="28"/>
          <w:szCs w:val="28"/>
          <w:rtl/>
          <w:lang w:bidi="ar-EG"/>
        </w:rPr>
      </w:pPr>
    </w:p>
    <w:p w:rsidR="000545AF" w:rsidRPr="00B11904" w:rsidRDefault="000545AF" w:rsidP="003A0098">
      <w:pPr>
        <w:spacing w:line="360" w:lineRule="auto"/>
        <w:rPr>
          <w:rFonts w:ascii="Arial" w:hAnsi="Arial" w:cs="Arial"/>
          <w:sz w:val="28"/>
          <w:szCs w:val="28"/>
          <w:rtl/>
          <w:lang w:bidi="ar-EG"/>
        </w:rPr>
      </w:pPr>
    </w:p>
    <w:p w:rsidR="000545AF" w:rsidRPr="00B11904" w:rsidRDefault="000545AF" w:rsidP="003A0098">
      <w:pPr>
        <w:spacing w:line="360" w:lineRule="auto"/>
        <w:jc w:val="right"/>
        <w:rPr>
          <w:rFonts w:ascii="Arial" w:hAnsi="Arial" w:cs="Arial"/>
          <w:b/>
          <w:bCs/>
          <w:sz w:val="32"/>
          <w:szCs w:val="32"/>
          <w:rtl/>
          <w:lang w:bidi="ar-EG"/>
        </w:rPr>
      </w:pPr>
      <w:r w:rsidRPr="00B11904">
        <w:rPr>
          <w:rFonts w:ascii="Arial" w:hAnsi="Arial" w:cs="Arial"/>
          <w:b/>
          <w:bCs/>
          <w:sz w:val="32"/>
          <w:szCs w:val="32"/>
          <w:rtl/>
          <w:lang w:bidi="ar-EG"/>
        </w:rPr>
        <w:lastRenderedPageBreak/>
        <w:t>نظرية الاطفاء</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xml:space="preserve">تعتمد نظرية الإطفاء علي إقاف تفاعل عناصر الإشتعال الثلاثه ( الماده و الأكسجين و الحراره ) و يتم ذلك من خلال الآتي :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أولا : التجويع و الإبعاد وذلك من خلال إبعاد المادة المشتعلة عن المواد الأخرى وتفتيتها.</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ثانيا : التبريد بالماء من خلاله فصل عنصر الحرارة من التفاعل.</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ثالثا : الخنق و العزل وذلك يتم على عنصر الأكسجين من خلال المساحيق و البودره بغرض تقليله عن نسبة 15%.</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رابعا : إعاقة سلسلة التفاعل وذلك من خلال فصل عناصر التفاعل عن بعضها البعض بواسطة المفرقعات أو غيره.</w:t>
      </w:r>
    </w:p>
    <w:p w:rsidR="000545AF" w:rsidRPr="00B11904" w:rsidRDefault="000545AF" w:rsidP="003A0098">
      <w:pPr>
        <w:spacing w:line="360" w:lineRule="auto"/>
        <w:jc w:val="right"/>
        <w:rPr>
          <w:rFonts w:ascii="Arial" w:hAnsi="Arial" w:cs="Arial"/>
          <w:b/>
          <w:bCs/>
          <w:sz w:val="32"/>
          <w:szCs w:val="32"/>
          <w:rtl/>
          <w:lang w:bidi="ar-EG"/>
        </w:rPr>
      </w:pPr>
      <w:r w:rsidRPr="00B11904">
        <w:rPr>
          <w:rFonts w:ascii="Arial" w:hAnsi="Arial" w:cs="Arial"/>
          <w:b/>
          <w:bCs/>
          <w:sz w:val="32"/>
          <w:szCs w:val="32"/>
          <w:rtl/>
          <w:lang w:bidi="ar-EG"/>
        </w:rPr>
        <w:t xml:space="preserve">انواع الحرائق: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من وجهة نظر أمن الحريق يمكن تقسيم المواد القايلة للإشتعال إلى أربعة أنواع :</w:t>
      </w:r>
    </w:p>
    <w:p w:rsidR="000545AF" w:rsidRPr="00B11904" w:rsidRDefault="000545AF" w:rsidP="003A0098">
      <w:pPr>
        <w:numPr>
          <w:ilvl w:val="0"/>
          <w:numId w:val="2"/>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المواد الصلبة.</w:t>
      </w:r>
    </w:p>
    <w:p w:rsidR="000545AF" w:rsidRPr="00B11904" w:rsidRDefault="000545AF" w:rsidP="003A0098">
      <w:pPr>
        <w:numPr>
          <w:ilvl w:val="0"/>
          <w:numId w:val="2"/>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المواد السائلة.</w:t>
      </w:r>
    </w:p>
    <w:p w:rsidR="000545AF" w:rsidRPr="00B11904" w:rsidRDefault="000545AF" w:rsidP="003A0098">
      <w:pPr>
        <w:numPr>
          <w:ilvl w:val="0"/>
          <w:numId w:val="2"/>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المواد الغازية.</w:t>
      </w:r>
    </w:p>
    <w:p w:rsidR="000545AF" w:rsidRPr="00B11904" w:rsidRDefault="000545AF" w:rsidP="003A0098">
      <w:pPr>
        <w:numPr>
          <w:ilvl w:val="0"/>
          <w:numId w:val="2"/>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المعادن.</w:t>
      </w:r>
    </w:p>
    <w:p w:rsidR="000545AF" w:rsidRPr="00B11904" w:rsidRDefault="000545AF" w:rsidP="003A0098">
      <w:pPr>
        <w:spacing w:line="360" w:lineRule="auto"/>
        <w:ind w:left="360"/>
        <w:jc w:val="right"/>
        <w:rPr>
          <w:rFonts w:ascii="Arial" w:hAnsi="Arial" w:cs="Arial"/>
          <w:b/>
          <w:bCs/>
          <w:sz w:val="32"/>
          <w:szCs w:val="32"/>
          <w:rtl/>
          <w:lang w:bidi="ar-EG"/>
        </w:rPr>
      </w:pPr>
      <w:r w:rsidRPr="00B11904">
        <w:rPr>
          <w:rFonts w:ascii="Arial" w:hAnsi="Arial" w:cs="Arial"/>
          <w:b/>
          <w:bCs/>
          <w:sz w:val="32"/>
          <w:szCs w:val="32"/>
          <w:rtl/>
          <w:lang w:bidi="ar-EG"/>
        </w:rPr>
        <w:t xml:space="preserve">مواد الاطفاء: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1- الماء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2- الرغوة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3 - مسحوق البودرة الكيميائية الجافة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4- الغازات الخامدة ، ثاني أكسيد الكربون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xml:space="preserve">وفيما يلي نتناول المواد السابقة بالتفصيل : </w:t>
      </w:r>
    </w:p>
    <w:p w:rsidR="000545AF" w:rsidRPr="00B11904" w:rsidRDefault="000545AF" w:rsidP="003A0098">
      <w:pPr>
        <w:spacing w:line="360" w:lineRule="auto"/>
        <w:jc w:val="right"/>
        <w:rPr>
          <w:rFonts w:ascii="Arial" w:hAnsi="Arial" w:cs="Arial"/>
          <w:b/>
          <w:bCs/>
          <w:sz w:val="32"/>
          <w:szCs w:val="32"/>
          <w:u w:val="single"/>
          <w:rtl/>
          <w:lang w:bidi="ar-EG"/>
        </w:rPr>
      </w:pPr>
      <w:r w:rsidRPr="00B11904">
        <w:rPr>
          <w:rFonts w:ascii="Arial" w:hAnsi="Arial" w:cs="Arial"/>
          <w:b/>
          <w:bCs/>
          <w:sz w:val="32"/>
          <w:szCs w:val="32"/>
          <w:u w:val="single"/>
          <w:rtl/>
          <w:lang w:bidi="ar-EG"/>
        </w:rPr>
        <w:lastRenderedPageBreak/>
        <w:t>أولا : الماء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لا زال الماء هو الوسيلة الأكثر فاعلية والأقل تكلفة ، كذلك من السهل الحصول عليه لمواجهة الحرائق بصفة عامة:</w:t>
      </w:r>
    </w:p>
    <w:p w:rsidR="000545AF" w:rsidRPr="00B11904" w:rsidRDefault="000545AF" w:rsidP="003A0098">
      <w:pPr>
        <w:spacing w:line="360" w:lineRule="auto"/>
        <w:jc w:val="right"/>
        <w:rPr>
          <w:rFonts w:ascii="Arial" w:hAnsi="Arial" w:cs="Arial"/>
          <w:sz w:val="32"/>
          <w:szCs w:val="32"/>
          <w:u w:val="single"/>
          <w:rtl/>
          <w:lang w:bidi="ar-EG"/>
        </w:rPr>
      </w:pPr>
      <w:r w:rsidRPr="00B11904">
        <w:rPr>
          <w:rFonts w:ascii="Arial" w:hAnsi="Arial" w:cs="Arial"/>
          <w:sz w:val="32"/>
          <w:szCs w:val="32"/>
          <w:u w:val="single"/>
          <w:rtl/>
          <w:lang w:bidi="ar-EG"/>
        </w:rPr>
        <w:t>إستعمالات الماء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xml:space="preserve">1-     يستعمل الماء فى إطفاء حرائق المواد الصلبة كالأخشاب والأوراق والقماش والكرتون ..... النوع </w:t>
      </w:r>
      <w:r w:rsidRPr="00B11904">
        <w:rPr>
          <w:rFonts w:ascii="Arial" w:hAnsi="Arial" w:cs="Arial"/>
          <w:sz w:val="28"/>
          <w:szCs w:val="28"/>
          <w:lang w:bidi="ar-EG"/>
        </w:rPr>
        <w:t>A</w:t>
      </w:r>
      <w:r w:rsidRPr="00B11904">
        <w:rPr>
          <w:rFonts w:ascii="Arial" w:hAnsi="Arial" w:cs="Arial"/>
          <w:sz w:val="28"/>
          <w:szCs w:val="28"/>
          <w:rtl/>
          <w:lang w:bidi="ar-EG"/>
        </w:rPr>
        <w:t xml:space="preserve"> من الحرائق ، حيث يقوم الماء بتبريد هذه المواد إلى درجة حرارة أقل من درجة إشتعالها.</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2-     يستعمل الماء فى مكافحة حرائق الخزانات البترولية ، حيث يستعمل لمكافحة الحريق فى الخزان المشتعل بإتحاده مع الرغاوى وعمل غطاء من الرغاوى فوق سطح السائل المشتعل ، كذلك يستخدم الماء لتبريد جدران الخزان المشتعل والخزانات المجاورة  له حتى لا تنتقل إليها النيران وتشتعل السوائل الموجودة بداخلها.</w:t>
      </w:r>
    </w:p>
    <w:p w:rsidR="000545AF" w:rsidRPr="00B11904" w:rsidRDefault="000545AF" w:rsidP="003A0098">
      <w:pPr>
        <w:spacing w:line="360" w:lineRule="auto"/>
        <w:jc w:val="right"/>
        <w:rPr>
          <w:rFonts w:ascii="Arial" w:hAnsi="Arial" w:cs="Arial"/>
          <w:sz w:val="28"/>
          <w:szCs w:val="28"/>
          <w:rtl/>
          <w:lang w:bidi="ar-EG"/>
        </w:rPr>
      </w:pP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xml:space="preserve">     يستخدم الماء فى منظومات مكافحة الحرائق الأوتوماتيكية للمخازن والمواقع المختلفة </w:t>
      </w:r>
      <w:r w:rsidRPr="00B11904">
        <w:rPr>
          <w:rFonts w:ascii="Arial" w:hAnsi="Arial" w:cs="Arial"/>
          <w:sz w:val="28"/>
          <w:szCs w:val="28"/>
          <w:lang w:bidi="ar-EG"/>
        </w:rPr>
        <w:t>SPRINKLER SYSTEMS</w:t>
      </w:r>
      <w:r w:rsidRPr="00B11904">
        <w:rPr>
          <w:rFonts w:ascii="Arial" w:hAnsi="Arial" w:cs="Arial"/>
          <w:sz w:val="28"/>
          <w:szCs w:val="28"/>
          <w:rtl/>
          <w:lang w:bidi="ar-EG"/>
        </w:rPr>
        <w:t>3- ، ويتكون هذا النظام عادة من مصدر للمياه ، مضخة مياه لضخ الماء بالضغط المطلوب ، كذلك شبكة من الأنابيب من مصدر المياه إلى مضخة المياه ومنها إلى المكان المراد حمايته ، وتتفرع شبكة الأنابيب فى سقف المكان إلى أنابيب فرعية أصغر حجما وتوصل على هذه الأنابيب رؤؤس المرشات التى تقوم برش المياه فى حالة حدوث حريق.</w:t>
      </w:r>
    </w:p>
    <w:p w:rsidR="000545AF" w:rsidRPr="00B11904" w:rsidRDefault="000545AF" w:rsidP="003A0098">
      <w:pPr>
        <w:spacing w:line="360" w:lineRule="auto"/>
        <w:jc w:val="right"/>
        <w:rPr>
          <w:rFonts w:ascii="Arial" w:hAnsi="Arial" w:cs="Arial"/>
          <w:b/>
          <w:bCs/>
          <w:sz w:val="32"/>
          <w:szCs w:val="32"/>
          <w:u w:val="single"/>
          <w:rtl/>
          <w:lang w:bidi="ar-EG"/>
        </w:rPr>
      </w:pPr>
      <w:r w:rsidRPr="00B11904">
        <w:rPr>
          <w:rFonts w:ascii="Arial" w:hAnsi="Arial" w:cs="Arial"/>
          <w:b/>
          <w:bCs/>
          <w:sz w:val="32"/>
          <w:szCs w:val="32"/>
          <w:u w:val="single"/>
          <w:rtl/>
          <w:lang w:bidi="ar-EG"/>
        </w:rPr>
        <w:t xml:space="preserve"> ملحوظة مهمة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لا يستخدم الماء على الإطلاق فى إطفاء الحرائق التى تنشأ فى المعدات والتجهيزات الكهربائية ، حيث أن الماء موصل جيد للتيار الكهربائى وبالتالى قد يتسبب فى صعق الشخص المستعمل له.</w:t>
      </w:r>
    </w:p>
    <w:p w:rsidR="000545AF" w:rsidRPr="00B11904" w:rsidRDefault="000545AF" w:rsidP="003A0098">
      <w:pPr>
        <w:spacing w:line="360" w:lineRule="auto"/>
        <w:jc w:val="right"/>
        <w:rPr>
          <w:rFonts w:ascii="Arial" w:hAnsi="Arial" w:cs="Arial"/>
          <w:b/>
          <w:bCs/>
          <w:sz w:val="32"/>
          <w:szCs w:val="32"/>
          <w:u w:val="single"/>
          <w:rtl/>
          <w:lang w:bidi="ar-EG"/>
        </w:rPr>
      </w:pPr>
      <w:r w:rsidRPr="00B11904">
        <w:rPr>
          <w:rFonts w:ascii="Arial" w:hAnsi="Arial" w:cs="Arial"/>
          <w:b/>
          <w:bCs/>
          <w:sz w:val="32"/>
          <w:szCs w:val="32"/>
          <w:u w:val="single"/>
          <w:rtl/>
          <w:lang w:bidi="ar-EG"/>
        </w:rPr>
        <w:t>ثانيا : الرغوة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lastRenderedPageBreak/>
        <w:t xml:space="preserve">أصبح استعمال الرغوة في أعمال المكافحة في الوقت الحاضر من الأمور الضرورية خصوصا في المشاريع الصناعية ومصافي البترول ومحطات توليد الطاقة .والرغوة بتعريفها البسيط ، هي مجموعة من الفقاعات الصغيرة المجتمعة المملوءة بالغازات والهواء </w:t>
      </w:r>
      <w:r w:rsidRPr="00B11904">
        <w:rPr>
          <w:rFonts w:ascii="Arial" w:hAnsi="Arial" w:cs="Arial"/>
          <w:sz w:val="28"/>
          <w:szCs w:val="28"/>
          <w:lang w:bidi="ar-EG"/>
        </w:rPr>
        <w:t>CHEMICAL FOAM</w:t>
      </w:r>
      <w:r w:rsidRPr="00B11904">
        <w:rPr>
          <w:rFonts w:ascii="Arial" w:hAnsi="Arial" w:cs="Arial"/>
          <w:sz w:val="28"/>
          <w:szCs w:val="28"/>
          <w:rtl/>
          <w:lang w:bidi="ar-EG"/>
        </w:rPr>
        <w:t xml:space="preserve">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وهي أخف من أي نوع من أنواع الزيوت والمواد البترولية ، وتستعمل هذه الرغوة لتغطية سطح المواد البترولية المشتعلة لإخمادها بعزل الأوكسجين عنها وتبريدها لمنع استمرار تصاعد الأبخرة منها وتتكون رغوة الفوم من ( ماء + سائل الفوم + هواء ).</w:t>
      </w:r>
    </w:p>
    <w:p w:rsidR="000545AF" w:rsidRPr="00B11904" w:rsidRDefault="000545AF" w:rsidP="003A0098">
      <w:pPr>
        <w:spacing w:line="360" w:lineRule="auto"/>
        <w:jc w:val="right"/>
        <w:rPr>
          <w:rFonts w:ascii="Arial" w:hAnsi="Arial" w:cs="Arial"/>
          <w:b/>
          <w:bCs/>
          <w:sz w:val="32"/>
          <w:szCs w:val="32"/>
          <w:u w:val="single"/>
          <w:rtl/>
          <w:lang w:bidi="ar-EG"/>
        </w:rPr>
      </w:pPr>
      <w:r w:rsidRPr="00B11904">
        <w:rPr>
          <w:rFonts w:ascii="Arial" w:hAnsi="Arial" w:cs="Arial"/>
          <w:b/>
          <w:bCs/>
          <w:sz w:val="32"/>
          <w:szCs w:val="32"/>
          <w:u w:val="single"/>
          <w:rtl/>
          <w:lang w:bidi="ar-EG"/>
        </w:rPr>
        <w:t>ثالثا : مسحوق البودرة الكيميائية الجافة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كانت فكرة مادة الإطفاء البودرة في بادىء الأمر مجاراة للرمال التي تستخدم لغرض الإطفاء حيث وجد أن بعض الرمال ذات ميزات خاصة لأنها تطفىء بعض الحرائق بشكل أكثر فعالية من أي نوع آخر ، إذ أنه لدى تحليل بعض هذه الرمال وجدت أنها تمتاز بتركيب كيماوي خاص وبهذا بدء باستعمال هذه الأنواع إلى أن وصلت منها عدة رموز كيميائية منها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xml:space="preserve">( </w:t>
      </w:r>
      <w:r w:rsidRPr="00B11904">
        <w:rPr>
          <w:rFonts w:ascii="Arial" w:hAnsi="Arial" w:cs="Arial"/>
          <w:sz w:val="28"/>
          <w:szCs w:val="28"/>
          <w:lang w:bidi="ar-EG"/>
        </w:rPr>
        <w:t>nahco3</w:t>
      </w:r>
      <w:r w:rsidRPr="00B11904">
        <w:rPr>
          <w:rFonts w:ascii="Arial" w:hAnsi="Arial" w:cs="Arial"/>
          <w:sz w:val="28"/>
          <w:szCs w:val="28"/>
          <w:rtl/>
          <w:lang w:bidi="ar-EG"/>
        </w:rPr>
        <w:t xml:space="preserve"> ) بيكربونات الصوديوم وهي البودرة الجافة والأكثر انتشارا ، ( </w:t>
      </w:r>
      <w:r w:rsidRPr="00B11904">
        <w:rPr>
          <w:rFonts w:ascii="Arial" w:hAnsi="Arial" w:cs="Arial"/>
          <w:sz w:val="28"/>
          <w:szCs w:val="28"/>
          <w:lang w:bidi="ar-EG"/>
        </w:rPr>
        <w:t xml:space="preserve">khco3 ) </w:t>
      </w:r>
      <w:r w:rsidRPr="00B11904">
        <w:rPr>
          <w:rFonts w:ascii="Arial" w:hAnsi="Arial" w:cs="Arial"/>
          <w:sz w:val="28"/>
          <w:szCs w:val="28"/>
          <w:rtl/>
          <w:lang w:bidi="ar-EG"/>
        </w:rPr>
        <w:t xml:space="preserve">، </w:t>
      </w:r>
      <w:r w:rsidRPr="00B11904">
        <w:rPr>
          <w:rFonts w:ascii="Arial" w:hAnsi="Arial" w:cs="Arial"/>
          <w:sz w:val="28"/>
          <w:szCs w:val="28"/>
          <w:lang w:bidi="ar-EG"/>
        </w:rPr>
        <w:t xml:space="preserve">( nh4h2 fc4 ) </w:t>
      </w:r>
      <w:r w:rsidRPr="00B11904">
        <w:rPr>
          <w:rFonts w:ascii="Arial" w:hAnsi="Arial" w:cs="Arial"/>
          <w:sz w:val="28"/>
          <w:szCs w:val="28"/>
          <w:rtl/>
          <w:lang w:bidi="ar-EG"/>
        </w:rPr>
        <w:t xml:space="preserve">، </w:t>
      </w:r>
      <w:r w:rsidRPr="00B11904">
        <w:rPr>
          <w:rFonts w:ascii="Arial" w:hAnsi="Arial" w:cs="Arial"/>
          <w:sz w:val="28"/>
          <w:szCs w:val="28"/>
          <w:lang w:bidi="ar-EG"/>
        </w:rPr>
        <w:t>( hfo4</w:t>
      </w:r>
      <w:r w:rsidRPr="00B11904">
        <w:rPr>
          <w:rFonts w:ascii="Arial" w:hAnsi="Arial" w:cs="Arial"/>
          <w:sz w:val="28"/>
          <w:szCs w:val="28"/>
          <w:rtl/>
          <w:lang w:bidi="ar-EG"/>
        </w:rPr>
        <w:t xml:space="preserve"> ) ، هذه بعض المركبات للمسحوق البودرة ، وتندرج هذه المركبات حجما بين ( 5 إلى 105 ما يكرون)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كيف تخمد البودرة الجافة النار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من المعروف أن اشتعال أية مادة لأيتم إلا بتوفر عنصر الأكسجين ، ذا عزلنا هذا العنصر فلا يمكن للمادة أن تشتعل ، فعندما تقذف البودرة الجافة على حريق السوائل المشتعلة ينطفىء اللهب فورا ، إذ أن البودرة تعمل على تغليف اللهب حيث عندما تطلق البودرة من القواذف تشكل سحابة بين اللهب والوقود المشتعل وتعمل هذه السحابة كحاجز لمادة الأوكسجين من الوصول إلى اللهب.</w:t>
      </w:r>
    </w:p>
    <w:p w:rsidR="000545AF" w:rsidRPr="00B11904" w:rsidRDefault="000545AF" w:rsidP="003A0098">
      <w:pPr>
        <w:spacing w:line="360" w:lineRule="auto"/>
        <w:jc w:val="right"/>
        <w:rPr>
          <w:rFonts w:ascii="Arial" w:hAnsi="Arial" w:cs="Arial"/>
          <w:b/>
          <w:bCs/>
          <w:sz w:val="32"/>
          <w:szCs w:val="32"/>
          <w:u w:val="single"/>
          <w:rtl/>
          <w:lang w:bidi="ar-EG"/>
        </w:rPr>
      </w:pPr>
      <w:r w:rsidRPr="00B11904">
        <w:rPr>
          <w:rFonts w:ascii="Arial" w:hAnsi="Arial" w:cs="Arial"/>
          <w:b/>
          <w:bCs/>
          <w:sz w:val="32"/>
          <w:szCs w:val="32"/>
          <w:u w:val="single"/>
          <w:rtl/>
          <w:lang w:bidi="ar-EG"/>
        </w:rPr>
        <w:t>رابعا : الغازات الخامدة ، ثاني أكسيد الكربون</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xml:space="preserve">يعتبر غاز ثاني أكسيد الكربون من الغازات الخاملة ، كما يعتبر أحدى المواد الصالحة لإطفاء الحرائق بسبب عدم احتوائه على الأكسجين وبالتالي يحول دون استمرار الحريق ، كما يستخدم هذا الغاز في أعمال الإطفاء في ألاماكن المغلقة وفعالية الغاز في التخلل في الأماكن الضيقة ، ويستخدم </w:t>
      </w:r>
      <w:r w:rsidRPr="00B11904">
        <w:rPr>
          <w:rFonts w:ascii="Arial" w:hAnsi="Arial" w:cs="Arial"/>
          <w:sz w:val="28"/>
          <w:szCs w:val="28"/>
          <w:rtl/>
          <w:lang w:bidi="ar-EG"/>
        </w:rPr>
        <w:lastRenderedPageBreak/>
        <w:t>هذا الغاز في حقل محطات الكهرباء ، في المعدات الكهربائي ، والمولدات ، ويوجد غاز ثاني أواكسيد الكربون في أحدى الحالات التالية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بشكل غاز : عندما يكون حرا أي غير مضغوط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بشكل سائل : وذالك إذا ما تعرض لضغط معين فيتحول فيها من الحالة الغازية إلى الحالة السائلة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بشكل ثلجي : وذلك عندما ينطلق تحت الضغط من الاسطوانات التي يوجد فيها ، ويكون تحول الغاز إلى الحالة الثلجية نتيجة عملية فيزيائية تسمى ( التمدد ) وهذا ما يؤدي إلى انخفاض درجة حرارته إلى 80 درجة مئوية تحت الصفر ، فيتم تحول السائل إلى ذرت ثلجية تعمل على خفض درجة حرارة الجسم .</w:t>
      </w:r>
    </w:p>
    <w:p w:rsidR="000545AF" w:rsidRPr="00B11904" w:rsidRDefault="000545AF" w:rsidP="003A0098">
      <w:pPr>
        <w:spacing w:line="360" w:lineRule="auto"/>
        <w:jc w:val="right"/>
        <w:rPr>
          <w:rFonts w:ascii="Arial" w:hAnsi="Arial" w:cs="Arial"/>
          <w:b/>
          <w:bCs/>
          <w:sz w:val="32"/>
          <w:szCs w:val="32"/>
          <w:u w:val="single"/>
          <w:rtl/>
          <w:lang w:bidi="ar-EG"/>
        </w:rPr>
      </w:pPr>
      <w:r w:rsidRPr="00B11904">
        <w:rPr>
          <w:rFonts w:ascii="Arial" w:hAnsi="Arial" w:cs="Arial"/>
          <w:b/>
          <w:bCs/>
          <w:sz w:val="32"/>
          <w:szCs w:val="32"/>
          <w:u w:val="single"/>
          <w:rtl/>
          <w:lang w:bidi="ar-EG"/>
        </w:rPr>
        <w:t>مزايا غاز ثاني أكسيد الكربون:</w:t>
      </w:r>
    </w:p>
    <w:p w:rsidR="000545AF" w:rsidRPr="00B11904" w:rsidRDefault="000545AF" w:rsidP="003A0098">
      <w:pPr>
        <w:numPr>
          <w:ilvl w:val="0"/>
          <w:numId w:val="3"/>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أنه يتبخر بعد الاستعمال دون أن يترك أثر ضار .</w:t>
      </w:r>
    </w:p>
    <w:p w:rsidR="000545AF" w:rsidRPr="00B11904" w:rsidRDefault="000545AF" w:rsidP="003A0098">
      <w:pPr>
        <w:numPr>
          <w:ilvl w:val="0"/>
          <w:numId w:val="3"/>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لا يسبب أي ضرر أو أي خطر للأطعمة التي يصل أليها .</w:t>
      </w:r>
    </w:p>
    <w:p w:rsidR="000545AF" w:rsidRPr="00B11904" w:rsidRDefault="000545AF" w:rsidP="003A0098">
      <w:pPr>
        <w:numPr>
          <w:ilvl w:val="0"/>
          <w:numId w:val="3"/>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يساعد على زيادة نسبة الرطوبة في المكان .</w:t>
      </w:r>
    </w:p>
    <w:p w:rsidR="000545AF" w:rsidRPr="00B11904" w:rsidRDefault="000545AF" w:rsidP="003A0098">
      <w:pPr>
        <w:numPr>
          <w:ilvl w:val="0"/>
          <w:numId w:val="3"/>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يتخلل في الأماكن الضيقة .لا يسبب اتساخ لتجهيزات والمعدات الكهربائية .</w:t>
      </w:r>
    </w:p>
    <w:p w:rsidR="000545AF" w:rsidRPr="00B11904" w:rsidRDefault="000545AF" w:rsidP="003A0098">
      <w:pPr>
        <w:numPr>
          <w:ilvl w:val="0"/>
          <w:numId w:val="3"/>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يحقق التشبع الكافي في المكان المراد حمايته .</w:t>
      </w:r>
    </w:p>
    <w:p w:rsidR="000545AF" w:rsidRPr="00B11904" w:rsidRDefault="000545AF" w:rsidP="003A0098">
      <w:pPr>
        <w:numPr>
          <w:ilvl w:val="0"/>
          <w:numId w:val="3"/>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تمتع الغاز بخاصية الاندفاع الذاتي في أماكن الحماية ، مما يجعل جميع الأجهزة مضمونة العمل دون الحاجة إلى أجهزة ضخ وامتصاص كما هو الحال في المياة .</w:t>
      </w:r>
    </w:p>
    <w:p w:rsidR="000545AF" w:rsidRPr="00B11904" w:rsidRDefault="000545AF" w:rsidP="003A0098">
      <w:pPr>
        <w:spacing w:line="360" w:lineRule="auto"/>
        <w:jc w:val="right"/>
        <w:rPr>
          <w:rFonts w:ascii="Arial" w:hAnsi="Arial" w:cs="Arial"/>
          <w:sz w:val="32"/>
          <w:szCs w:val="32"/>
          <w:rtl/>
          <w:lang w:bidi="ar-EG"/>
        </w:rPr>
      </w:pPr>
      <w:r w:rsidRPr="00B11904">
        <w:rPr>
          <w:rFonts w:ascii="Arial" w:hAnsi="Arial" w:cs="Arial"/>
          <w:sz w:val="32"/>
          <w:szCs w:val="32"/>
          <w:rtl/>
          <w:lang w:bidi="ar-EG"/>
        </w:rPr>
        <w:t>تخزين غازاثانى اكسيد الكربون:</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1- على ضغط عالي : في اسطوانات فولاذية تحت ضغط 264 جوي ، وتختلف كمياتها من ( 20 – 50 ) كغم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2- على ضغط منخفض : في خزان أسطواني أو دائري الشكل من الفولاذ تحت ضغط 40 جوي تقريبا ، وهذا الخزان مزوج بمجموعة تبريد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انواع اجهزة الاطفاء:</w:t>
      </w:r>
    </w:p>
    <w:p w:rsidR="000545AF" w:rsidRPr="00B11904" w:rsidRDefault="003A0098" w:rsidP="003A0098">
      <w:pPr>
        <w:spacing w:line="360" w:lineRule="auto"/>
        <w:jc w:val="right"/>
        <w:rPr>
          <w:rFonts w:ascii="Arial" w:hAnsi="Arial" w:cs="Arial"/>
          <w:sz w:val="28"/>
          <w:szCs w:val="28"/>
          <w:lang w:bidi="ar-EG"/>
        </w:rPr>
      </w:pPr>
      <w:r>
        <w:rPr>
          <w:rFonts w:ascii="Arial" w:hAnsi="Arial" w:cs="Arial"/>
          <w:noProof/>
          <w:sz w:val="28"/>
          <w:szCs w:val="28"/>
        </w:rPr>
        <w:lastRenderedPageBreak/>
        <w:drawing>
          <wp:anchor distT="0" distB="0" distL="114300" distR="114300" simplePos="0" relativeHeight="251670528" behindDoc="0" locked="0" layoutInCell="1" allowOverlap="1">
            <wp:simplePos x="0" y="0"/>
            <wp:positionH relativeFrom="column">
              <wp:posOffset>206086</wp:posOffset>
            </wp:positionH>
            <wp:positionV relativeFrom="paragraph">
              <wp:posOffset>11875</wp:posOffset>
            </wp:positionV>
            <wp:extent cx="1866587" cy="1330036"/>
            <wp:effectExtent l="38100" t="0" r="19363" b="384464"/>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
                    <a:srcRect/>
                    <a:stretch>
                      <a:fillRect/>
                    </a:stretch>
                  </pic:blipFill>
                  <pic:spPr bwMode="auto">
                    <a:xfrm>
                      <a:off x="0" y="0"/>
                      <a:ext cx="1866587" cy="133003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0545AF" w:rsidRPr="00B11904" w:rsidRDefault="000545AF" w:rsidP="003A0098">
      <w:pPr>
        <w:numPr>
          <w:ilvl w:val="0"/>
          <w:numId w:val="4"/>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الجهاز المائي الكيميائي.</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شكل رقم (1)</w:t>
      </w:r>
    </w:p>
    <w:p w:rsidR="000545AF" w:rsidRPr="00B11904" w:rsidRDefault="000545AF" w:rsidP="003A0098">
      <w:pPr>
        <w:spacing w:line="360" w:lineRule="auto"/>
        <w:jc w:val="right"/>
        <w:rPr>
          <w:rFonts w:ascii="Arial" w:hAnsi="Arial" w:cs="Arial"/>
          <w:sz w:val="28"/>
          <w:szCs w:val="28"/>
          <w:rtl/>
          <w:lang w:bidi="ar-EG"/>
        </w:rPr>
      </w:pPr>
    </w:p>
    <w:p w:rsidR="000545AF" w:rsidRPr="00B11904" w:rsidRDefault="000545AF" w:rsidP="003A0098">
      <w:pPr>
        <w:spacing w:line="360" w:lineRule="auto"/>
        <w:rPr>
          <w:rFonts w:ascii="Arial" w:hAnsi="Arial" w:cs="Arial"/>
          <w:sz w:val="28"/>
          <w:szCs w:val="28"/>
          <w:rtl/>
          <w:lang w:bidi="ar-EG"/>
        </w:rPr>
      </w:pPr>
      <w:r w:rsidRPr="00B11904">
        <w:rPr>
          <w:rFonts w:ascii="Arial" w:hAnsi="Arial" w:cs="Arial"/>
          <w:noProof/>
          <w:sz w:val="28"/>
          <w:szCs w:val="28"/>
          <w:rtl/>
        </w:rPr>
        <w:drawing>
          <wp:anchor distT="0" distB="0" distL="114300" distR="114300" simplePos="0" relativeHeight="251667456" behindDoc="0" locked="0" layoutInCell="1" allowOverlap="1">
            <wp:simplePos x="0" y="0"/>
            <wp:positionH relativeFrom="column">
              <wp:posOffset>384216</wp:posOffset>
            </wp:positionH>
            <wp:positionV relativeFrom="paragraph">
              <wp:posOffset>102226</wp:posOffset>
            </wp:positionV>
            <wp:extent cx="1333467" cy="1448790"/>
            <wp:effectExtent l="19050" t="0" r="33"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srcRect/>
                    <a:stretch>
                      <a:fillRect/>
                    </a:stretch>
                  </pic:blipFill>
                  <pic:spPr bwMode="auto">
                    <a:xfrm>
                      <a:off x="0" y="0"/>
                      <a:ext cx="1333467" cy="1448790"/>
                    </a:xfrm>
                    <a:prstGeom prst="rect">
                      <a:avLst/>
                    </a:prstGeom>
                    <a:ln>
                      <a:noFill/>
                    </a:ln>
                    <a:effectLst>
                      <a:softEdge rad="112500"/>
                    </a:effectLst>
                  </pic:spPr>
                </pic:pic>
              </a:graphicData>
            </a:graphic>
          </wp:anchor>
        </w:drawing>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2-الجهاز الرغوي الكيميائي.</w:t>
      </w:r>
      <w:r w:rsidRPr="00B11904">
        <w:rPr>
          <w:rFonts w:ascii="Arial" w:hAnsi="Arial" w:cs="Arial"/>
          <w:sz w:val="28"/>
          <w:szCs w:val="28"/>
          <w:lang w:bidi="ar-EG"/>
        </w:rPr>
        <w:t xml:space="preserve"> </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شكل رقم (2)</w:t>
      </w:r>
    </w:p>
    <w:p w:rsidR="000545AF" w:rsidRPr="00B11904" w:rsidRDefault="000545AF" w:rsidP="003A0098">
      <w:pPr>
        <w:spacing w:line="360" w:lineRule="auto"/>
        <w:ind w:left="360"/>
        <w:jc w:val="right"/>
        <w:rPr>
          <w:rFonts w:ascii="Arial" w:hAnsi="Arial" w:cs="Arial"/>
          <w:sz w:val="28"/>
          <w:szCs w:val="28"/>
          <w:lang w:bidi="ar-EG"/>
        </w:rPr>
      </w:pPr>
    </w:p>
    <w:p w:rsidR="000545AF" w:rsidRPr="00B11904" w:rsidRDefault="003A0098" w:rsidP="003A0098">
      <w:pPr>
        <w:spacing w:line="360" w:lineRule="auto"/>
        <w:jc w:val="right"/>
        <w:rPr>
          <w:rFonts w:ascii="Arial" w:hAnsi="Arial" w:cs="Arial"/>
          <w:sz w:val="28"/>
          <w:szCs w:val="28"/>
          <w:lang w:bidi="ar-EG"/>
        </w:rPr>
      </w:pPr>
      <w:r>
        <w:rPr>
          <w:rFonts w:ascii="Arial" w:hAnsi="Arial" w:cs="Arial"/>
          <w:noProof/>
          <w:sz w:val="28"/>
          <w:szCs w:val="28"/>
        </w:rPr>
        <w:drawing>
          <wp:anchor distT="0" distB="0" distL="114300" distR="114300" simplePos="0" relativeHeight="251668480" behindDoc="0" locked="0" layoutInCell="1" allowOverlap="1">
            <wp:simplePos x="0" y="0"/>
            <wp:positionH relativeFrom="column">
              <wp:posOffset>711835</wp:posOffset>
            </wp:positionH>
            <wp:positionV relativeFrom="paragraph">
              <wp:posOffset>124460</wp:posOffset>
            </wp:positionV>
            <wp:extent cx="922020" cy="1453515"/>
            <wp:effectExtent l="38100" t="0" r="11430" b="413385"/>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cstate="print"/>
                    <a:srcRect/>
                    <a:stretch>
                      <a:fillRect/>
                    </a:stretch>
                  </pic:blipFill>
                  <pic:spPr bwMode="auto">
                    <a:xfrm>
                      <a:off x="0" y="0"/>
                      <a:ext cx="922020" cy="145351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3-جهاز البودره الكميائيه الجافة.</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شكل رقم (3)</w:t>
      </w:r>
    </w:p>
    <w:p w:rsidR="000545AF" w:rsidRPr="00B11904" w:rsidRDefault="000545AF" w:rsidP="003A0098">
      <w:pPr>
        <w:spacing w:line="360" w:lineRule="auto"/>
        <w:rPr>
          <w:rFonts w:ascii="Arial" w:hAnsi="Arial" w:cs="Arial"/>
          <w:sz w:val="28"/>
          <w:szCs w:val="28"/>
          <w:lang w:bidi="ar-EG"/>
        </w:rPr>
      </w:pP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noProof/>
          <w:sz w:val="28"/>
          <w:szCs w:val="28"/>
        </w:rPr>
        <w:drawing>
          <wp:anchor distT="0" distB="0" distL="114300" distR="114300" simplePos="0" relativeHeight="251669504" behindDoc="0" locked="0" layoutInCell="1" allowOverlap="1">
            <wp:simplePos x="0" y="0"/>
            <wp:positionH relativeFrom="column">
              <wp:posOffset>605147</wp:posOffset>
            </wp:positionH>
            <wp:positionV relativeFrom="paragraph">
              <wp:posOffset>123933</wp:posOffset>
            </wp:positionV>
            <wp:extent cx="900496" cy="1485018"/>
            <wp:effectExtent l="38100" t="0" r="13904" b="439032"/>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a:srcRect/>
                    <a:stretch>
                      <a:fillRect/>
                    </a:stretch>
                  </pic:blipFill>
                  <pic:spPr bwMode="auto">
                    <a:xfrm>
                      <a:off x="0" y="0"/>
                      <a:ext cx="900496" cy="148501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Pr="00B11904">
        <w:rPr>
          <w:rFonts w:ascii="Arial" w:hAnsi="Arial" w:cs="Arial"/>
          <w:sz w:val="28"/>
          <w:szCs w:val="28"/>
          <w:rtl/>
          <w:lang w:bidi="ar-EG"/>
        </w:rPr>
        <w:t>4-جهاز ثاني أكيسد الكربون.</w:t>
      </w:r>
      <w:r w:rsidRPr="00B11904">
        <w:rPr>
          <w:rFonts w:ascii="Arial" w:hAnsi="Arial" w:cs="Arial"/>
          <w:sz w:val="28"/>
          <w:szCs w:val="28"/>
          <w:lang w:bidi="ar-EG"/>
        </w:rPr>
        <w:t xml:space="preserve">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شكل رقم (4)</w:t>
      </w:r>
    </w:p>
    <w:p w:rsidR="000545AF" w:rsidRPr="00B11904" w:rsidRDefault="000545AF" w:rsidP="003A0098">
      <w:pPr>
        <w:spacing w:line="360" w:lineRule="auto"/>
        <w:ind w:left="360"/>
        <w:jc w:val="right"/>
        <w:rPr>
          <w:rFonts w:ascii="Arial" w:hAnsi="Arial" w:cs="Arial"/>
          <w:sz w:val="28"/>
          <w:szCs w:val="28"/>
          <w:rtl/>
          <w:lang w:bidi="ar-EG"/>
        </w:rPr>
      </w:pPr>
    </w:p>
    <w:p w:rsidR="000545AF" w:rsidRPr="00B11904" w:rsidRDefault="000545AF" w:rsidP="003A0098">
      <w:pPr>
        <w:spacing w:line="360" w:lineRule="auto"/>
        <w:ind w:left="360"/>
        <w:jc w:val="right"/>
        <w:rPr>
          <w:rFonts w:ascii="Arial" w:hAnsi="Arial" w:cs="Arial"/>
          <w:sz w:val="28"/>
          <w:szCs w:val="28"/>
          <w:rtl/>
          <w:lang w:bidi="ar-EG"/>
        </w:rPr>
      </w:pPr>
    </w:p>
    <w:p w:rsidR="000545AF" w:rsidRDefault="000545AF" w:rsidP="003A0098">
      <w:pPr>
        <w:spacing w:line="360" w:lineRule="auto"/>
        <w:jc w:val="right"/>
        <w:rPr>
          <w:rFonts w:ascii="Arial" w:hAnsi="Arial" w:cs="Arial"/>
          <w:sz w:val="28"/>
          <w:szCs w:val="28"/>
          <w:lang w:bidi="ar-EG"/>
        </w:rPr>
      </w:pPr>
    </w:p>
    <w:p w:rsidR="003A0098" w:rsidRDefault="003A0098" w:rsidP="003A0098">
      <w:pPr>
        <w:spacing w:line="360" w:lineRule="auto"/>
        <w:jc w:val="right"/>
        <w:rPr>
          <w:rFonts w:ascii="Arial" w:hAnsi="Arial" w:cs="Arial"/>
          <w:sz w:val="28"/>
          <w:szCs w:val="28"/>
          <w:lang w:bidi="ar-EG"/>
        </w:rPr>
      </w:pPr>
    </w:p>
    <w:p w:rsidR="003A0098" w:rsidRPr="00B11904" w:rsidRDefault="003A0098" w:rsidP="003A0098">
      <w:pPr>
        <w:spacing w:line="360" w:lineRule="auto"/>
        <w:jc w:val="right"/>
        <w:rPr>
          <w:rFonts w:ascii="Arial" w:hAnsi="Arial" w:cs="Arial"/>
          <w:sz w:val="28"/>
          <w:szCs w:val="28"/>
          <w:rtl/>
          <w:lang w:bidi="ar-EG"/>
        </w:rPr>
      </w:pPr>
    </w:p>
    <w:p w:rsidR="000545AF" w:rsidRPr="00B11904" w:rsidRDefault="005222E7" w:rsidP="003A0098">
      <w:pPr>
        <w:spacing w:line="360" w:lineRule="auto"/>
        <w:ind w:left="360"/>
        <w:jc w:val="right"/>
        <w:rPr>
          <w:rFonts w:ascii="Arial" w:hAnsi="Arial" w:cs="Arial"/>
          <w:b/>
          <w:bCs/>
          <w:sz w:val="32"/>
          <w:szCs w:val="32"/>
          <w:u w:val="single"/>
          <w:rtl/>
          <w:lang w:bidi="ar-EG"/>
        </w:rPr>
      </w:pPr>
      <w:r w:rsidRPr="00B11904">
        <w:rPr>
          <w:rFonts w:ascii="Arial" w:hAnsi="Arial" w:cs="Arial"/>
          <w:b/>
          <w:bCs/>
          <w:sz w:val="32"/>
          <w:szCs w:val="32"/>
          <w:u w:val="single"/>
          <w:rtl/>
          <w:lang w:bidi="ar-EG"/>
        </w:rPr>
        <w:lastRenderedPageBreak/>
        <w:t>1-6</w:t>
      </w:r>
      <w:r w:rsidR="000545AF" w:rsidRPr="00B11904">
        <w:rPr>
          <w:rFonts w:ascii="Arial" w:hAnsi="Arial" w:cs="Arial"/>
          <w:b/>
          <w:bCs/>
          <w:sz w:val="32"/>
          <w:szCs w:val="32"/>
          <w:u w:val="single"/>
          <w:rtl/>
          <w:lang w:bidi="ar-EG"/>
        </w:rPr>
        <w:t>الاسعافات الاولية:</w:t>
      </w:r>
    </w:p>
    <w:p w:rsidR="000545AF" w:rsidRPr="00B11904" w:rsidRDefault="000545AF" w:rsidP="003A0098">
      <w:pPr>
        <w:spacing w:line="360" w:lineRule="auto"/>
        <w:ind w:left="360"/>
        <w:jc w:val="right"/>
        <w:rPr>
          <w:rFonts w:ascii="Arial" w:hAnsi="Arial" w:cs="Arial"/>
          <w:b/>
          <w:bCs/>
          <w:sz w:val="32"/>
          <w:szCs w:val="32"/>
          <w:u w:val="single"/>
          <w:rtl/>
          <w:lang w:bidi="ar-EG"/>
        </w:rPr>
      </w:pPr>
      <w:r w:rsidRPr="00B11904">
        <w:rPr>
          <w:rFonts w:ascii="Arial" w:hAnsi="Arial" w:cs="Arial"/>
          <w:b/>
          <w:bCs/>
          <w:sz w:val="32"/>
          <w:szCs w:val="32"/>
          <w:u w:val="single"/>
          <w:rtl/>
          <w:lang w:bidi="ar-EG"/>
        </w:rPr>
        <w:t xml:space="preserve">أولا النزيف : </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تعريف النزيف:</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تدفق أو خروج الدم خارج الأوعية الدموية.</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الإسعافات الأولية للنزيف.</w:t>
      </w:r>
    </w:p>
    <w:p w:rsidR="000545AF" w:rsidRPr="00B11904" w:rsidRDefault="000545AF" w:rsidP="003A0098">
      <w:pPr>
        <w:spacing w:line="360" w:lineRule="auto"/>
        <w:ind w:left="360"/>
        <w:jc w:val="right"/>
        <w:rPr>
          <w:rFonts w:ascii="Arial" w:hAnsi="Arial" w:cs="Arial"/>
          <w:b/>
          <w:bCs/>
          <w:sz w:val="32"/>
          <w:szCs w:val="32"/>
          <w:u w:val="single"/>
          <w:rtl/>
          <w:lang w:bidi="ar-EG"/>
        </w:rPr>
      </w:pPr>
      <w:r w:rsidRPr="00B11904">
        <w:rPr>
          <w:rFonts w:ascii="Arial" w:hAnsi="Arial" w:cs="Arial"/>
          <w:b/>
          <w:bCs/>
          <w:sz w:val="32"/>
          <w:szCs w:val="32"/>
          <w:u w:val="single"/>
          <w:rtl/>
          <w:lang w:bidi="ar-EG"/>
        </w:rPr>
        <w:t>أولا الإسعافات الأولية للنزيف الخارجى:</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 تقييم النزيف الخارجى:</w:t>
      </w:r>
    </w:p>
    <w:p w:rsidR="000545AF" w:rsidRPr="00B11904" w:rsidRDefault="000545AF" w:rsidP="003A0098">
      <w:pPr>
        <w:numPr>
          <w:ilvl w:val="0"/>
          <w:numId w:val="14"/>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تحديد نوع الجرح وعمق القطع به.</w:t>
      </w:r>
    </w:p>
    <w:p w:rsidR="000545AF" w:rsidRPr="00B11904" w:rsidRDefault="000545AF" w:rsidP="003A0098">
      <w:pPr>
        <w:numPr>
          <w:ilvl w:val="0"/>
          <w:numId w:val="14"/>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تحديد ما إذا كان الجرح ملوثاً.</w:t>
      </w:r>
    </w:p>
    <w:p w:rsidR="000545AF" w:rsidRPr="00B11904" w:rsidRDefault="000545AF" w:rsidP="003A0098">
      <w:pPr>
        <w:numPr>
          <w:ilvl w:val="0"/>
          <w:numId w:val="14"/>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تحديد ما إذا كان النزيف شرياني (يكون لونه أحمر فاتح وغزير) أو وريدي (لونه أحمر داكن وأقل غزارة).</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 تقييم العلامات الحيوية (تنفس - ضغط - نبض - درجة الحرارة).</w:t>
      </w:r>
    </w:p>
    <w:p w:rsidR="000545AF" w:rsidRPr="00B11904" w:rsidRDefault="000545AF" w:rsidP="003A0098">
      <w:pPr>
        <w:spacing w:line="360" w:lineRule="auto"/>
        <w:jc w:val="right"/>
        <w:rPr>
          <w:rFonts w:ascii="Arial" w:hAnsi="Arial" w:cs="Arial"/>
          <w:b/>
          <w:bCs/>
          <w:sz w:val="32"/>
          <w:szCs w:val="32"/>
          <w:u w:val="single"/>
          <w:rtl/>
          <w:lang w:bidi="ar-EG"/>
        </w:rPr>
      </w:pPr>
      <w:r w:rsidRPr="00B11904">
        <w:rPr>
          <w:rFonts w:ascii="Arial" w:hAnsi="Arial" w:cs="Arial"/>
          <w:b/>
          <w:bCs/>
          <w:sz w:val="32"/>
          <w:szCs w:val="32"/>
          <w:u w:val="single"/>
          <w:rtl/>
          <w:lang w:bidi="ar-EG"/>
        </w:rPr>
        <w:t>بروتوكول الإسعافات الأولية للنزيف الخارجى:</w:t>
      </w:r>
    </w:p>
    <w:p w:rsidR="000545AF" w:rsidRPr="00B11904" w:rsidRDefault="000545AF" w:rsidP="003A0098">
      <w:pPr>
        <w:numPr>
          <w:ilvl w:val="0"/>
          <w:numId w:val="12"/>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يغطي الجرح بضمادة ثم يضغط عليه باليد لمدة خمس دقائق علي الأقل.</w:t>
      </w:r>
    </w:p>
    <w:p w:rsidR="000545AF" w:rsidRPr="00B11904" w:rsidRDefault="000545AF" w:rsidP="003A0098">
      <w:pPr>
        <w:numPr>
          <w:ilvl w:val="0"/>
          <w:numId w:val="12"/>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إذا لم يتوقف النزيف في خلال خمس دقائق، استمر في الضغط ثم يتم التوجه إلي أقرب مستشفي أو عيادة طبية.</w:t>
      </w:r>
    </w:p>
    <w:p w:rsidR="000545AF" w:rsidRPr="00B11904" w:rsidRDefault="000545AF" w:rsidP="003A0098">
      <w:pPr>
        <w:numPr>
          <w:ilvl w:val="0"/>
          <w:numId w:val="12"/>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يرفع الجزء أو العضو المجروح إلى أعلى (فوق مستوى القلب) في حالة عدم وجود كسور مع ربطه بإحكام.</w:t>
      </w:r>
    </w:p>
    <w:p w:rsidR="000545AF" w:rsidRPr="00B11904" w:rsidRDefault="000545AF" w:rsidP="003A0098">
      <w:pPr>
        <w:numPr>
          <w:ilvl w:val="0"/>
          <w:numId w:val="12"/>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لتقليل تدفق الدم عليك بالضغط علي الشريان في مكان الضغط الملائم.</w:t>
      </w:r>
    </w:p>
    <w:p w:rsidR="000545AF" w:rsidRPr="00B11904" w:rsidRDefault="000545AF" w:rsidP="003A0098">
      <w:pPr>
        <w:numPr>
          <w:ilvl w:val="0"/>
          <w:numId w:val="12"/>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لا تنزع الضمادة عند توقف الدم وبداية تجلطه علي أن يدعم بضمادات أخرى إذا تطلب الأمر.</w:t>
      </w:r>
    </w:p>
    <w:p w:rsidR="000545AF" w:rsidRPr="00B11904" w:rsidRDefault="000545AF" w:rsidP="003A0098">
      <w:pPr>
        <w:numPr>
          <w:ilvl w:val="0"/>
          <w:numId w:val="12"/>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اللجوء إلى الطبيب:</w:t>
      </w:r>
    </w:p>
    <w:p w:rsidR="000545AF" w:rsidRPr="00B11904" w:rsidRDefault="000545AF" w:rsidP="003A0098">
      <w:pPr>
        <w:numPr>
          <w:ilvl w:val="0"/>
          <w:numId w:val="12"/>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lastRenderedPageBreak/>
        <w:t>يتم اللجوء إلى الطبيب  إذا لم تتم السيطرة علي النزيف و بدء تعرض المصاب للصدمة.</w:t>
      </w:r>
    </w:p>
    <w:p w:rsidR="000545AF" w:rsidRPr="00B11904" w:rsidRDefault="000545AF" w:rsidP="003A0098">
      <w:pPr>
        <w:spacing w:line="360" w:lineRule="auto"/>
        <w:ind w:left="360"/>
        <w:jc w:val="right"/>
        <w:rPr>
          <w:rFonts w:ascii="Arial" w:hAnsi="Arial" w:cs="Arial"/>
          <w:b/>
          <w:bCs/>
          <w:sz w:val="32"/>
          <w:szCs w:val="32"/>
          <w:u w:val="single"/>
          <w:rtl/>
          <w:lang w:bidi="ar-EG"/>
        </w:rPr>
      </w:pPr>
      <w:r w:rsidRPr="00B11904">
        <w:rPr>
          <w:rFonts w:ascii="Arial" w:hAnsi="Arial" w:cs="Arial"/>
          <w:b/>
          <w:bCs/>
          <w:sz w:val="32"/>
          <w:szCs w:val="32"/>
          <w:u w:val="single"/>
          <w:rtl/>
          <w:lang w:bidi="ar-EG"/>
        </w:rPr>
        <w:t>ثانيا : الإسعافات الأولية للنزيف الداخلي</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 الإجراءات الأولية للإسعافات الأولية للنزيف الداخلي:</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يمثل النزيف الداخلي صعوبة أكثر في تحديده عن النزيف الخارجي ولكن يمكن التوصل إليه بمعرفة نوع الحادث ومدي الإصابات التي لحقت بالشخص، ومن خلال:</w:t>
      </w:r>
    </w:p>
    <w:p w:rsidR="000545AF" w:rsidRPr="00B11904" w:rsidRDefault="000545AF" w:rsidP="003A0098">
      <w:pPr>
        <w:numPr>
          <w:ilvl w:val="0"/>
          <w:numId w:val="11"/>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تغير لون الجلد (وجود كدمات في المنطقة المصابة).</w:t>
      </w:r>
    </w:p>
    <w:p w:rsidR="000545AF" w:rsidRPr="00B11904" w:rsidRDefault="000545AF" w:rsidP="003A0098">
      <w:pPr>
        <w:numPr>
          <w:ilvl w:val="0"/>
          <w:numId w:val="11"/>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وجود أنسجة ليفية مثل التي توجد في منطقة البطن ويكون بها ألم وتورم.</w:t>
      </w:r>
    </w:p>
    <w:p w:rsidR="000545AF" w:rsidRPr="00B11904" w:rsidRDefault="000545AF" w:rsidP="003A0098">
      <w:pPr>
        <w:numPr>
          <w:ilvl w:val="0"/>
          <w:numId w:val="11"/>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قلق وتوتر وشعور بعدم الراحة.</w:t>
      </w:r>
    </w:p>
    <w:p w:rsidR="000545AF" w:rsidRPr="00B11904" w:rsidRDefault="000545AF" w:rsidP="003A0098">
      <w:pPr>
        <w:numPr>
          <w:ilvl w:val="0"/>
          <w:numId w:val="11"/>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نبض سريع وضعيف.</w:t>
      </w:r>
    </w:p>
    <w:p w:rsidR="000545AF" w:rsidRPr="00B11904" w:rsidRDefault="000545AF" w:rsidP="003A0098">
      <w:pPr>
        <w:numPr>
          <w:ilvl w:val="0"/>
          <w:numId w:val="11"/>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تنفس سريع.</w:t>
      </w:r>
    </w:p>
    <w:p w:rsidR="000545AF" w:rsidRPr="00B11904" w:rsidRDefault="000545AF" w:rsidP="003A0098">
      <w:pPr>
        <w:numPr>
          <w:ilvl w:val="0"/>
          <w:numId w:val="11"/>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شحوب الجلد، واكتسابه اللون الشبيه بالأزرق، مع بروده.</w:t>
      </w:r>
    </w:p>
    <w:p w:rsidR="000545AF" w:rsidRPr="00B11904" w:rsidRDefault="000545AF" w:rsidP="003A0098">
      <w:pPr>
        <w:numPr>
          <w:ilvl w:val="0"/>
          <w:numId w:val="11"/>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غثيان وقيء.</w:t>
      </w:r>
    </w:p>
    <w:p w:rsidR="000545AF" w:rsidRPr="00B11904" w:rsidRDefault="000545AF" w:rsidP="003A0098">
      <w:pPr>
        <w:numPr>
          <w:ilvl w:val="0"/>
          <w:numId w:val="11"/>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عطش متزايد.</w:t>
      </w:r>
    </w:p>
    <w:p w:rsidR="000545AF" w:rsidRPr="00B11904" w:rsidRDefault="000545AF" w:rsidP="003A0098">
      <w:pPr>
        <w:numPr>
          <w:ilvl w:val="0"/>
          <w:numId w:val="11"/>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قلة الوعي تدريجياً.</w:t>
      </w:r>
    </w:p>
    <w:p w:rsidR="000545AF" w:rsidRPr="00B11904" w:rsidRDefault="000545AF" w:rsidP="003A0098">
      <w:pPr>
        <w:numPr>
          <w:ilvl w:val="0"/>
          <w:numId w:val="11"/>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تقييم عن وجود علامات للصدمة.</w:t>
      </w:r>
    </w:p>
    <w:p w:rsidR="000545AF" w:rsidRPr="00B11904" w:rsidRDefault="000545AF" w:rsidP="003A0098">
      <w:pPr>
        <w:bidi/>
        <w:spacing w:after="0" w:line="360" w:lineRule="auto"/>
        <w:jc w:val="both"/>
        <w:rPr>
          <w:rFonts w:ascii="Arial" w:hAnsi="Arial" w:cs="Arial"/>
          <w:sz w:val="28"/>
          <w:szCs w:val="28"/>
          <w:rtl/>
          <w:lang w:bidi="ar-EG"/>
        </w:rPr>
      </w:pPr>
    </w:p>
    <w:p w:rsidR="000545AF" w:rsidRPr="00B11904" w:rsidRDefault="000545AF" w:rsidP="003A0098">
      <w:pPr>
        <w:spacing w:line="360" w:lineRule="auto"/>
        <w:ind w:left="360"/>
        <w:jc w:val="right"/>
        <w:rPr>
          <w:rFonts w:ascii="Arial" w:hAnsi="Arial" w:cs="Arial"/>
          <w:b/>
          <w:bCs/>
          <w:sz w:val="32"/>
          <w:szCs w:val="32"/>
          <w:u w:val="single"/>
          <w:rtl/>
          <w:lang w:bidi="ar-EG"/>
        </w:rPr>
      </w:pPr>
      <w:r w:rsidRPr="00B11904">
        <w:rPr>
          <w:rFonts w:ascii="Arial" w:hAnsi="Arial" w:cs="Arial"/>
          <w:b/>
          <w:bCs/>
          <w:sz w:val="32"/>
          <w:szCs w:val="32"/>
          <w:u w:val="single"/>
          <w:rtl/>
          <w:lang w:bidi="ar-EG"/>
        </w:rPr>
        <w:t>بروتوكول الإسعافات الأولية للنزيف الداخلى:</w:t>
      </w:r>
    </w:p>
    <w:p w:rsidR="000545AF" w:rsidRPr="00B11904" w:rsidRDefault="000545AF" w:rsidP="003A0098">
      <w:pPr>
        <w:numPr>
          <w:ilvl w:val="0"/>
          <w:numId w:val="10"/>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قياس العلامات الحيوية: النبض - الضغط - التنفس - درجة الحرارة.</w:t>
      </w:r>
    </w:p>
    <w:p w:rsidR="000545AF" w:rsidRPr="00B11904" w:rsidRDefault="000545AF" w:rsidP="003A0098">
      <w:pPr>
        <w:numPr>
          <w:ilvl w:val="0"/>
          <w:numId w:val="10"/>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مساعدة المصاب في اتخاذ الوضع الأكثر ملائمة وراحة له.</w:t>
      </w:r>
    </w:p>
    <w:p w:rsidR="000545AF" w:rsidRPr="00B11904" w:rsidRDefault="000545AF" w:rsidP="003A0098">
      <w:pPr>
        <w:numPr>
          <w:ilvl w:val="0"/>
          <w:numId w:val="10"/>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جنب المصاب التعرض للحرارة أو البرودة العالية.</w:t>
      </w:r>
    </w:p>
    <w:p w:rsidR="000545AF" w:rsidRPr="00B11904" w:rsidRDefault="000545AF" w:rsidP="003A0098">
      <w:pPr>
        <w:numPr>
          <w:ilvl w:val="0"/>
          <w:numId w:val="10"/>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تهدئة المصاب.</w:t>
      </w:r>
    </w:p>
    <w:p w:rsidR="000545AF" w:rsidRPr="00B11904" w:rsidRDefault="000545AF" w:rsidP="003A0098">
      <w:pPr>
        <w:numPr>
          <w:ilvl w:val="0"/>
          <w:numId w:val="10"/>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العناية بأية إصابات أخرى.</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اللجوء إلى الطبيب:</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 يتم اللجوء إلى الطبيب في كل حالات النزيف الداخلي لخطورته البالغة.</w:t>
      </w:r>
    </w:p>
    <w:p w:rsidR="000545AF" w:rsidRPr="00B11904" w:rsidRDefault="000545AF" w:rsidP="003A0098">
      <w:pPr>
        <w:spacing w:line="360" w:lineRule="auto"/>
        <w:ind w:left="360"/>
        <w:jc w:val="right"/>
        <w:rPr>
          <w:rFonts w:ascii="Arial" w:hAnsi="Arial" w:cs="Arial"/>
          <w:b/>
          <w:bCs/>
          <w:sz w:val="28"/>
          <w:szCs w:val="28"/>
          <w:u w:val="single"/>
          <w:rtl/>
          <w:lang w:bidi="ar-EG"/>
        </w:rPr>
      </w:pPr>
      <w:r w:rsidRPr="00B11904">
        <w:rPr>
          <w:rFonts w:ascii="Arial" w:hAnsi="Arial" w:cs="Arial"/>
          <w:b/>
          <w:bCs/>
          <w:sz w:val="32"/>
          <w:szCs w:val="32"/>
          <w:u w:val="single"/>
          <w:rtl/>
          <w:lang w:bidi="ar-EG"/>
        </w:rPr>
        <w:lastRenderedPageBreak/>
        <w:t>ثانيا الحروق</w:t>
      </w:r>
    </w:p>
    <w:p w:rsidR="000545AF" w:rsidRPr="00B11904" w:rsidRDefault="000545AF" w:rsidP="003A0098">
      <w:pPr>
        <w:numPr>
          <w:ilvl w:val="0"/>
          <w:numId w:val="9"/>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الإجراءات الأولية:</w:t>
      </w:r>
    </w:p>
    <w:p w:rsidR="000545AF" w:rsidRPr="00B11904" w:rsidRDefault="000545AF" w:rsidP="003A0098">
      <w:pPr>
        <w:numPr>
          <w:ilvl w:val="0"/>
          <w:numId w:val="9"/>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لابد من تحديد نوع الحرق ومصدره: حراري - كيميائي – كهربائي.</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(1) تحديد نوع الحرق:</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1- حروق من الدرجة الاولي (سطحية): وتتأثر فيها الطبقة السطحية فقط من الجلد، ويكتسب الجلد فيها اللون الأحمر ويصبح جافا، ويصاحبه ظهور انتفاخ وتورم، وغالباً ما يكون الحرق مؤلماً.</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2- حروق من الدرجة الثانية (جزئية): وتتأثر فيها الطبقة الداخلية والخارجية من الجلد، ويكون لونه أحمر وتنتشر البثرات علي السطح مملؤة بالسوائل بحيث يظهر الجلد وكأنه مبلل دائماً عند انفجار هذه البثرات. وهذه الحروق مؤلمة وتحدث التورم وتترك آثاراً علي الجلد.</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3- حروق من الدرجة الثالثة (كلية): تدمر كل طبقات الجلد بما فيها الخلايا التحتانية، والدهون، والعضلات، والعظام، والأعصاب، ويظهر مكان الحرق باللون البني أو الأسود أما الأنسجة الداخلية فتأخذ اللون الأبيض وتكون هذه الجروح مؤلمة للغاية أو لا يشعر بها الإنسان علي الاطلاق في حالة تدميرها لنهايات الأعصاب التي توجد علي سطح الجلد. غالباً ما يصاحبها (حولها) حروق مؤلمة من حروق الدرجة الثانية تهدد حياة الانسان وتتعرض للعدوي.</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(2) تحديد مدي خطورتها:</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 هل تسبب مشاكل في التنفس في حالة وجود حروق حول الأنف أو الفم.</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 منتشرة في أكثر من جزء في الجسم.</w:t>
      </w:r>
    </w:p>
    <w:p w:rsidR="000545AF" w:rsidRPr="00B11904" w:rsidRDefault="000545AF" w:rsidP="003A0098">
      <w:pPr>
        <w:spacing w:line="360" w:lineRule="auto"/>
        <w:ind w:left="360"/>
        <w:jc w:val="right"/>
        <w:rPr>
          <w:rFonts w:ascii="Arial" w:hAnsi="Arial" w:cs="Arial"/>
          <w:sz w:val="28"/>
          <w:szCs w:val="28"/>
          <w:rtl/>
          <w:lang w:bidi="ar-EG"/>
        </w:rPr>
      </w:pPr>
      <w:r w:rsidRPr="00B11904">
        <w:rPr>
          <w:rFonts w:ascii="Arial" w:hAnsi="Arial" w:cs="Arial"/>
          <w:sz w:val="28"/>
          <w:szCs w:val="28"/>
          <w:rtl/>
          <w:lang w:bidi="ar-EG"/>
        </w:rPr>
        <w:t>(3) تحديد نسب الإصابة لكل عضو من أعضاء الجسم لمعرفة درجة الحرق:</w:t>
      </w:r>
    </w:p>
    <w:p w:rsidR="000545AF" w:rsidRPr="00B11904" w:rsidRDefault="000545AF" w:rsidP="003A0098">
      <w:pPr>
        <w:numPr>
          <w:ilvl w:val="0"/>
          <w:numId w:val="8"/>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الرأس = 9%</w:t>
      </w:r>
    </w:p>
    <w:p w:rsidR="000545AF" w:rsidRPr="00B11904" w:rsidRDefault="000545AF" w:rsidP="003A0098">
      <w:pPr>
        <w:numPr>
          <w:ilvl w:val="0"/>
          <w:numId w:val="8"/>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الذراع اليمني = 9%</w:t>
      </w:r>
    </w:p>
    <w:p w:rsidR="000545AF" w:rsidRPr="00B11904" w:rsidRDefault="000545AF" w:rsidP="003A0098">
      <w:pPr>
        <w:numPr>
          <w:ilvl w:val="0"/>
          <w:numId w:val="8"/>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منطقة الجذع الأمامية = 18%</w:t>
      </w:r>
    </w:p>
    <w:p w:rsidR="000545AF" w:rsidRPr="00B11904" w:rsidRDefault="000545AF" w:rsidP="003A0098">
      <w:pPr>
        <w:numPr>
          <w:ilvl w:val="0"/>
          <w:numId w:val="8"/>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منطقة الأعضاء التناسلية = 1%</w:t>
      </w:r>
    </w:p>
    <w:p w:rsidR="000545AF" w:rsidRPr="00B11904" w:rsidRDefault="000545AF" w:rsidP="003A0098">
      <w:pPr>
        <w:numPr>
          <w:ilvl w:val="0"/>
          <w:numId w:val="8"/>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منطقة الجذع الخلفية = 18%</w:t>
      </w:r>
    </w:p>
    <w:p w:rsidR="000545AF" w:rsidRPr="00B11904" w:rsidRDefault="000545AF" w:rsidP="003A0098">
      <w:pPr>
        <w:numPr>
          <w:ilvl w:val="0"/>
          <w:numId w:val="8"/>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lastRenderedPageBreak/>
        <w:t>الرجل اليسري = 18%</w:t>
      </w:r>
    </w:p>
    <w:p w:rsidR="000545AF" w:rsidRPr="00B11904" w:rsidRDefault="000545AF" w:rsidP="003A0098">
      <w:pPr>
        <w:numPr>
          <w:ilvl w:val="0"/>
          <w:numId w:val="8"/>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الذراع اليمني = 9%</w:t>
      </w:r>
    </w:p>
    <w:p w:rsidR="000545AF" w:rsidRPr="00B11904" w:rsidRDefault="000545AF" w:rsidP="003A0098">
      <w:pPr>
        <w:numPr>
          <w:ilvl w:val="0"/>
          <w:numId w:val="8"/>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الرجل اليمني = 18%</w:t>
      </w:r>
    </w:p>
    <w:p w:rsidR="000545AF" w:rsidRPr="00B11904" w:rsidRDefault="000545AF" w:rsidP="003A0098">
      <w:pPr>
        <w:spacing w:line="360" w:lineRule="auto"/>
        <w:jc w:val="right"/>
        <w:rPr>
          <w:rFonts w:ascii="Arial" w:hAnsi="Arial" w:cs="Arial"/>
          <w:b/>
          <w:bCs/>
          <w:sz w:val="32"/>
          <w:szCs w:val="32"/>
          <w:u w:val="single"/>
          <w:rtl/>
          <w:lang w:bidi="ar-EG"/>
        </w:rPr>
      </w:pPr>
      <w:r w:rsidRPr="00B11904">
        <w:rPr>
          <w:rFonts w:ascii="Arial" w:hAnsi="Arial" w:cs="Arial"/>
          <w:b/>
          <w:bCs/>
          <w:sz w:val="32"/>
          <w:szCs w:val="32"/>
          <w:u w:val="single"/>
          <w:rtl/>
          <w:lang w:bidi="ar-EG"/>
        </w:rPr>
        <w:t>* بروتوكول الإسعافات الأولية لحروق الدرجة الأولى والثانية والثالثة: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1- إبعاد الشخص عن مصدر الحريق علي الفور.</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2- يتم وضع ماء بارد علي الحروق الحرارية وبكمية كبيرة ويشرط ألا تكون مثلجة.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3- إذا كان ناتجاً عن القار يستخدم الماء البارد مع عدم إزالة القار.</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4- مراقبة التنفس لأن الحروق تسبب انسداد في ممرات الهواء لما تحدثه من تورم (عند</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حدوث حروق في منطقة ممرات الهواء أو الرئة).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5- لا يستخدم الثلج أو الماء المثلج إلا في حالة الحروق السطحية الصغيرة.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6- بعد هدوء الحرق ووضع الماء البارد عليه، يتم خلع الملابس أو أية أنسجة ملامسة له، أما في حالة التصاقها لا ينصح علي البته إزالتها.</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7- يغطي الحرق بضمادة جافة معقمة لإبعاد الهواء عنه.</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8- لا تحتاج الحروق البسيطة إلي عناية طبية متخصصة حتي التي توجد بها بعض البثرات ويتم التعامل معها علي أنها جروح مفتوحة تغسل بالصابون والماء، ثم يتم وضع مرهم مضاد حيوي عليها تغطي بضمادة.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9- أما بالنسبة لجروح الدرجة الثالثة أي الجروح الخطيرة فهي تحتاج عناية طبية فائقة، وفيها لابد من إسترخاء المريض ويتم رفع الجزء المحروق فوق مستوي القلب إن أمكن.</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10- الحفاظ علي درجة حرارة الجسم، لأن الشخص المحروق غالباً ما يتعرض إلي الإحساس بالبرودة.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11- استخدام الأكسجين وخاصة في حروق الوجه والفم.</w:t>
      </w:r>
    </w:p>
    <w:p w:rsidR="000545AF" w:rsidRPr="00B11904" w:rsidRDefault="000545AF" w:rsidP="003A0098">
      <w:pPr>
        <w:spacing w:line="360" w:lineRule="auto"/>
        <w:jc w:val="right"/>
        <w:rPr>
          <w:rFonts w:ascii="Arial" w:hAnsi="Arial" w:cs="Arial"/>
          <w:b/>
          <w:bCs/>
          <w:sz w:val="32"/>
          <w:szCs w:val="32"/>
          <w:u w:val="single"/>
          <w:rtl/>
          <w:lang w:bidi="ar-EG"/>
        </w:rPr>
      </w:pPr>
      <w:r w:rsidRPr="00B11904">
        <w:rPr>
          <w:rFonts w:ascii="Arial" w:hAnsi="Arial" w:cs="Arial"/>
          <w:b/>
          <w:bCs/>
          <w:sz w:val="32"/>
          <w:szCs w:val="32"/>
          <w:u w:val="single"/>
          <w:rtl/>
          <w:lang w:bidi="ar-EG"/>
        </w:rPr>
        <w:lastRenderedPageBreak/>
        <w:t>* اللجوء إلي الطبيب:</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يتم اللجوء إلي الطبيب في:</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كل حالات حروق الدرجة الثالثة.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الحروق التي توجد حول الأنف والفم.</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كافة الحروق الخطيرة التي تهدد حياة الانسان.</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حروق الدرجة الثانية والتي تكون الأماكن المتأثرة في الجسم تفوق نسبة 5%.</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 الحروق التي تعرض المصاب للعدوي.</w:t>
      </w:r>
    </w:p>
    <w:p w:rsidR="000545AF" w:rsidRPr="00B11904" w:rsidRDefault="000545AF" w:rsidP="003A0098">
      <w:pPr>
        <w:spacing w:line="360" w:lineRule="auto"/>
        <w:jc w:val="right"/>
        <w:rPr>
          <w:rFonts w:ascii="Arial" w:hAnsi="Arial" w:cs="Arial"/>
          <w:b/>
          <w:bCs/>
          <w:sz w:val="32"/>
          <w:szCs w:val="32"/>
          <w:u w:val="single"/>
          <w:rtl/>
          <w:lang w:bidi="ar-EG"/>
        </w:rPr>
      </w:pPr>
      <w:r w:rsidRPr="00B11904">
        <w:rPr>
          <w:rFonts w:ascii="Arial" w:hAnsi="Arial" w:cs="Arial"/>
          <w:b/>
          <w:bCs/>
          <w:sz w:val="32"/>
          <w:szCs w:val="32"/>
          <w:u w:val="single"/>
          <w:rtl/>
          <w:lang w:bidi="ar-EG"/>
        </w:rPr>
        <w:t>* الحروق الكيمائية: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الحروق لا تسببها النيران فقط وإنما لها مصادر أخرى عديدة منها التعرض لمواد كيميائية أو حتى الصعق الكهربائى.</w:t>
      </w:r>
    </w:p>
    <w:p w:rsidR="000545AF" w:rsidRPr="00B11904" w:rsidRDefault="000545AF" w:rsidP="003A0098">
      <w:pPr>
        <w:numPr>
          <w:ilvl w:val="0"/>
          <w:numId w:val="7"/>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أعراض الحروق الكيميائية:</w:t>
      </w:r>
    </w:p>
    <w:p w:rsidR="000545AF" w:rsidRPr="00B11904" w:rsidRDefault="000545AF" w:rsidP="003A0098">
      <w:pPr>
        <w:numPr>
          <w:ilvl w:val="0"/>
          <w:numId w:val="7"/>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علامات الحروق.</w:t>
      </w:r>
    </w:p>
    <w:p w:rsidR="000545AF" w:rsidRPr="00B11904" w:rsidRDefault="000545AF" w:rsidP="003A0098">
      <w:pPr>
        <w:numPr>
          <w:ilvl w:val="0"/>
          <w:numId w:val="7"/>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صداع</w:t>
      </w:r>
    </w:p>
    <w:p w:rsidR="000545AF" w:rsidRPr="00B11904" w:rsidRDefault="000545AF" w:rsidP="003A0098">
      <w:pPr>
        <w:numPr>
          <w:ilvl w:val="0"/>
          <w:numId w:val="7"/>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الشعور بالدوار.</w:t>
      </w:r>
    </w:p>
    <w:p w:rsidR="000545AF" w:rsidRPr="00B11904" w:rsidRDefault="000545AF" w:rsidP="003A0098">
      <w:pPr>
        <w:numPr>
          <w:ilvl w:val="0"/>
          <w:numId w:val="7"/>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مشاكل في التنفس.</w:t>
      </w:r>
    </w:p>
    <w:p w:rsidR="000545AF" w:rsidRPr="00B11904" w:rsidRDefault="000545AF" w:rsidP="003A0098">
      <w:pPr>
        <w:numPr>
          <w:ilvl w:val="0"/>
          <w:numId w:val="7"/>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ألم في منطقة البطن.</w:t>
      </w:r>
    </w:p>
    <w:p w:rsidR="000545AF" w:rsidRPr="00B11904" w:rsidRDefault="000545AF" w:rsidP="003A0098">
      <w:pPr>
        <w:numPr>
          <w:ilvl w:val="0"/>
          <w:numId w:val="7"/>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فقدان الوعى.</w:t>
      </w:r>
    </w:p>
    <w:p w:rsidR="000545AF" w:rsidRPr="00B11904" w:rsidRDefault="000545AF" w:rsidP="003A0098">
      <w:pPr>
        <w:numPr>
          <w:ilvl w:val="0"/>
          <w:numId w:val="7"/>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تشنجات.</w:t>
      </w:r>
    </w:p>
    <w:p w:rsidR="000545AF" w:rsidRPr="00B11904" w:rsidRDefault="000545AF" w:rsidP="003A0098">
      <w:pPr>
        <w:numPr>
          <w:ilvl w:val="0"/>
          <w:numId w:val="7"/>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ندبات</w:t>
      </w:r>
    </w:p>
    <w:p w:rsidR="000545AF" w:rsidRPr="00B11904" w:rsidRDefault="000545AF" w:rsidP="003A0098">
      <w:pPr>
        <w:spacing w:line="360" w:lineRule="auto"/>
        <w:jc w:val="right"/>
        <w:rPr>
          <w:rFonts w:ascii="Arial" w:hAnsi="Arial" w:cs="Arial"/>
          <w:b/>
          <w:bCs/>
          <w:sz w:val="32"/>
          <w:szCs w:val="32"/>
          <w:u w:val="single"/>
          <w:rtl/>
          <w:lang w:bidi="ar-EG"/>
        </w:rPr>
      </w:pPr>
      <w:r w:rsidRPr="00B11904">
        <w:rPr>
          <w:rFonts w:ascii="Arial" w:hAnsi="Arial" w:cs="Arial"/>
          <w:b/>
          <w:bCs/>
          <w:sz w:val="32"/>
          <w:szCs w:val="32"/>
          <w:u w:val="single"/>
          <w:rtl/>
          <w:lang w:bidi="ar-EG"/>
        </w:rPr>
        <w:t>- الإسعافات الأولية للحروق الكيميائية: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1- إبعاد المصاب عن مصدر الحرق (المادة الكيميائية) مع أخذ الحرص ألا تتعرض لهذه المادة.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lastRenderedPageBreak/>
        <w:t>2- وضع الجزء الذي تعرض للحرق تحت الماء الجارى لمدة لا تقل عن 15 دقيقة حتى يتلاشي أثر المادة الكيميائية. وأثناء ذلك عليك بخلع أية ملابس أو مجوهرات قد تكون تعرضت لهذه المادة.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3- التأكد من العلامات الحيوية للمصاب من التنفس.</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4- تغطية الحرق بقطعة من القماش نظيفة وجافة.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5- خلع الملابس الملوثة إن أمكن.</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6- إذا تعرضت العين للحرق الكيميائي، تغسل بماء دافئ من ناحية الأنف للعين لخروج المادة الكيميائية بعيداً عن الوجه وخاصة العين لمدة 20 دقيقة حتي وصول العناية الطبية.</w:t>
      </w:r>
    </w:p>
    <w:p w:rsidR="000545AF" w:rsidRPr="00B11904" w:rsidRDefault="000545AF" w:rsidP="003A0098">
      <w:pPr>
        <w:spacing w:line="360" w:lineRule="auto"/>
        <w:jc w:val="right"/>
        <w:rPr>
          <w:rFonts w:ascii="Arial" w:hAnsi="Arial" w:cs="Arial"/>
          <w:sz w:val="32"/>
          <w:szCs w:val="32"/>
          <w:u w:val="single"/>
          <w:rtl/>
          <w:lang w:bidi="ar-EG"/>
        </w:rPr>
      </w:pPr>
      <w:r w:rsidRPr="00B11904">
        <w:rPr>
          <w:rFonts w:ascii="Arial" w:hAnsi="Arial" w:cs="Arial"/>
          <w:sz w:val="32"/>
          <w:szCs w:val="32"/>
          <w:u w:val="single"/>
          <w:rtl/>
          <w:lang w:bidi="ar-EG"/>
        </w:rPr>
        <w:t>* الحروق الكهربائية: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1- البعد عن المصدر الكهربائي الذي سبب الحرق.</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2- تحديد عمق الحرق.</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3- تغطي الجروح بضمادة جافة معقمة.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4- لا تهدأ الجروح باستخدام الماء.</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5- مراقبة ما إذا كانت توجد علامات تهدد حياة المصاب مثل: عدم انتظام ضربات القلب أو مشاكل فى التنفس.</w:t>
      </w:r>
    </w:p>
    <w:p w:rsidR="000545AF" w:rsidRPr="00B11904" w:rsidRDefault="000545AF" w:rsidP="003A0098">
      <w:pPr>
        <w:spacing w:line="360" w:lineRule="auto"/>
        <w:jc w:val="right"/>
        <w:rPr>
          <w:rFonts w:ascii="Arial" w:hAnsi="Arial" w:cs="Arial"/>
          <w:b/>
          <w:bCs/>
          <w:sz w:val="32"/>
          <w:szCs w:val="32"/>
          <w:u w:val="single"/>
          <w:rtl/>
          <w:lang w:bidi="ar-EG"/>
        </w:rPr>
      </w:pPr>
      <w:r w:rsidRPr="00B11904">
        <w:rPr>
          <w:rFonts w:ascii="Arial" w:hAnsi="Arial" w:cs="Arial"/>
          <w:b/>
          <w:bCs/>
          <w:sz w:val="32"/>
          <w:szCs w:val="32"/>
          <w:u w:val="single"/>
          <w:rtl/>
          <w:lang w:bidi="ar-EG"/>
        </w:rPr>
        <w:t>ثالثا : ضربة الشمس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ضربةالشمس:هي نتيجةالحرالشديد,ويمكن التشخيص بما يلي:</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1-ارتفاع مفاجئ في درجة حرارة الجسم(قد تصل إلى 40 درجة مئوية فأكثر).</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2-سخونة الجلد واحمراره وجفافه.</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3-سرعة النبض وشدته.</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4-تعرض المصاب للغيبوبة</w:t>
      </w:r>
    </w:p>
    <w:p w:rsidR="000545AF" w:rsidRPr="00B11904" w:rsidRDefault="000545AF" w:rsidP="003A0098">
      <w:pPr>
        <w:spacing w:line="360" w:lineRule="auto"/>
        <w:jc w:val="right"/>
        <w:rPr>
          <w:rFonts w:ascii="Arial" w:hAnsi="Arial" w:cs="Arial"/>
          <w:sz w:val="32"/>
          <w:szCs w:val="32"/>
          <w:rtl/>
          <w:lang w:bidi="ar-EG"/>
        </w:rPr>
      </w:pPr>
      <w:r w:rsidRPr="00B11904">
        <w:rPr>
          <w:rFonts w:ascii="Arial" w:hAnsi="Arial" w:cs="Arial"/>
          <w:sz w:val="32"/>
          <w:szCs w:val="32"/>
          <w:rtl/>
          <w:lang w:bidi="ar-EG"/>
        </w:rPr>
        <w:lastRenderedPageBreak/>
        <w:t>(الإسعافات الأولية)..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1-خلع ملابس المصاب,مع استخدام فوطة حمام صغيرة,للمحافظة على رطوبة الجسم.</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2-مسح الجسم بالماء البارد بقطعة إسفنج,ويكرر ذلك,حتى تنخفض درجة حرارة الجسم بحيث لا تقل عن (38درجة مئوية).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3-وضع المصاب في مغطس يحوي ماء باردا(لا يوضع الثلج في الماء).</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4-استخدام المراوح ومكيفات الهواء,لأن تيارات الهواء من شأنها تحسين التبريد.</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5-المبادرة إلى تبريد الجسم بالطريقة نفسها,إذا ارتفعت درجة حرارة الجسم مرة ثانية.</w:t>
      </w:r>
    </w:p>
    <w:p w:rsidR="000545AF" w:rsidRPr="00B11904" w:rsidRDefault="000545AF" w:rsidP="003A0098">
      <w:pPr>
        <w:spacing w:line="360" w:lineRule="auto"/>
        <w:jc w:val="right"/>
        <w:rPr>
          <w:rFonts w:ascii="Arial" w:hAnsi="Arial" w:cs="Arial"/>
          <w:b/>
          <w:bCs/>
          <w:sz w:val="32"/>
          <w:szCs w:val="32"/>
          <w:u w:val="single"/>
          <w:rtl/>
          <w:lang w:bidi="ar-EG"/>
        </w:rPr>
      </w:pPr>
      <w:r w:rsidRPr="00B11904">
        <w:rPr>
          <w:rFonts w:ascii="Arial" w:hAnsi="Arial" w:cs="Arial"/>
          <w:b/>
          <w:bCs/>
          <w:sz w:val="32"/>
          <w:szCs w:val="32"/>
          <w:u w:val="single"/>
          <w:rtl/>
          <w:lang w:bidi="ar-EG"/>
        </w:rPr>
        <w:t>رابعا : الكسور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هناك ثلاث انواع من الكسور</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1- بسيط</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وهو كسر واحد فى العظمه ويكون الجلد سليم غير مصحوب بتمزق از خدش</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2- مركب</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اكثر من كسر فى العظمة الواحده ويكون الجلد سليم</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3- مضاعف</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هو كسر واحد فى العظمة لكن يصاحبه تمزق فى الجلد وقد تخرج العظمه من الجلد</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اعراضه</w:t>
      </w:r>
    </w:p>
    <w:p w:rsidR="000545AF" w:rsidRPr="00B11904" w:rsidRDefault="000545AF" w:rsidP="003A0098">
      <w:pPr>
        <w:numPr>
          <w:ilvl w:val="0"/>
          <w:numId w:val="5"/>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مصحوب بالم يزيد بمحاوله الحركه وقد يصاحبها ورم او تشويه</w:t>
      </w:r>
    </w:p>
    <w:p w:rsidR="000545AF" w:rsidRPr="00B11904" w:rsidRDefault="000545AF" w:rsidP="003A0098">
      <w:pPr>
        <w:numPr>
          <w:ilvl w:val="0"/>
          <w:numId w:val="5"/>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قصر الجظء المصاب من الاطراف الطويله زى الساق والزراع</w:t>
      </w:r>
    </w:p>
    <w:p w:rsidR="000545AF" w:rsidRPr="00B11904" w:rsidRDefault="000545AF" w:rsidP="003A0098">
      <w:pPr>
        <w:numPr>
          <w:ilvl w:val="0"/>
          <w:numId w:val="5"/>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حرك طرقى العظم فى مكان الكسر</w:t>
      </w:r>
    </w:p>
    <w:p w:rsidR="000545AF" w:rsidRPr="00B11904" w:rsidRDefault="000545AF" w:rsidP="003A0098">
      <w:pPr>
        <w:bidi/>
        <w:spacing w:after="0" w:line="360" w:lineRule="auto"/>
        <w:jc w:val="both"/>
        <w:rPr>
          <w:rFonts w:ascii="Arial" w:hAnsi="Arial" w:cs="Arial"/>
          <w:sz w:val="28"/>
          <w:szCs w:val="28"/>
          <w:rtl/>
          <w:lang w:bidi="ar-EG"/>
        </w:rPr>
      </w:pPr>
    </w:p>
    <w:p w:rsidR="000545AF" w:rsidRPr="00B11904" w:rsidRDefault="000545AF" w:rsidP="003A0098">
      <w:pPr>
        <w:spacing w:line="360" w:lineRule="auto"/>
        <w:jc w:val="right"/>
        <w:rPr>
          <w:rFonts w:ascii="Arial" w:hAnsi="Arial" w:cs="Arial"/>
          <w:sz w:val="32"/>
          <w:szCs w:val="32"/>
          <w:u w:val="single"/>
          <w:rtl/>
          <w:lang w:bidi="ar-EG"/>
        </w:rPr>
      </w:pPr>
      <w:r w:rsidRPr="00B11904">
        <w:rPr>
          <w:rFonts w:ascii="Arial" w:hAnsi="Arial" w:cs="Arial"/>
          <w:sz w:val="32"/>
          <w:szCs w:val="32"/>
          <w:u w:val="single"/>
          <w:rtl/>
          <w:lang w:bidi="ar-EG"/>
        </w:rPr>
        <w:lastRenderedPageBreak/>
        <w:t>كيفيه اسعاف المكسور</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1-يعالج النزيف اولا ان وجد</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2-عدم التحريك للتاكد من الكسر حتى لا يحدث مضاعفات</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3- عمل جبيرة دون تحريك المنطقه المكسورة</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4-نقله الى المستشفى</w:t>
      </w:r>
    </w:p>
    <w:p w:rsidR="000545AF" w:rsidRPr="00B11904" w:rsidRDefault="000545AF" w:rsidP="003A0098">
      <w:pPr>
        <w:spacing w:line="360" w:lineRule="auto"/>
        <w:jc w:val="right"/>
        <w:rPr>
          <w:rFonts w:ascii="Arial" w:hAnsi="Arial" w:cs="Arial"/>
          <w:b/>
          <w:bCs/>
          <w:sz w:val="32"/>
          <w:szCs w:val="32"/>
          <w:u w:val="single"/>
          <w:rtl/>
          <w:lang w:bidi="ar-EG"/>
        </w:rPr>
      </w:pPr>
      <w:r w:rsidRPr="00B11904">
        <w:rPr>
          <w:rFonts w:ascii="Arial" w:hAnsi="Arial" w:cs="Arial"/>
          <w:b/>
          <w:bCs/>
          <w:sz w:val="32"/>
          <w:szCs w:val="32"/>
          <w:u w:val="single"/>
          <w:rtl/>
          <w:lang w:bidi="ar-EG"/>
        </w:rPr>
        <w:t>اهمية الامن الصناعى:</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أولا للفرد : الفرد هو العنصر الأول و الأهم في ألمن الصناعي لأن لحياة الفرد ثيمة كبيرة فيجب علي كل فرد إتباع إرشادات و تعاليم الأمن  الصناعي للوقلية من أي أضرار تقع به .</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ثانيا للموقع : هناك تأثيرات داخلية وخارجية للموقع :</w:t>
      </w:r>
    </w:p>
    <w:p w:rsidR="000545AF" w:rsidRPr="00B11904" w:rsidRDefault="000545AF" w:rsidP="003A0098">
      <w:pPr>
        <w:numPr>
          <w:ilvl w:val="0"/>
          <w:numId w:val="13"/>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التأثيرات الداخلية : هي نوع العمل التذي يتم إجراءه في الموقع ونوع المنشأ نفسه ومداخله ومخارجه.</w:t>
      </w:r>
    </w:p>
    <w:p w:rsidR="000545AF" w:rsidRPr="00B11904" w:rsidRDefault="000545AF" w:rsidP="003A0098">
      <w:pPr>
        <w:numPr>
          <w:ilvl w:val="0"/>
          <w:numId w:val="13"/>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التأثيرات الخارجية : موقع المنشا وما يحيط به.</w:t>
      </w:r>
    </w:p>
    <w:p w:rsidR="000545AF" w:rsidRPr="00B11904" w:rsidRDefault="000545AF"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الانقاذ:</w:t>
      </w:r>
    </w:p>
    <w:p w:rsidR="000545AF" w:rsidRPr="00B11904" w:rsidRDefault="000545AF" w:rsidP="003A0098">
      <w:pPr>
        <w:numPr>
          <w:ilvl w:val="0"/>
          <w:numId w:val="6"/>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المقصود بالإنقاذ هو نجد الأشخاص الذين تعرضوا لحادث.</w:t>
      </w:r>
    </w:p>
    <w:p w:rsidR="000545AF" w:rsidRPr="00B11904" w:rsidRDefault="000545AF" w:rsidP="003A0098">
      <w:pPr>
        <w:numPr>
          <w:ilvl w:val="0"/>
          <w:numId w:val="6"/>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يتم إنشاء فرق إنقاذ في حالة وجود 50.000-100.000 نسمه.</w:t>
      </w:r>
    </w:p>
    <w:p w:rsidR="000545AF" w:rsidRPr="00B11904" w:rsidRDefault="000545AF" w:rsidP="003A0098">
      <w:pPr>
        <w:numPr>
          <w:ilvl w:val="0"/>
          <w:numId w:val="6"/>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تكوين فرق الإنقاذ : 12 فرد أكثرهم خبرة هو الرئيس ومساعد الرئيس و 10 أفراد.</w:t>
      </w:r>
    </w:p>
    <w:p w:rsidR="000545AF" w:rsidRPr="00B11904" w:rsidRDefault="000545AF" w:rsidP="003A0098">
      <w:pPr>
        <w:numPr>
          <w:ilvl w:val="0"/>
          <w:numId w:val="6"/>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تكوين وحدات الإنقاذ : تتكون من ثلاث فرق ويكون تشكيلها كالآتي 1 رئيس 1 مساعد 36 فرد بدافع 12 فرد كل 8 ساعات.</w:t>
      </w:r>
    </w:p>
    <w:p w:rsidR="000545AF" w:rsidRPr="00B11904" w:rsidRDefault="000545AF" w:rsidP="003A0098">
      <w:pPr>
        <w:numPr>
          <w:ilvl w:val="0"/>
          <w:numId w:val="6"/>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 xml:space="preserve">تكوين فرق رفع الأنقاض : 20 عامل بالإضافة إلى ملاحظ لهم. </w:t>
      </w:r>
    </w:p>
    <w:p w:rsidR="000545AF" w:rsidRPr="00B11904" w:rsidRDefault="000545AF" w:rsidP="003A0098">
      <w:pPr>
        <w:numPr>
          <w:ilvl w:val="0"/>
          <w:numId w:val="6"/>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تختص فرق الإنقاذ بالأعمال التالية : إنقاذ المصابين-رقع الأنقاض - التخلص من جثث الموتى- إخراج الأموال.</w:t>
      </w:r>
    </w:p>
    <w:p w:rsidR="000545AF" w:rsidRPr="00B11904" w:rsidRDefault="000545AF" w:rsidP="003A0098">
      <w:pPr>
        <w:numPr>
          <w:ilvl w:val="0"/>
          <w:numId w:val="6"/>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lastRenderedPageBreak/>
        <w:t>أجهزة الإنقاذ : الفتاحه الهيدروليكية- قناع التنفس الصناعي- السلم اليدوي – الكساره – جهاز الإنعاش.</w:t>
      </w:r>
    </w:p>
    <w:p w:rsidR="006224F2" w:rsidRPr="00B11904" w:rsidRDefault="000545AF" w:rsidP="003A0098">
      <w:pPr>
        <w:numPr>
          <w:ilvl w:val="0"/>
          <w:numId w:val="6"/>
        </w:num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الخدمات المعاونه للإنثاذ : الإدارة الهندسية لمجالس المدن – المطافئ – الشرطه – الإسعاف.</w:t>
      </w:r>
    </w:p>
    <w:p w:rsidR="000545AF" w:rsidRPr="00B11904" w:rsidRDefault="006224F2" w:rsidP="003A0098">
      <w:pPr>
        <w:spacing w:line="360" w:lineRule="auto"/>
        <w:rPr>
          <w:rFonts w:ascii="Arial" w:hAnsi="Arial" w:cs="Arial"/>
          <w:sz w:val="28"/>
          <w:szCs w:val="28"/>
          <w:lang w:bidi="ar-EG"/>
        </w:rPr>
      </w:pPr>
      <w:r w:rsidRPr="00B11904">
        <w:rPr>
          <w:rFonts w:ascii="Arial" w:hAnsi="Arial" w:cs="Arial"/>
          <w:sz w:val="28"/>
          <w:szCs w:val="28"/>
          <w:rtl/>
          <w:lang w:bidi="ar-EG"/>
        </w:rPr>
        <w:br w:type="page"/>
      </w:r>
    </w:p>
    <w:p w:rsidR="000545AF" w:rsidRPr="00B11904" w:rsidRDefault="003A3740" w:rsidP="003A0098">
      <w:pPr>
        <w:bidi/>
        <w:spacing w:after="0" w:line="360" w:lineRule="auto"/>
        <w:jc w:val="center"/>
        <w:rPr>
          <w:rFonts w:ascii="Arial" w:hAnsi="Arial" w:cs="Arial"/>
          <w:b/>
          <w:bCs/>
          <w:sz w:val="32"/>
          <w:szCs w:val="32"/>
          <w:lang w:bidi="ar-EG"/>
        </w:rPr>
      </w:pPr>
      <w:r w:rsidRPr="00B11904">
        <w:rPr>
          <w:rFonts w:ascii="Arial" w:hAnsi="Arial" w:cs="Arial"/>
          <w:b/>
          <w:bCs/>
          <w:sz w:val="32"/>
          <w:szCs w:val="32"/>
          <w:rtl/>
          <w:lang w:bidi="ar-EG"/>
        </w:rPr>
        <w:lastRenderedPageBreak/>
        <w:t>ورشة البناء</w:t>
      </w:r>
    </w:p>
    <w:p w:rsidR="003A3740" w:rsidRPr="00B11904" w:rsidRDefault="003A3740" w:rsidP="003A0098">
      <w:pPr>
        <w:spacing w:line="360" w:lineRule="auto"/>
        <w:ind w:left="360"/>
        <w:jc w:val="right"/>
        <w:rPr>
          <w:rFonts w:ascii="Arial" w:hAnsi="Arial" w:cs="Arial"/>
          <w:b/>
          <w:bCs/>
          <w:sz w:val="32"/>
          <w:szCs w:val="32"/>
          <w:rtl/>
          <w:lang w:bidi="ar-EG"/>
        </w:rPr>
      </w:pPr>
      <w:r w:rsidRPr="00B11904">
        <w:rPr>
          <w:rFonts w:ascii="Arial" w:hAnsi="Arial" w:cs="Arial"/>
          <w:b/>
          <w:bCs/>
          <w:sz w:val="32"/>
          <w:szCs w:val="32"/>
          <w:rtl/>
          <w:lang w:bidi="ar-EG"/>
        </w:rPr>
        <w:t>اهم المصطلحات الفنية:</w:t>
      </w:r>
    </w:p>
    <w:p w:rsidR="003A3740" w:rsidRPr="00B11904" w:rsidRDefault="003A3740" w:rsidP="003A0098">
      <w:pPr>
        <w:numPr>
          <w:ilvl w:val="0"/>
          <w:numId w:val="17"/>
        </w:numPr>
        <w:bidi/>
        <w:spacing w:after="0" w:line="360" w:lineRule="auto"/>
        <w:jc w:val="both"/>
        <w:rPr>
          <w:rFonts w:ascii="Arial" w:hAnsi="Arial" w:cs="Arial"/>
          <w:color w:val="000000"/>
          <w:sz w:val="28"/>
          <w:szCs w:val="28"/>
          <w:lang w:bidi="ar-EG"/>
        </w:rPr>
      </w:pPr>
      <w:r w:rsidRPr="00B11904">
        <w:rPr>
          <w:rFonts w:ascii="Arial" w:hAnsi="Arial" w:cs="Arial"/>
          <w:color w:val="000000"/>
          <w:sz w:val="28"/>
          <w:szCs w:val="28"/>
          <w:rtl/>
          <w:lang w:bidi="ar-EG"/>
        </w:rPr>
        <w:t>الترويسة.</w:t>
      </w:r>
    </w:p>
    <w:p w:rsidR="003A3740" w:rsidRPr="003A0098" w:rsidRDefault="003A3740" w:rsidP="003A0098">
      <w:pPr>
        <w:numPr>
          <w:ilvl w:val="1"/>
          <w:numId w:val="17"/>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أول وآخر طوبة في المدماك ويشد عليها الخيط البناوي للحصول على مدماك مستقيم.</w:t>
      </w:r>
    </w:p>
    <w:p w:rsidR="003A3740" w:rsidRPr="00B11904" w:rsidRDefault="003A3740" w:rsidP="003A0098">
      <w:pPr>
        <w:numPr>
          <w:ilvl w:val="0"/>
          <w:numId w:val="17"/>
        </w:numPr>
        <w:bidi/>
        <w:spacing w:after="0" w:line="360" w:lineRule="auto"/>
        <w:jc w:val="both"/>
        <w:rPr>
          <w:rFonts w:ascii="Arial" w:hAnsi="Arial" w:cs="Arial"/>
          <w:color w:val="000000"/>
          <w:sz w:val="28"/>
          <w:szCs w:val="28"/>
          <w:lang w:bidi="ar-EG"/>
        </w:rPr>
      </w:pPr>
      <w:r w:rsidRPr="00B11904">
        <w:rPr>
          <w:rFonts w:ascii="Arial" w:hAnsi="Arial" w:cs="Arial"/>
          <w:color w:val="000000"/>
          <w:sz w:val="28"/>
          <w:szCs w:val="28"/>
          <w:rtl/>
          <w:lang w:bidi="ar-EG"/>
        </w:rPr>
        <w:t>المدماك.</w:t>
      </w:r>
    </w:p>
    <w:p w:rsidR="003A3740" w:rsidRPr="003A0098" w:rsidRDefault="003A3740" w:rsidP="003A0098">
      <w:pPr>
        <w:numPr>
          <w:ilvl w:val="0"/>
          <w:numId w:val="18"/>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رصه أفقية من الطوب ويكون سمك المدماك هو سمك القالب، سمك الطوبة التي توجد أسفل منه.</w:t>
      </w:r>
    </w:p>
    <w:p w:rsidR="003A3740" w:rsidRPr="003A0098" w:rsidRDefault="003A3740" w:rsidP="003A0098">
      <w:pPr>
        <w:numPr>
          <w:ilvl w:val="0"/>
          <w:numId w:val="17"/>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شناوي.</w:t>
      </w:r>
    </w:p>
    <w:p w:rsidR="003A3740" w:rsidRPr="003A0098" w:rsidRDefault="003A3740" w:rsidP="003A0098">
      <w:pPr>
        <w:numPr>
          <w:ilvl w:val="0"/>
          <w:numId w:val="18"/>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هو القالب الذي يوضع بطوله مع طول الحائط سمك 1/2 طوبة.</w:t>
      </w:r>
    </w:p>
    <w:p w:rsidR="003A3740" w:rsidRPr="003A0098" w:rsidRDefault="003A3740" w:rsidP="003A0098">
      <w:pPr>
        <w:numPr>
          <w:ilvl w:val="0"/>
          <w:numId w:val="17"/>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أدية.</w:t>
      </w:r>
    </w:p>
    <w:p w:rsidR="003A3740" w:rsidRPr="003A0098" w:rsidRDefault="003A3740" w:rsidP="003A0098">
      <w:pPr>
        <w:numPr>
          <w:ilvl w:val="0"/>
          <w:numId w:val="18"/>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هو القالب الذي يوضع بعرضه مع طول الحائط سمك طوبة.</w:t>
      </w:r>
    </w:p>
    <w:p w:rsidR="003A3740" w:rsidRPr="003A0098" w:rsidRDefault="003A3740" w:rsidP="003A0098">
      <w:pPr>
        <w:numPr>
          <w:ilvl w:val="0"/>
          <w:numId w:val="17"/>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لحام .</w:t>
      </w:r>
    </w:p>
    <w:p w:rsidR="003A3740" w:rsidRPr="003A0098" w:rsidRDefault="003A3740" w:rsidP="003A0098">
      <w:pPr>
        <w:numPr>
          <w:ilvl w:val="0"/>
          <w:numId w:val="18"/>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نسبة المونة الأفقية التي توضع أسفل المدماك وهي سمك 1 سم.</w:t>
      </w:r>
    </w:p>
    <w:p w:rsidR="003A3740" w:rsidRPr="003A0098" w:rsidRDefault="003A3740" w:rsidP="003A0098">
      <w:pPr>
        <w:numPr>
          <w:ilvl w:val="0"/>
          <w:numId w:val="17"/>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لحام رأسي.</w:t>
      </w:r>
    </w:p>
    <w:p w:rsidR="003A3740" w:rsidRPr="003A0098" w:rsidRDefault="003A3740" w:rsidP="003A0098">
      <w:pPr>
        <w:numPr>
          <w:ilvl w:val="0"/>
          <w:numId w:val="18"/>
        </w:numPr>
        <w:bidi/>
        <w:spacing w:after="0" w:line="360" w:lineRule="auto"/>
        <w:jc w:val="both"/>
        <w:rPr>
          <w:rFonts w:ascii="Arial" w:hAnsi="Arial" w:cs="Arial"/>
          <w:color w:val="000000"/>
          <w:sz w:val="28"/>
          <w:szCs w:val="28"/>
          <w:rtl/>
          <w:lang w:bidi="ar-EG"/>
        </w:rPr>
      </w:pPr>
      <w:r w:rsidRPr="003A0098">
        <w:rPr>
          <w:rFonts w:ascii="Arial" w:hAnsi="Arial" w:cs="Arial"/>
          <w:color w:val="000000"/>
          <w:sz w:val="28"/>
          <w:szCs w:val="28"/>
          <w:rtl/>
          <w:lang w:bidi="ar-EG"/>
        </w:rPr>
        <w:t>نسبة المونة الرأسية المحصورة بين قالبين متجاورين وهي سمك 1 سم.</w:t>
      </w:r>
    </w:p>
    <w:p w:rsidR="003A3740" w:rsidRPr="003A0098" w:rsidRDefault="003A3740" w:rsidP="003A0098">
      <w:pPr>
        <w:numPr>
          <w:ilvl w:val="0"/>
          <w:numId w:val="17"/>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مقدار الطية.</w:t>
      </w:r>
    </w:p>
    <w:p w:rsidR="003A3740" w:rsidRPr="003A0098" w:rsidRDefault="003A3740" w:rsidP="003A0098">
      <w:pPr>
        <w:numPr>
          <w:ilvl w:val="0"/>
          <w:numId w:val="18"/>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هو نسبة المونة الأفقية المحصورة بين أقرب لحاميين رأسيين متتاليين ( أقرب عرموسين ) في أي مدماكين متتاليين وتسمى بالرباط، و= 12 سم في المباني سمك 1/2 طوبة و= 6 سم في المباني سمك طوبة فأكثر.</w:t>
      </w:r>
    </w:p>
    <w:p w:rsidR="003A3740" w:rsidRPr="003A0098" w:rsidRDefault="003A3740" w:rsidP="003A0098">
      <w:pPr>
        <w:numPr>
          <w:ilvl w:val="0"/>
          <w:numId w:val="17"/>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الكنيزر العادي.</w:t>
      </w:r>
    </w:p>
    <w:p w:rsidR="003A3740" w:rsidRPr="003A0098" w:rsidRDefault="003A3740" w:rsidP="003A0098">
      <w:pPr>
        <w:numPr>
          <w:ilvl w:val="0"/>
          <w:numId w:val="18"/>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جزء من قالب ( 1/4 طوبة ) يوضع خلف أول أدية لإيجاد مقدار الطية ( 2*6*6 ).</w:t>
      </w:r>
    </w:p>
    <w:p w:rsidR="003A3740" w:rsidRPr="003A0098" w:rsidRDefault="003A3740" w:rsidP="003A0098">
      <w:pPr>
        <w:numPr>
          <w:ilvl w:val="0"/>
          <w:numId w:val="17"/>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العساكر.</w:t>
      </w:r>
    </w:p>
    <w:p w:rsidR="003A3740" w:rsidRPr="003A0098" w:rsidRDefault="003A3740" w:rsidP="003A0098">
      <w:pPr>
        <w:numPr>
          <w:ilvl w:val="0"/>
          <w:numId w:val="18"/>
        </w:numPr>
        <w:bidi/>
        <w:spacing w:after="0" w:line="360" w:lineRule="auto"/>
        <w:jc w:val="both"/>
        <w:rPr>
          <w:rFonts w:ascii="Arial" w:hAnsi="Arial" w:cs="Arial"/>
          <w:color w:val="000000"/>
          <w:sz w:val="28"/>
          <w:szCs w:val="28"/>
          <w:rtl/>
          <w:lang w:bidi="ar-EG"/>
        </w:rPr>
      </w:pPr>
      <w:r w:rsidRPr="003A0098">
        <w:rPr>
          <w:rFonts w:ascii="Arial" w:hAnsi="Arial" w:cs="Arial"/>
          <w:color w:val="000000"/>
          <w:sz w:val="28"/>
          <w:szCs w:val="28"/>
          <w:rtl/>
          <w:lang w:bidi="ar-EG"/>
        </w:rPr>
        <w:t>قالب ( طوبة ) يوضع على فخه في الحائط بحيث يكون طول الطوبة في اتجاه وارتفاع الحائط، ويستخدم غالباً عند وضع الأعتاب فوق الفتحات لضبط لحامات المرقد.</w:t>
      </w:r>
    </w:p>
    <w:p w:rsidR="003A3740" w:rsidRPr="003A0098" w:rsidRDefault="003A3740" w:rsidP="003A0098">
      <w:pPr>
        <w:spacing w:line="360" w:lineRule="auto"/>
        <w:rPr>
          <w:rFonts w:ascii="Arial" w:hAnsi="Arial" w:cs="Arial"/>
          <w:color w:val="000000"/>
          <w:sz w:val="28"/>
          <w:szCs w:val="28"/>
          <w:lang w:bidi="ar-EG"/>
        </w:rPr>
      </w:pPr>
      <w:r w:rsidRPr="003A0098">
        <w:rPr>
          <w:rFonts w:ascii="Arial" w:hAnsi="Arial" w:cs="Arial"/>
          <w:color w:val="000000"/>
          <w:sz w:val="28"/>
          <w:szCs w:val="28"/>
          <w:rtl/>
          <w:lang w:bidi="ar-EG"/>
        </w:rPr>
        <w:br w:type="page"/>
      </w:r>
    </w:p>
    <w:p w:rsidR="003A3740" w:rsidRPr="00B11904" w:rsidRDefault="003A3740" w:rsidP="003A0098">
      <w:pPr>
        <w:bidi/>
        <w:spacing w:after="0" w:line="360" w:lineRule="auto"/>
        <w:jc w:val="both"/>
        <w:rPr>
          <w:rFonts w:ascii="Arial" w:hAnsi="Arial" w:cs="Arial"/>
          <w:b/>
          <w:bCs/>
          <w:color w:val="000000"/>
          <w:sz w:val="28"/>
          <w:szCs w:val="28"/>
          <w:lang w:bidi="ar-EG"/>
        </w:rPr>
      </w:pPr>
      <w:r w:rsidRPr="00B11904">
        <w:rPr>
          <w:rFonts w:ascii="Arial" w:hAnsi="Arial" w:cs="Arial"/>
          <w:b/>
          <w:bCs/>
          <w:noProof/>
          <w:color w:val="000000"/>
          <w:sz w:val="28"/>
          <w:szCs w:val="28"/>
        </w:rPr>
        <w:lastRenderedPageBreak/>
        <w:drawing>
          <wp:inline distT="0" distB="0" distL="0" distR="0">
            <wp:extent cx="4705350" cy="2295525"/>
            <wp:effectExtent l="19050" t="0" r="0" b="0"/>
            <wp:docPr id="2" name="Picture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
                    <pic:cNvPicPr>
                      <a:picLocks noChangeAspect="1" noChangeArrowheads="1"/>
                    </pic:cNvPicPr>
                  </pic:nvPicPr>
                  <pic:blipFill>
                    <a:blip r:embed="rId13" cstate="print"/>
                    <a:srcRect/>
                    <a:stretch>
                      <a:fillRect/>
                    </a:stretch>
                  </pic:blipFill>
                  <pic:spPr bwMode="auto">
                    <a:xfrm>
                      <a:off x="0" y="0"/>
                      <a:ext cx="4705350" cy="2295525"/>
                    </a:xfrm>
                    <a:prstGeom prst="rect">
                      <a:avLst/>
                    </a:prstGeom>
                    <a:noFill/>
                    <a:ln w="9525">
                      <a:noFill/>
                      <a:miter lim="800000"/>
                      <a:headEnd/>
                      <a:tailEnd/>
                    </a:ln>
                  </pic:spPr>
                </pic:pic>
              </a:graphicData>
            </a:graphic>
          </wp:inline>
        </w:drawing>
      </w:r>
    </w:p>
    <w:p w:rsidR="00F025E5" w:rsidRPr="00B11904" w:rsidRDefault="003A3740" w:rsidP="003A0098">
      <w:pPr>
        <w:spacing w:line="360" w:lineRule="auto"/>
        <w:jc w:val="right"/>
        <w:rPr>
          <w:rFonts w:ascii="Arial" w:hAnsi="Arial" w:cs="Arial"/>
          <w:color w:val="000000"/>
          <w:sz w:val="28"/>
          <w:szCs w:val="28"/>
          <w:rtl/>
          <w:lang w:bidi="ar-EG"/>
        </w:rPr>
      </w:pPr>
      <w:r w:rsidRPr="00B11904">
        <w:rPr>
          <w:rFonts w:ascii="Arial" w:hAnsi="Arial" w:cs="Arial"/>
          <w:sz w:val="28"/>
          <w:szCs w:val="28"/>
          <w:rtl/>
        </w:rPr>
        <w:t xml:space="preserve">                 </w:t>
      </w:r>
      <w:r w:rsidRPr="00B11904">
        <w:rPr>
          <w:rFonts w:ascii="Arial" w:hAnsi="Arial" w:cs="Arial"/>
          <w:color w:val="000000"/>
          <w:sz w:val="28"/>
          <w:szCs w:val="28"/>
          <w:rtl/>
          <w:lang w:bidi="ar-EG"/>
        </w:rPr>
        <w:t>شكل2- 1 : يوضح بعض أشكال المصطلحات المذكورة سابقا.</w:t>
      </w:r>
    </w:p>
    <w:p w:rsidR="003A3740" w:rsidRPr="00B11904" w:rsidRDefault="003A3740" w:rsidP="003A0098">
      <w:pPr>
        <w:spacing w:line="360" w:lineRule="auto"/>
        <w:jc w:val="right"/>
        <w:rPr>
          <w:rFonts w:ascii="Arial" w:hAnsi="Arial" w:cs="Arial"/>
          <w:sz w:val="32"/>
          <w:szCs w:val="32"/>
          <w:rtl/>
        </w:rPr>
      </w:pPr>
      <w:r w:rsidRPr="00B11904">
        <w:rPr>
          <w:rFonts w:ascii="Arial" w:hAnsi="Arial" w:cs="Arial"/>
          <w:sz w:val="32"/>
          <w:szCs w:val="32"/>
          <w:rtl/>
        </w:rPr>
        <w:t>العدد المستخدمة:</w:t>
      </w:r>
    </w:p>
    <w:p w:rsidR="003A3740" w:rsidRPr="00B11904" w:rsidRDefault="006D123A" w:rsidP="003A0098">
      <w:pPr>
        <w:spacing w:line="360" w:lineRule="auto"/>
        <w:jc w:val="right"/>
        <w:rPr>
          <w:rFonts w:ascii="Arial" w:hAnsi="Arial" w:cs="Arial"/>
          <w:color w:val="000000"/>
          <w:sz w:val="32"/>
          <w:szCs w:val="32"/>
          <w:lang w:bidi="ar-EG"/>
        </w:rPr>
      </w:pPr>
      <w:r w:rsidRPr="00B11904">
        <w:rPr>
          <w:rFonts w:ascii="Arial" w:hAnsi="Arial" w:cs="Arial"/>
          <w:color w:val="000000"/>
          <w:sz w:val="32"/>
          <w:szCs w:val="32"/>
          <w:rtl/>
          <w:lang w:bidi="ar-EG"/>
        </w:rPr>
        <w:t>1</w:t>
      </w:r>
      <w:r w:rsidR="003A3740" w:rsidRPr="00B11904">
        <w:rPr>
          <w:rFonts w:ascii="Arial" w:hAnsi="Arial" w:cs="Arial"/>
          <w:color w:val="000000"/>
          <w:sz w:val="32"/>
          <w:szCs w:val="32"/>
          <w:rtl/>
          <w:lang w:bidi="ar-EG"/>
        </w:rPr>
        <w:t>-  المسطرين.</w:t>
      </w:r>
    </w:p>
    <w:p w:rsidR="003A3740" w:rsidRPr="00B11904" w:rsidRDefault="003A3740" w:rsidP="003A0098">
      <w:pPr>
        <w:spacing w:line="360" w:lineRule="auto"/>
        <w:jc w:val="right"/>
        <w:rPr>
          <w:rFonts w:ascii="Arial" w:hAnsi="Arial" w:cs="Arial"/>
          <w:b/>
          <w:bCs/>
          <w:color w:val="000000"/>
          <w:sz w:val="28"/>
          <w:szCs w:val="28"/>
          <w:rtl/>
          <w:lang w:bidi="ar-EG"/>
        </w:rPr>
      </w:pPr>
      <w:r w:rsidRPr="00B11904">
        <w:rPr>
          <w:rFonts w:ascii="Arial" w:hAnsi="Arial" w:cs="Arial"/>
          <w:b/>
          <w:bCs/>
          <w:color w:val="000000"/>
          <w:sz w:val="28"/>
          <w:szCs w:val="28"/>
          <w:rtl/>
          <w:lang w:bidi="ar-EG"/>
        </w:rPr>
        <w:t>عبارة عن رأس من صفائح الصلب مثبتة في يد خشبية ( مثلث – مدبب "بيضاوي" – مربع "شبه منحرف" )، ويستخدم لرفع المونة وفرشها على الحائط وتثبيتها قوالب الطوب.</w:t>
      </w:r>
    </w:p>
    <w:p w:rsidR="003A3740" w:rsidRPr="00B11904" w:rsidRDefault="003A3740" w:rsidP="003A0098">
      <w:pPr>
        <w:spacing w:line="360" w:lineRule="auto"/>
        <w:jc w:val="right"/>
        <w:rPr>
          <w:rFonts w:ascii="Arial" w:hAnsi="Arial" w:cs="Arial"/>
          <w:b/>
          <w:bCs/>
          <w:color w:val="000000"/>
          <w:sz w:val="28"/>
          <w:szCs w:val="28"/>
          <w:lang w:bidi="ar-EG"/>
        </w:rPr>
      </w:pPr>
      <w:r w:rsidRPr="00B11904">
        <w:rPr>
          <w:rFonts w:ascii="Arial" w:hAnsi="Arial" w:cs="Arial"/>
          <w:noProof/>
          <w:sz w:val="28"/>
          <w:szCs w:val="28"/>
        </w:rPr>
        <w:drawing>
          <wp:anchor distT="0" distB="0" distL="114300" distR="114300" simplePos="0" relativeHeight="251673600" behindDoc="0" locked="0" layoutInCell="1" allowOverlap="1">
            <wp:simplePos x="0" y="0"/>
            <wp:positionH relativeFrom="column">
              <wp:posOffset>114300</wp:posOffset>
            </wp:positionH>
            <wp:positionV relativeFrom="paragraph">
              <wp:posOffset>228600</wp:posOffset>
            </wp:positionV>
            <wp:extent cx="1365885" cy="914400"/>
            <wp:effectExtent l="19050" t="0" r="5715"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a:srcRect/>
                    <a:stretch>
                      <a:fillRect/>
                    </a:stretch>
                  </pic:blipFill>
                  <pic:spPr bwMode="auto">
                    <a:xfrm>
                      <a:off x="0" y="0"/>
                      <a:ext cx="1365885" cy="914400"/>
                    </a:xfrm>
                    <a:prstGeom prst="rect">
                      <a:avLst/>
                    </a:prstGeom>
                    <a:ln>
                      <a:noFill/>
                    </a:ln>
                    <a:effectLst>
                      <a:softEdge rad="112500"/>
                    </a:effectLst>
                  </pic:spPr>
                </pic:pic>
              </a:graphicData>
            </a:graphic>
          </wp:anchor>
        </w:drawing>
      </w:r>
      <w:r w:rsidRPr="00B11904">
        <w:rPr>
          <w:rFonts w:ascii="Arial" w:hAnsi="Arial" w:cs="Arial"/>
          <w:noProof/>
          <w:sz w:val="28"/>
          <w:szCs w:val="28"/>
        </w:rPr>
        <w:drawing>
          <wp:anchor distT="0" distB="0" distL="114300" distR="114300" simplePos="0" relativeHeight="251672576" behindDoc="0" locked="0" layoutInCell="1" allowOverlap="1">
            <wp:simplePos x="0" y="0"/>
            <wp:positionH relativeFrom="column">
              <wp:posOffset>3314700</wp:posOffset>
            </wp:positionH>
            <wp:positionV relativeFrom="paragraph">
              <wp:posOffset>114300</wp:posOffset>
            </wp:positionV>
            <wp:extent cx="1959610" cy="1272540"/>
            <wp:effectExtent l="19050" t="0" r="2540" b="0"/>
            <wp:wrapSquare wrapText="lef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srcRect/>
                    <a:stretch>
                      <a:fillRect/>
                    </a:stretch>
                  </pic:blipFill>
                  <pic:spPr bwMode="auto">
                    <a:xfrm>
                      <a:off x="0" y="0"/>
                      <a:ext cx="1959610" cy="1272540"/>
                    </a:xfrm>
                    <a:prstGeom prst="rect">
                      <a:avLst/>
                    </a:prstGeom>
                    <a:ln>
                      <a:noFill/>
                    </a:ln>
                    <a:effectLst>
                      <a:softEdge rad="112500"/>
                    </a:effectLst>
                  </pic:spPr>
                </pic:pic>
              </a:graphicData>
            </a:graphic>
          </wp:anchor>
        </w:drawing>
      </w:r>
      <w:r w:rsidRPr="00B11904">
        <w:rPr>
          <w:rFonts w:ascii="Arial" w:hAnsi="Arial" w:cs="Arial"/>
          <w:b/>
          <w:bCs/>
          <w:i/>
          <w:iCs/>
          <w:sz w:val="28"/>
          <w:szCs w:val="28"/>
        </w:rPr>
        <w:t xml:space="preserve">   </w:t>
      </w:r>
      <w:r w:rsidRPr="00B11904">
        <w:rPr>
          <w:rFonts w:ascii="Arial" w:hAnsi="Arial" w:cs="Arial"/>
          <w:b/>
          <w:bCs/>
          <w:i/>
          <w:iCs/>
          <w:shadow/>
          <w:sz w:val="28"/>
          <w:szCs w:val="28"/>
        </w:rPr>
        <w:t xml:space="preserve"> </w:t>
      </w:r>
      <w:r w:rsidRPr="00B11904">
        <w:rPr>
          <w:rFonts w:ascii="Arial" w:hAnsi="Arial" w:cs="Arial"/>
          <w:b/>
          <w:bCs/>
          <w:i/>
          <w:iCs/>
          <w:shadow/>
          <w:noProof/>
          <w:sz w:val="28"/>
          <w:szCs w:val="28"/>
        </w:rPr>
        <w:drawing>
          <wp:inline distT="0" distB="0" distL="0" distR="0">
            <wp:extent cx="1573530" cy="1711960"/>
            <wp:effectExtent l="1905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srcRect/>
                    <a:stretch>
                      <a:fillRect/>
                    </a:stretch>
                  </pic:blipFill>
                  <pic:spPr bwMode="auto">
                    <a:xfrm>
                      <a:off x="0" y="0"/>
                      <a:ext cx="1573530" cy="1711960"/>
                    </a:xfrm>
                    <a:prstGeom prst="rect">
                      <a:avLst/>
                    </a:prstGeom>
                    <a:ln>
                      <a:noFill/>
                    </a:ln>
                    <a:effectLst>
                      <a:softEdge rad="112500"/>
                    </a:effectLst>
                  </pic:spPr>
                </pic:pic>
              </a:graphicData>
            </a:graphic>
          </wp:inline>
        </w:drawing>
      </w:r>
      <w:r w:rsidRPr="00B11904">
        <w:rPr>
          <w:rFonts w:ascii="Arial" w:hAnsi="Arial" w:cs="Arial"/>
          <w:b/>
          <w:bCs/>
          <w:color w:val="000000"/>
          <w:sz w:val="28"/>
          <w:szCs w:val="28"/>
          <w:rtl/>
          <w:lang w:bidi="ar-EG"/>
        </w:rPr>
        <w:br w:type="textWrapping" w:clear="all"/>
      </w:r>
    </w:p>
    <w:p w:rsidR="003A3740" w:rsidRPr="00B11904" w:rsidRDefault="003A3740" w:rsidP="003A0098">
      <w:pPr>
        <w:tabs>
          <w:tab w:val="left" w:pos="3494"/>
          <w:tab w:val="right" w:pos="8640"/>
        </w:tabs>
        <w:spacing w:line="360" w:lineRule="auto"/>
        <w:jc w:val="center"/>
        <w:rPr>
          <w:rFonts w:ascii="Arial" w:hAnsi="Arial" w:cs="Arial"/>
          <w:color w:val="000000"/>
          <w:sz w:val="28"/>
          <w:szCs w:val="28"/>
          <w:rtl/>
          <w:lang w:bidi="ar-EG"/>
        </w:rPr>
      </w:pPr>
      <w:r w:rsidRPr="00B11904">
        <w:rPr>
          <w:rFonts w:ascii="Arial" w:hAnsi="Arial" w:cs="Arial"/>
          <w:color w:val="000000"/>
          <w:sz w:val="28"/>
          <w:szCs w:val="28"/>
          <w:rtl/>
          <w:lang w:bidi="ar-EG"/>
        </w:rPr>
        <w:t>شكل 2-2 : يوضح بعض أشكال المسطرين.</w:t>
      </w:r>
    </w:p>
    <w:p w:rsidR="003A3740" w:rsidRPr="00B11904" w:rsidRDefault="003A3740" w:rsidP="003A0098">
      <w:pPr>
        <w:tabs>
          <w:tab w:val="left" w:pos="3494"/>
          <w:tab w:val="right" w:pos="8640"/>
        </w:tabs>
        <w:spacing w:line="360" w:lineRule="auto"/>
        <w:jc w:val="center"/>
        <w:rPr>
          <w:rFonts w:ascii="Arial" w:hAnsi="Arial" w:cs="Arial"/>
          <w:color w:val="000000"/>
          <w:sz w:val="28"/>
          <w:szCs w:val="28"/>
          <w:rtl/>
          <w:lang w:bidi="ar-EG"/>
        </w:rPr>
      </w:pPr>
    </w:p>
    <w:p w:rsidR="003A3740" w:rsidRPr="00B11904" w:rsidRDefault="003A3740" w:rsidP="003A0098">
      <w:pPr>
        <w:tabs>
          <w:tab w:val="left" w:pos="3494"/>
          <w:tab w:val="right" w:pos="8640"/>
        </w:tabs>
        <w:spacing w:line="360" w:lineRule="auto"/>
        <w:jc w:val="center"/>
        <w:rPr>
          <w:rFonts w:ascii="Arial" w:hAnsi="Arial" w:cs="Arial"/>
          <w:color w:val="000000"/>
          <w:sz w:val="28"/>
          <w:szCs w:val="28"/>
          <w:rtl/>
          <w:lang w:bidi="ar-EG"/>
        </w:rPr>
      </w:pPr>
    </w:p>
    <w:p w:rsidR="006D123A" w:rsidRPr="00B11904" w:rsidRDefault="006D123A" w:rsidP="003A0098">
      <w:pPr>
        <w:tabs>
          <w:tab w:val="left" w:pos="3494"/>
          <w:tab w:val="right" w:pos="8640"/>
        </w:tabs>
        <w:spacing w:line="360" w:lineRule="auto"/>
        <w:jc w:val="center"/>
        <w:rPr>
          <w:rFonts w:ascii="Arial" w:hAnsi="Arial" w:cs="Arial"/>
          <w:color w:val="000000"/>
          <w:sz w:val="28"/>
          <w:szCs w:val="28"/>
          <w:rtl/>
          <w:lang w:bidi="ar-EG"/>
        </w:rPr>
      </w:pPr>
    </w:p>
    <w:p w:rsidR="003A3740" w:rsidRPr="003A0098" w:rsidRDefault="003A3740" w:rsidP="003A0098">
      <w:pPr>
        <w:spacing w:line="360" w:lineRule="auto"/>
        <w:jc w:val="right"/>
        <w:rPr>
          <w:rFonts w:ascii="Arial" w:hAnsi="Arial" w:cs="Arial"/>
          <w:color w:val="000000"/>
          <w:sz w:val="32"/>
          <w:szCs w:val="32"/>
          <w:lang w:bidi="ar-EG"/>
        </w:rPr>
      </w:pPr>
      <w:r w:rsidRPr="00B11904">
        <w:rPr>
          <w:rFonts w:ascii="Arial" w:hAnsi="Arial" w:cs="Arial"/>
          <w:color w:val="000000"/>
          <w:sz w:val="32"/>
          <w:szCs w:val="32"/>
          <w:rtl/>
          <w:lang w:bidi="ar-EG"/>
        </w:rPr>
        <w:t>2- ميزان المياه.</w:t>
      </w:r>
    </w:p>
    <w:p w:rsidR="003A3740" w:rsidRPr="003A0098" w:rsidRDefault="003A3740"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الميزان الكحولي أو الزئبقي وهو أهم عدة، وهو عبارة عن متوازي مستطيلات من الحديد أو الألوميتال أو الخشب أو البلاستيك وطوله من 45 إلى 100 سم، ومثبت فيه ثلاث فقاعات زجاجية:</w:t>
      </w:r>
    </w:p>
    <w:p w:rsidR="003A3740" w:rsidRPr="003A0098" w:rsidRDefault="003A3740" w:rsidP="003A0098">
      <w:pPr>
        <w:numPr>
          <w:ilvl w:val="0"/>
          <w:numId w:val="19"/>
        </w:numPr>
        <w:bidi/>
        <w:spacing w:after="0" w:line="360" w:lineRule="auto"/>
        <w:rPr>
          <w:rFonts w:ascii="Arial" w:hAnsi="Arial" w:cs="Arial"/>
          <w:color w:val="000000"/>
          <w:sz w:val="28"/>
          <w:szCs w:val="28"/>
          <w:lang w:bidi="ar-EG"/>
        </w:rPr>
      </w:pPr>
      <w:r w:rsidRPr="003A0098">
        <w:rPr>
          <w:rFonts w:ascii="Arial" w:hAnsi="Arial" w:cs="Arial"/>
          <w:color w:val="000000"/>
          <w:sz w:val="28"/>
          <w:szCs w:val="28"/>
          <w:rtl/>
          <w:lang w:bidi="ar-EG"/>
        </w:rPr>
        <w:t>الأفقية في الوسط لضبط المستوى الأفقي.</w:t>
      </w:r>
    </w:p>
    <w:p w:rsidR="003A3740" w:rsidRPr="003A0098" w:rsidRDefault="003A3740" w:rsidP="003A0098">
      <w:pPr>
        <w:numPr>
          <w:ilvl w:val="0"/>
          <w:numId w:val="19"/>
        </w:numPr>
        <w:bidi/>
        <w:spacing w:after="0" w:line="360" w:lineRule="auto"/>
        <w:rPr>
          <w:rFonts w:ascii="Arial" w:hAnsi="Arial" w:cs="Arial"/>
          <w:color w:val="000000"/>
          <w:sz w:val="28"/>
          <w:szCs w:val="28"/>
          <w:lang w:bidi="ar-EG"/>
        </w:rPr>
      </w:pPr>
      <w:r w:rsidRPr="003A0098">
        <w:rPr>
          <w:rFonts w:ascii="Arial" w:hAnsi="Arial" w:cs="Arial"/>
          <w:color w:val="000000"/>
          <w:sz w:val="28"/>
          <w:szCs w:val="28"/>
          <w:rtl/>
          <w:lang w:bidi="ar-EG"/>
        </w:rPr>
        <w:t>الرأسية في الحرف لضبط المستوى الرأسي.</w:t>
      </w:r>
    </w:p>
    <w:p w:rsidR="003A3740" w:rsidRPr="003A0098" w:rsidRDefault="003A3740" w:rsidP="003A0098">
      <w:pPr>
        <w:numPr>
          <w:ilvl w:val="0"/>
          <w:numId w:val="19"/>
        </w:numPr>
        <w:bidi/>
        <w:spacing w:after="0" w:line="360" w:lineRule="auto"/>
        <w:rPr>
          <w:rFonts w:ascii="Arial" w:hAnsi="Arial" w:cs="Arial"/>
          <w:color w:val="000000"/>
          <w:sz w:val="28"/>
          <w:szCs w:val="28"/>
          <w:rtl/>
          <w:lang w:bidi="ar-EG"/>
        </w:rPr>
      </w:pPr>
      <w:r w:rsidRPr="003A0098">
        <w:rPr>
          <w:rFonts w:ascii="Arial" w:hAnsi="Arial" w:cs="Arial"/>
          <w:color w:val="000000"/>
          <w:sz w:val="28"/>
          <w:szCs w:val="28"/>
          <w:rtl/>
          <w:lang w:bidi="ar-EG"/>
        </w:rPr>
        <w:t>المائلة في الجانب الآخر لضبط كوبستة السلالم – ميل شواطئ البحار.</w:t>
      </w:r>
    </w:p>
    <w:p w:rsidR="003A3740" w:rsidRPr="003A0098" w:rsidRDefault="003A3740" w:rsidP="003A0098">
      <w:pPr>
        <w:numPr>
          <w:ilvl w:val="0"/>
          <w:numId w:val="21"/>
        </w:numPr>
        <w:bidi/>
        <w:spacing w:after="0" w:line="360" w:lineRule="auto"/>
        <w:rPr>
          <w:rFonts w:ascii="Arial" w:hAnsi="Arial" w:cs="Arial"/>
          <w:color w:val="000000"/>
          <w:sz w:val="28"/>
          <w:szCs w:val="28"/>
          <w:rtl/>
          <w:lang w:bidi="ar-EG"/>
        </w:rPr>
      </w:pPr>
      <w:r w:rsidRPr="003A0098">
        <w:rPr>
          <w:rFonts w:ascii="Arial" w:hAnsi="Arial" w:cs="Arial"/>
          <w:color w:val="000000"/>
          <w:sz w:val="28"/>
          <w:szCs w:val="28"/>
          <w:rtl/>
          <w:lang w:bidi="ar-EG"/>
        </w:rPr>
        <w:t>ملحوظة : يجب عدم تعرض الميزان لأشعة الشمس لمدة طويلة حتى لا يتبخر السائل الموجود وتزداد الفقعة ويجب حمايته من أماكن الاصطدام.</w:t>
      </w:r>
    </w:p>
    <w:p w:rsidR="003A3740" w:rsidRPr="003A0098" w:rsidRDefault="003A3740" w:rsidP="003A0098">
      <w:pPr>
        <w:numPr>
          <w:ilvl w:val="0"/>
          <w:numId w:val="20"/>
        </w:numPr>
        <w:bidi/>
        <w:spacing w:after="0" w:line="360" w:lineRule="auto"/>
        <w:rPr>
          <w:rFonts w:ascii="Arial" w:hAnsi="Arial" w:cs="Arial"/>
          <w:color w:val="000000"/>
          <w:sz w:val="28"/>
          <w:szCs w:val="28"/>
          <w:rtl/>
          <w:lang w:bidi="ar-EG"/>
        </w:rPr>
      </w:pPr>
      <w:r w:rsidRPr="003A0098">
        <w:rPr>
          <w:rFonts w:ascii="Arial" w:hAnsi="Arial" w:cs="Arial"/>
          <w:color w:val="000000"/>
          <w:sz w:val="28"/>
          <w:szCs w:val="28"/>
          <w:rtl/>
          <w:lang w:bidi="ar-EG"/>
        </w:rPr>
        <w:t>اختبار صلاحية الميزان :</w:t>
      </w:r>
    </w:p>
    <w:p w:rsidR="003A3740" w:rsidRPr="003A0098" w:rsidRDefault="003A3740" w:rsidP="003A0098">
      <w:pPr>
        <w:numPr>
          <w:ilvl w:val="1"/>
          <w:numId w:val="20"/>
        </w:numPr>
        <w:bidi/>
        <w:spacing w:after="0" w:line="360" w:lineRule="auto"/>
        <w:rPr>
          <w:rFonts w:ascii="Arial" w:hAnsi="Arial" w:cs="Arial"/>
          <w:color w:val="000000"/>
          <w:sz w:val="28"/>
          <w:szCs w:val="28"/>
          <w:lang w:bidi="ar-EG"/>
        </w:rPr>
      </w:pPr>
      <w:r w:rsidRPr="003A0098">
        <w:rPr>
          <w:rFonts w:ascii="Arial" w:hAnsi="Arial" w:cs="Arial"/>
          <w:color w:val="000000"/>
          <w:sz w:val="28"/>
          <w:szCs w:val="28"/>
          <w:rtl/>
          <w:lang w:bidi="ar-EG"/>
        </w:rPr>
        <w:t>لا تعبر الفقعة الشريطين.</w:t>
      </w:r>
    </w:p>
    <w:p w:rsidR="003A3740" w:rsidRPr="003A0098" w:rsidRDefault="003A3740" w:rsidP="003A0098">
      <w:pPr>
        <w:numPr>
          <w:ilvl w:val="1"/>
          <w:numId w:val="20"/>
        </w:numPr>
        <w:bidi/>
        <w:spacing w:after="0" w:line="360" w:lineRule="auto"/>
        <w:rPr>
          <w:rFonts w:ascii="Arial" w:hAnsi="Arial" w:cs="Arial"/>
          <w:color w:val="000000"/>
          <w:sz w:val="28"/>
          <w:szCs w:val="28"/>
          <w:lang w:bidi="ar-EG"/>
        </w:rPr>
      </w:pPr>
      <w:r w:rsidRPr="003A0098">
        <w:rPr>
          <w:rFonts w:ascii="Arial" w:hAnsi="Arial" w:cs="Arial"/>
          <w:color w:val="000000"/>
          <w:sz w:val="28"/>
          <w:szCs w:val="28"/>
          <w:rtl/>
          <w:lang w:bidi="ar-EG"/>
        </w:rPr>
        <w:t xml:space="preserve">وضع الميزان على مستوى وتحديد مكان الميزان بالقلم </w:t>
      </w:r>
    </w:p>
    <w:p w:rsidR="003A3740" w:rsidRPr="003A0098" w:rsidRDefault="003A3740" w:rsidP="003A0098">
      <w:pPr>
        <w:numPr>
          <w:ilvl w:val="1"/>
          <w:numId w:val="20"/>
        </w:numPr>
        <w:bidi/>
        <w:spacing w:after="0" w:line="360" w:lineRule="auto"/>
        <w:rPr>
          <w:rFonts w:ascii="Arial" w:hAnsi="Arial" w:cs="Arial"/>
          <w:color w:val="000000"/>
          <w:sz w:val="28"/>
          <w:szCs w:val="28"/>
          <w:lang w:bidi="ar-EG"/>
        </w:rPr>
      </w:pPr>
      <w:r w:rsidRPr="003A0098">
        <w:rPr>
          <w:rFonts w:ascii="Arial" w:hAnsi="Arial" w:cs="Arial"/>
          <w:color w:val="000000"/>
          <w:sz w:val="28"/>
          <w:szCs w:val="28"/>
          <w:rtl/>
          <w:lang w:bidi="ar-EG"/>
        </w:rPr>
        <w:t>سطح بطنية الميزان مستقيمة وعدم وجود أي تقوس.</w:t>
      </w:r>
    </w:p>
    <w:p w:rsidR="003A3740" w:rsidRPr="00B11904" w:rsidRDefault="003A3740" w:rsidP="003A0098">
      <w:pPr>
        <w:spacing w:line="360" w:lineRule="auto"/>
        <w:jc w:val="right"/>
        <w:rPr>
          <w:rFonts w:ascii="Arial" w:hAnsi="Arial" w:cs="Arial"/>
          <w:b/>
          <w:bCs/>
          <w:color w:val="000000"/>
          <w:sz w:val="28"/>
          <w:szCs w:val="28"/>
          <w:lang w:bidi="ar-EG"/>
        </w:rPr>
      </w:pPr>
    </w:p>
    <w:p w:rsidR="003A3740" w:rsidRPr="00B11904" w:rsidRDefault="003A3740" w:rsidP="003A0098">
      <w:pPr>
        <w:spacing w:line="360" w:lineRule="auto"/>
        <w:jc w:val="center"/>
        <w:rPr>
          <w:rFonts w:ascii="Arial" w:hAnsi="Arial" w:cs="Arial"/>
          <w:b/>
          <w:bCs/>
          <w:color w:val="000000"/>
          <w:sz w:val="28"/>
          <w:szCs w:val="28"/>
          <w:rtl/>
          <w:lang w:bidi="ar-EG"/>
        </w:rPr>
      </w:pPr>
      <w:r w:rsidRPr="00B11904">
        <w:rPr>
          <w:rFonts w:ascii="Arial" w:hAnsi="Arial" w:cs="Arial"/>
          <w:shadow/>
          <w:noProof/>
          <w:sz w:val="28"/>
          <w:szCs w:val="28"/>
        </w:rPr>
        <w:drawing>
          <wp:inline distT="0" distB="0" distL="0" distR="0">
            <wp:extent cx="2839085" cy="648335"/>
            <wp:effectExtent l="19050" t="0" r="0" b="0"/>
            <wp:docPr id="8" name="Picture 8" descr="spirit lev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irit level"/>
                    <pic:cNvPicPr>
                      <a:picLocks noChangeAspect="1" noChangeArrowheads="1"/>
                    </pic:cNvPicPr>
                  </pic:nvPicPr>
                  <pic:blipFill>
                    <a:blip r:embed="rId17"/>
                    <a:srcRect/>
                    <a:stretch>
                      <a:fillRect/>
                    </a:stretch>
                  </pic:blipFill>
                  <pic:spPr bwMode="auto">
                    <a:xfrm>
                      <a:off x="0" y="0"/>
                      <a:ext cx="2839085" cy="648335"/>
                    </a:xfrm>
                    <a:prstGeom prst="rect">
                      <a:avLst/>
                    </a:prstGeom>
                    <a:noFill/>
                    <a:ln w="9525">
                      <a:noFill/>
                      <a:miter lim="800000"/>
                      <a:headEnd/>
                      <a:tailEnd/>
                    </a:ln>
                  </pic:spPr>
                </pic:pic>
              </a:graphicData>
            </a:graphic>
          </wp:inline>
        </w:drawing>
      </w:r>
    </w:p>
    <w:p w:rsidR="003A3740" w:rsidRPr="003A0098" w:rsidRDefault="003A3740" w:rsidP="003A0098">
      <w:pPr>
        <w:tabs>
          <w:tab w:val="left" w:pos="4783"/>
          <w:tab w:val="right" w:pos="8640"/>
        </w:tabs>
        <w:spacing w:line="360" w:lineRule="auto"/>
        <w:jc w:val="center"/>
        <w:rPr>
          <w:rFonts w:ascii="Arial" w:hAnsi="Arial" w:cs="Arial"/>
          <w:color w:val="000000"/>
          <w:sz w:val="28"/>
          <w:szCs w:val="28"/>
          <w:lang w:bidi="ar-EG"/>
        </w:rPr>
      </w:pPr>
      <w:r w:rsidRPr="00B11904">
        <w:rPr>
          <w:rFonts w:ascii="Arial" w:hAnsi="Arial" w:cs="Arial"/>
          <w:color w:val="000000"/>
          <w:sz w:val="28"/>
          <w:szCs w:val="28"/>
          <w:rtl/>
          <w:lang w:bidi="ar-EG"/>
        </w:rPr>
        <w:t>شكل 2-3 : يوضح شكل ميزان المياه.</w:t>
      </w:r>
    </w:p>
    <w:p w:rsidR="003A3740" w:rsidRPr="003A0098" w:rsidRDefault="003A3740" w:rsidP="003A0098">
      <w:pPr>
        <w:spacing w:line="360" w:lineRule="auto"/>
        <w:jc w:val="right"/>
        <w:rPr>
          <w:rFonts w:ascii="Arial" w:hAnsi="Arial" w:cs="Arial"/>
          <w:color w:val="000000"/>
          <w:sz w:val="32"/>
          <w:szCs w:val="32"/>
          <w:lang w:bidi="ar-EG"/>
        </w:rPr>
      </w:pPr>
      <w:r w:rsidRPr="003A0098">
        <w:rPr>
          <w:rFonts w:ascii="Arial" w:hAnsi="Arial" w:cs="Arial"/>
          <w:color w:val="000000"/>
          <w:sz w:val="32"/>
          <w:szCs w:val="32"/>
          <w:rtl/>
          <w:lang w:bidi="ar-EG"/>
        </w:rPr>
        <w:t>3- ميزان خيط ( الشاغول ).</w:t>
      </w:r>
    </w:p>
    <w:p w:rsidR="003A3740" w:rsidRPr="003A0098" w:rsidRDefault="003A3740" w:rsidP="003A0098">
      <w:pPr>
        <w:numPr>
          <w:ilvl w:val="0"/>
          <w:numId w:val="20"/>
        </w:numPr>
        <w:bidi/>
        <w:spacing w:after="0" w:line="360" w:lineRule="auto"/>
        <w:rPr>
          <w:rFonts w:ascii="Arial" w:hAnsi="Arial" w:cs="Arial"/>
          <w:color w:val="000000"/>
          <w:sz w:val="28"/>
          <w:szCs w:val="28"/>
          <w:rtl/>
          <w:lang w:bidi="ar-EG"/>
        </w:rPr>
      </w:pPr>
      <w:r w:rsidRPr="003A0098">
        <w:rPr>
          <w:rFonts w:ascii="Arial" w:hAnsi="Arial" w:cs="Arial"/>
          <w:color w:val="000000"/>
          <w:sz w:val="28"/>
          <w:szCs w:val="28"/>
          <w:rtl/>
          <w:lang w:bidi="ar-EG"/>
        </w:rPr>
        <w:t>ثقل اسطواني الشكل أو مخروطي مثبت فيه قطعة من الخيط الكتان تمر من داخل بكرة خشبية أو قطعة من الحديد، وتستخدم لضبط رأسية الحوائط أو ضبط الأكتاف والنواصي.</w:t>
      </w:r>
    </w:p>
    <w:p w:rsidR="003A3740" w:rsidRPr="003A0098" w:rsidRDefault="003A3740" w:rsidP="003A0098">
      <w:pPr>
        <w:numPr>
          <w:ilvl w:val="0"/>
          <w:numId w:val="20"/>
        </w:numPr>
        <w:bidi/>
        <w:spacing w:after="0" w:line="360" w:lineRule="auto"/>
        <w:rPr>
          <w:rFonts w:ascii="Arial" w:hAnsi="Arial" w:cs="Arial"/>
          <w:color w:val="000000"/>
          <w:sz w:val="28"/>
          <w:szCs w:val="28"/>
          <w:lang w:bidi="ar-EG"/>
        </w:rPr>
      </w:pPr>
      <w:r w:rsidRPr="003A0098">
        <w:rPr>
          <w:rFonts w:ascii="Arial" w:hAnsi="Arial" w:cs="Arial"/>
          <w:color w:val="000000"/>
          <w:sz w:val="28"/>
          <w:szCs w:val="28"/>
          <w:rtl/>
          <w:lang w:bidi="ar-EG"/>
        </w:rPr>
        <w:t>وشروط صلاحيته:-</w:t>
      </w:r>
    </w:p>
    <w:p w:rsidR="003A3740" w:rsidRPr="003A0098" w:rsidRDefault="003A3740"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أعلى نقطة في قطر الأسطوانة مساوي لقطر البكرة الخشبية وقطعة الحديد.</w:t>
      </w:r>
    </w:p>
    <w:p w:rsidR="003A3740" w:rsidRPr="003A0098" w:rsidRDefault="003A3740" w:rsidP="003A0098">
      <w:pPr>
        <w:numPr>
          <w:ilvl w:val="0"/>
          <w:numId w:val="22"/>
        </w:numPr>
        <w:bidi/>
        <w:spacing w:after="0" w:line="360" w:lineRule="auto"/>
        <w:rPr>
          <w:rFonts w:ascii="Arial" w:hAnsi="Arial" w:cs="Arial"/>
          <w:color w:val="000000"/>
          <w:sz w:val="28"/>
          <w:szCs w:val="28"/>
          <w:rtl/>
          <w:lang w:bidi="ar-EG"/>
        </w:rPr>
      </w:pPr>
      <w:r w:rsidRPr="003A0098">
        <w:rPr>
          <w:rFonts w:ascii="Arial" w:hAnsi="Arial" w:cs="Arial"/>
          <w:color w:val="000000"/>
          <w:sz w:val="28"/>
          <w:szCs w:val="28"/>
          <w:rtl/>
          <w:lang w:bidi="ar-EG"/>
        </w:rPr>
        <w:t>كيفية استخدامه</w:t>
      </w:r>
    </w:p>
    <w:p w:rsidR="003A3740" w:rsidRPr="003A0098" w:rsidRDefault="003A3740"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lastRenderedPageBreak/>
        <w:t>يتم تثبيت البكرة الخشبية على أعلى المبنى والنزول بالثقل.</w:t>
      </w:r>
    </w:p>
    <w:p w:rsidR="003A3740" w:rsidRPr="00B11904" w:rsidRDefault="003A3740" w:rsidP="003A0098">
      <w:pPr>
        <w:spacing w:line="360" w:lineRule="auto"/>
        <w:jc w:val="right"/>
        <w:rPr>
          <w:rFonts w:ascii="Arial" w:hAnsi="Arial" w:cs="Arial"/>
          <w:b/>
          <w:bCs/>
          <w:color w:val="000000"/>
          <w:sz w:val="28"/>
          <w:szCs w:val="28"/>
          <w:rtl/>
          <w:lang w:bidi="ar-EG"/>
        </w:rPr>
      </w:pPr>
    </w:p>
    <w:p w:rsidR="003A3740" w:rsidRPr="00B11904" w:rsidRDefault="003A3740" w:rsidP="003A0098">
      <w:pPr>
        <w:spacing w:line="360" w:lineRule="auto"/>
        <w:jc w:val="center"/>
        <w:rPr>
          <w:rFonts w:ascii="Arial" w:hAnsi="Arial" w:cs="Arial"/>
          <w:b/>
          <w:bCs/>
          <w:color w:val="000000"/>
          <w:sz w:val="28"/>
          <w:szCs w:val="28"/>
          <w:lang w:bidi="ar-EG"/>
        </w:rPr>
      </w:pPr>
      <w:r w:rsidRPr="00B11904">
        <w:rPr>
          <w:rFonts w:ascii="Arial" w:hAnsi="Arial" w:cs="Arial"/>
          <w:noProof/>
          <w:sz w:val="28"/>
          <w:szCs w:val="28"/>
        </w:rPr>
        <w:drawing>
          <wp:inline distT="0" distB="0" distL="0" distR="0">
            <wp:extent cx="1243965" cy="1169670"/>
            <wp:effectExtent l="19050" t="0" r="0" b="0"/>
            <wp:docPr id="9" name="Picture 9" descr="21_140_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1_140_l"/>
                    <pic:cNvPicPr>
                      <a:picLocks noChangeAspect="1" noChangeArrowheads="1"/>
                    </pic:cNvPicPr>
                  </pic:nvPicPr>
                  <pic:blipFill>
                    <a:blip r:embed="rId18" cstate="print"/>
                    <a:srcRect/>
                    <a:stretch>
                      <a:fillRect/>
                    </a:stretch>
                  </pic:blipFill>
                  <pic:spPr bwMode="auto">
                    <a:xfrm>
                      <a:off x="0" y="0"/>
                      <a:ext cx="1243965" cy="1169670"/>
                    </a:xfrm>
                    <a:prstGeom prst="rect">
                      <a:avLst/>
                    </a:prstGeom>
                    <a:noFill/>
                    <a:ln w="9525">
                      <a:noFill/>
                      <a:miter lim="800000"/>
                      <a:headEnd/>
                      <a:tailEnd/>
                    </a:ln>
                  </pic:spPr>
                </pic:pic>
              </a:graphicData>
            </a:graphic>
          </wp:inline>
        </w:drawing>
      </w:r>
    </w:p>
    <w:p w:rsidR="003A3740" w:rsidRPr="00B11904" w:rsidRDefault="003A3740" w:rsidP="003A0098">
      <w:pPr>
        <w:tabs>
          <w:tab w:val="left" w:pos="3068"/>
          <w:tab w:val="right" w:pos="8640"/>
        </w:tabs>
        <w:spacing w:line="360" w:lineRule="auto"/>
        <w:jc w:val="center"/>
        <w:rPr>
          <w:rFonts w:ascii="Arial" w:hAnsi="Arial" w:cs="Arial"/>
          <w:color w:val="000000"/>
          <w:sz w:val="28"/>
          <w:szCs w:val="28"/>
          <w:lang w:bidi="ar-EG"/>
        </w:rPr>
      </w:pPr>
      <w:r w:rsidRPr="00B11904">
        <w:rPr>
          <w:rFonts w:ascii="Arial" w:hAnsi="Arial" w:cs="Arial"/>
          <w:color w:val="000000"/>
          <w:sz w:val="28"/>
          <w:szCs w:val="28"/>
          <w:rtl/>
          <w:lang w:bidi="ar-EG"/>
        </w:rPr>
        <w:t>شكل 2-4 : يوضح شكل ميزان خيط ( الشاغول ).</w:t>
      </w:r>
    </w:p>
    <w:p w:rsidR="003A3740" w:rsidRPr="003A0098" w:rsidRDefault="003A3740" w:rsidP="003A0098">
      <w:pPr>
        <w:spacing w:line="360" w:lineRule="auto"/>
        <w:jc w:val="right"/>
        <w:rPr>
          <w:rFonts w:ascii="Arial" w:hAnsi="Arial" w:cs="Arial"/>
          <w:color w:val="000000"/>
          <w:sz w:val="32"/>
          <w:szCs w:val="32"/>
          <w:lang w:bidi="ar-EG"/>
        </w:rPr>
      </w:pPr>
      <w:r w:rsidRPr="003A0098">
        <w:rPr>
          <w:rFonts w:ascii="Arial" w:hAnsi="Arial" w:cs="Arial"/>
          <w:color w:val="000000"/>
          <w:sz w:val="32"/>
          <w:szCs w:val="32"/>
          <w:rtl/>
          <w:lang w:bidi="ar-EG"/>
        </w:rPr>
        <w:t>4- القدة المستقيمة.</w:t>
      </w:r>
    </w:p>
    <w:p w:rsidR="003A3740" w:rsidRPr="003A0098" w:rsidRDefault="003A3740"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من 1,5 إلى 3 متر، وأقل من ذلك يسمى زراع، قد تكون خشب أو ألوميتال، وهو عبارة عن قطاع من الألوميتال أو الخشب حاد الأحرف ومستقيم.</w:t>
      </w:r>
    </w:p>
    <w:p w:rsidR="003A3740" w:rsidRPr="003A0098" w:rsidRDefault="003A3740"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وتستخدم في ضبط التراويس بمساعدة ميزان المياه، ضبط الوجهات، نقل التراويس من مكان إلى آخر.</w:t>
      </w:r>
    </w:p>
    <w:p w:rsidR="003A3740" w:rsidRPr="003A0098" w:rsidRDefault="003A3740" w:rsidP="003A0098">
      <w:pPr>
        <w:numPr>
          <w:ilvl w:val="0"/>
          <w:numId w:val="22"/>
        </w:numPr>
        <w:bidi/>
        <w:spacing w:after="0" w:line="360" w:lineRule="auto"/>
        <w:jc w:val="both"/>
        <w:rPr>
          <w:rFonts w:ascii="Arial" w:hAnsi="Arial" w:cs="Arial"/>
          <w:color w:val="000000"/>
          <w:sz w:val="28"/>
          <w:szCs w:val="28"/>
          <w:rtl/>
          <w:lang w:bidi="ar-EG"/>
        </w:rPr>
      </w:pPr>
      <w:r w:rsidRPr="003A0098">
        <w:rPr>
          <w:rFonts w:ascii="Arial" w:hAnsi="Arial" w:cs="Arial"/>
          <w:color w:val="000000"/>
          <w:sz w:val="28"/>
          <w:szCs w:val="28"/>
          <w:rtl/>
          <w:lang w:bidi="ar-EG"/>
        </w:rPr>
        <w:t>شروطها:</w:t>
      </w:r>
    </w:p>
    <w:p w:rsidR="003A3740" w:rsidRPr="003A0098" w:rsidRDefault="003A3740" w:rsidP="003A0098">
      <w:pPr>
        <w:spacing w:line="360" w:lineRule="auto"/>
        <w:jc w:val="right"/>
        <w:rPr>
          <w:rFonts w:ascii="Arial" w:hAnsi="Arial" w:cs="Arial"/>
          <w:color w:val="000000"/>
          <w:sz w:val="28"/>
          <w:szCs w:val="28"/>
          <w:lang w:bidi="ar-EG"/>
        </w:rPr>
      </w:pPr>
      <w:r w:rsidRPr="003A0098">
        <w:rPr>
          <w:rFonts w:ascii="Arial" w:hAnsi="Arial" w:cs="Arial"/>
          <w:color w:val="000000"/>
          <w:sz w:val="28"/>
          <w:szCs w:val="28"/>
          <w:rtl/>
          <w:lang w:bidi="ar-EG"/>
        </w:rPr>
        <w:t>حادة الأحرف، خالية من الانحناءات.</w:t>
      </w:r>
    </w:p>
    <w:p w:rsidR="003A3740" w:rsidRPr="003A0098" w:rsidRDefault="003A3740" w:rsidP="003A0098">
      <w:pPr>
        <w:spacing w:line="360" w:lineRule="auto"/>
        <w:jc w:val="right"/>
        <w:rPr>
          <w:rFonts w:ascii="Arial" w:hAnsi="Arial" w:cs="Arial"/>
          <w:color w:val="000000"/>
          <w:sz w:val="32"/>
          <w:szCs w:val="32"/>
          <w:lang w:bidi="ar-EG"/>
        </w:rPr>
      </w:pPr>
      <w:r w:rsidRPr="003A0098">
        <w:rPr>
          <w:rFonts w:ascii="Arial" w:hAnsi="Arial" w:cs="Arial"/>
          <w:color w:val="000000"/>
          <w:sz w:val="32"/>
          <w:szCs w:val="32"/>
          <w:rtl/>
          <w:lang w:bidi="ar-EG"/>
        </w:rPr>
        <w:t>5- مهزة.</w:t>
      </w:r>
    </w:p>
    <w:p w:rsidR="003A3740" w:rsidRPr="003A0098" w:rsidRDefault="003A3740" w:rsidP="003A0098">
      <w:pPr>
        <w:numPr>
          <w:ilvl w:val="0"/>
          <w:numId w:val="22"/>
        </w:numPr>
        <w:bidi/>
        <w:spacing w:after="0" w:line="360" w:lineRule="auto"/>
        <w:jc w:val="both"/>
        <w:rPr>
          <w:rFonts w:ascii="Arial" w:hAnsi="Arial" w:cs="Arial"/>
          <w:color w:val="000000"/>
          <w:sz w:val="28"/>
          <w:szCs w:val="28"/>
          <w:rtl/>
          <w:lang w:bidi="ar-EG"/>
        </w:rPr>
      </w:pPr>
      <w:r w:rsidRPr="003A0098">
        <w:rPr>
          <w:rFonts w:ascii="Arial" w:hAnsi="Arial" w:cs="Arial"/>
          <w:color w:val="000000"/>
          <w:sz w:val="28"/>
          <w:szCs w:val="28"/>
          <w:rtl/>
          <w:lang w:bidi="ar-EG"/>
        </w:rPr>
        <w:t>إطار من الخشب مثبت في قاعدته شبكة من السلك المنسوج، ذات عيون يختلف قطرها باختلاف الغرض من المهزة.</w:t>
      </w:r>
    </w:p>
    <w:p w:rsidR="003A3740" w:rsidRPr="003A0098" w:rsidRDefault="003A3740" w:rsidP="003A0098">
      <w:pPr>
        <w:numPr>
          <w:ilvl w:val="0"/>
          <w:numId w:val="22"/>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الاستخدام: إزالة المواد الغريبة من الرمل.</w:t>
      </w:r>
    </w:p>
    <w:p w:rsidR="003A3740" w:rsidRPr="00B11904" w:rsidRDefault="003A3740" w:rsidP="003A0098">
      <w:pPr>
        <w:spacing w:line="360" w:lineRule="auto"/>
        <w:jc w:val="right"/>
        <w:rPr>
          <w:rFonts w:ascii="Arial" w:hAnsi="Arial" w:cs="Arial"/>
          <w:b/>
          <w:bCs/>
          <w:color w:val="000000"/>
          <w:sz w:val="28"/>
          <w:szCs w:val="28"/>
          <w:rtl/>
          <w:lang w:bidi="ar-EG"/>
        </w:rPr>
      </w:pPr>
    </w:p>
    <w:p w:rsidR="003A3740" w:rsidRPr="00B11904" w:rsidRDefault="003A3740" w:rsidP="003A0098">
      <w:pPr>
        <w:spacing w:line="360" w:lineRule="auto"/>
        <w:jc w:val="center"/>
        <w:rPr>
          <w:rFonts w:ascii="Arial" w:hAnsi="Arial" w:cs="Arial"/>
          <w:b/>
          <w:bCs/>
          <w:color w:val="000000"/>
          <w:sz w:val="28"/>
          <w:szCs w:val="28"/>
          <w:lang w:bidi="ar-EG"/>
        </w:rPr>
      </w:pPr>
      <w:r w:rsidRPr="00B11904">
        <w:rPr>
          <w:rFonts w:ascii="Arial" w:hAnsi="Arial" w:cs="Arial"/>
          <w:noProof/>
          <w:sz w:val="28"/>
          <w:szCs w:val="28"/>
        </w:rPr>
        <w:lastRenderedPageBreak/>
        <w:drawing>
          <wp:inline distT="0" distB="0" distL="0" distR="0">
            <wp:extent cx="1520190" cy="1254760"/>
            <wp:effectExtent l="19050" t="0" r="3810" b="0"/>
            <wp:docPr id="10" name="Picture 10" descr="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384"/>
                    <pic:cNvPicPr>
                      <a:picLocks noChangeAspect="1" noChangeArrowheads="1"/>
                    </pic:cNvPicPr>
                  </pic:nvPicPr>
                  <pic:blipFill>
                    <a:blip r:embed="rId19"/>
                    <a:srcRect/>
                    <a:stretch>
                      <a:fillRect/>
                    </a:stretch>
                  </pic:blipFill>
                  <pic:spPr bwMode="auto">
                    <a:xfrm>
                      <a:off x="0" y="0"/>
                      <a:ext cx="1520190" cy="1254760"/>
                    </a:xfrm>
                    <a:prstGeom prst="rect">
                      <a:avLst/>
                    </a:prstGeom>
                    <a:noFill/>
                    <a:ln w="9525">
                      <a:noFill/>
                      <a:miter lim="800000"/>
                      <a:headEnd/>
                      <a:tailEnd/>
                    </a:ln>
                  </pic:spPr>
                </pic:pic>
              </a:graphicData>
            </a:graphic>
          </wp:inline>
        </w:drawing>
      </w:r>
    </w:p>
    <w:p w:rsidR="003A3740" w:rsidRPr="00B11904" w:rsidRDefault="003A3740" w:rsidP="003A0098">
      <w:pPr>
        <w:spacing w:line="360" w:lineRule="auto"/>
        <w:jc w:val="right"/>
        <w:rPr>
          <w:rFonts w:ascii="Arial" w:hAnsi="Arial" w:cs="Arial"/>
          <w:b/>
          <w:bCs/>
          <w:color w:val="000000"/>
          <w:sz w:val="28"/>
          <w:szCs w:val="28"/>
          <w:rtl/>
          <w:lang w:bidi="ar-EG"/>
        </w:rPr>
      </w:pPr>
    </w:p>
    <w:p w:rsidR="003A3740" w:rsidRPr="00B11904" w:rsidRDefault="003A3740" w:rsidP="003A0098">
      <w:pPr>
        <w:tabs>
          <w:tab w:val="center" w:pos="4320"/>
          <w:tab w:val="right" w:pos="8640"/>
        </w:tabs>
        <w:spacing w:line="360" w:lineRule="auto"/>
        <w:jc w:val="center"/>
        <w:rPr>
          <w:rFonts w:ascii="Arial" w:hAnsi="Arial" w:cs="Arial"/>
          <w:color w:val="000000"/>
          <w:sz w:val="28"/>
          <w:szCs w:val="28"/>
          <w:lang w:bidi="ar-EG"/>
        </w:rPr>
      </w:pPr>
      <w:r w:rsidRPr="00B11904">
        <w:rPr>
          <w:rFonts w:ascii="Arial" w:hAnsi="Arial" w:cs="Arial"/>
          <w:color w:val="000000"/>
          <w:sz w:val="28"/>
          <w:szCs w:val="28"/>
          <w:rtl/>
          <w:lang w:bidi="ar-EG"/>
        </w:rPr>
        <w:t>شكل 2-5 : يوضح شكل المهزة.</w:t>
      </w:r>
    </w:p>
    <w:p w:rsidR="003A3740" w:rsidRPr="003A0098" w:rsidRDefault="003A3740" w:rsidP="003A0098">
      <w:pPr>
        <w:spacing w:line="360" w:lineRule="auto"/>
        <w:jc w:val="right"/>
        <w:rPr>
          <w:rFonts w:ascii="Arial" w:hAnsi="Arial" w:cs="Arial"/>
          <w:color w:val="000000"/>
          <w:sz w:val="32"/>
          <w:szCs w:val="32"/>
          <w:lang w:bidi="ar-EG"/>
        </w:rPr>
      </w:pPr>
      <w:r w:rsidRPr="003A0098">
        <w:rPr>
          <w:rFonts w:ascii="Arial" w:hAnsi="Arial" w:cs="Arial"/>
          <w:color w:val="000000"/>
          <w:sz w:val="32"/>
          <w:szCs w:val="32"/>
          <w:rtl/>
          <w:lang w:bidi="ar-EG"/>
        </w:rPr>
        <w:t>6- كوريك.</w:t>
      </w:r>
    </w:p>
    <w:p w:rsidR="003A3740" w:rsidRPr="003A0098" w:rsidRDefault="003A3740"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رأس من صفائح الصلب مثبته في يد من الخشب طولها ( 1 إلى 1,5 ) ( مستقيم –</w:t>
      </w:r>
      <w:r w:rsidR="006D123A" w:rsidRPr="003A0098">
        <w:rPr>
          <w:rFonts w:ascii="Arial" w:hAnsi="Arial" w:cs="Arial"/>
          <w:color w:val="000000"/>
          <w:sz w:val="28"/>
          <w:szCs w:val="28"/>
          <w:rtl/>
          <w:lang w:bidi="ar-EG"/>
        </w:rPr>
        <w:t xml:space="preserve"> بيضاوي مدبب "لأعمال الحفر" </w:t>
      </w:r>
    </w:p>
    <w:p w:rsidR="003A3740" w:rsidRPr="003A0098" w:rsidRDefault="003A3740" w:rsidP="003A0098">
      <w:pPr>
        <w:numPr>
          <w:ilvl w:val="0"/>
          <w:numId w:val="23"/>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الاستخدام : تقليب المونة ورفعها.</w:t>
      </w:r>
    </w:p>
    <w:p w:rsidR="003A3740" w:rsidRPr="003A0098" w:rsidRDefault="003A3740" w:rsidP="003A0098">
      <w:pPr>
        <w:spacing w:line="360" w:lineRule="auto"/>
        <w:jc w:val="right"/>
        <w:rPr>
          <w:rFonts w:ascii="Arial" w:hAnsi="Arial" w:cs="Arial"/>
          <w:color w:val="000000"/>
          <w:sz w:val="32"/>
          <w:szCs w:val="32"/>
          <w:lang w:bidi="ar-EG"/>
        </w:rPr>
      </w:pPr>
      <w:r w:rsidRPr="003A0098">
        <w:rPr>
          <w:rFonts w:ascii="Arial" w:hAnsi="Arial" w:cs="Arial"/>
          <w:color w:val="000000"/>
          <w:sz w:val="32"/>
          <w:szCs w:val="32"/>
          <w:rtl/>
          <w:lang w:bidi="ar-EG"/>
        </w:rPr>
        <w:t>7- تكنة ( قصعة ).</w:t>
      </w:r>
    </w:p>
    <w:p w:rsidR="003A3740" w:rsidRPr="003A0098" w:rsidRDefault="003A3740"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عبارة عن وعاء من الكاوتش ( مربع – مستطيل ) خشب – صاج</w:t>
      </w:r>
    </w:p>
    <w:p w:rsidR="003A3740" w:rsidRPr="003A0098" w:rsidRDefault="003A3740" w:rsidP="003A0098">
      <w:pPr>
        <w:numPr>
          <w:ilvl w:val="0"/>
          <w:numId w:val="23"/>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تستخدم في وضع المونة أمام البنى.</w:t>
      </w:r>
    </w:p>
    <w:p w:rsidR="003A3740" w:rsidRPr="003A0098" w:rsidRDefault="003A3740" w:rsidP="003A0098">
      <w:pPr>
        <w:spacing w:line="360" w:lineRule="auto"/>
        <w:jc w:val="right"/>
        <w:rPr>
          <w:rFonts w:ascii="Arial" w:hAnsi="Arial" w:cs="Arial"/>
          <w:color w:val="000000"/>
          <w:sz w:val="32"/>
          <w:szCs w:val="32"/>
          <w:lang w:bidi="ar-EG"/>
        </w:rPr>
      </w:pPr>
      <w:r w:rsidRPr="003A0098">
        <w:rPr>
          <w:rFonts w:ascii="Arial" w:hAnsi="Arial" w:cs="Arial"/>
          <w:color w:val="000000"/>
          <w:sz w:val="32"/>
          <w:szCs w:val="32"/>
          <w:rtl/>
          <w:lang w:bidi="ar-EG"/>
        </w:rPr>
        <w:t>8- قادوم بناوي أجنة.</w:t>
      </w:r>
    </w:p>
    <w:p w:rsidR="003A3740" w:rsidRPr="003A0098" w:rsidRDefault="003A3740"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رأس من الحديد – طرف مبطط والآخر مثبتة في يد من الخشب.</w:t>
      </w:r>
    </w:p>
    <w:p w:rsidR="003A3740" w:rsidRPr="003A0098" w:rsidRDefault="003A3740" w:rsidP="003A0098">
      <w:pPr>
        <w:numPr>
          <w:ilvl w:val="0"/>
          <w:numId w:val="23"/>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الاستخدام : لتكسير القوالب من الطوب، إزالة الزوائد من الخرسانة وبمساعدة الأجنة.</w:t>
      </w:r>
    </w:p>
    <w:p w:rsidR="003A3740" w:rsidRPr="003A0098" w:rsidRDefault="003A3740" w:rsidP="003A0098">
      <w:pPr>
        <w:spacing w:line="360" w:lineRule="auto"/>
        <w:jc w:val="right"/>
        <w:rPr>
          <w:rFonts w:ascii="Arial" w:hAnsi="Arial" w:cs="Arial"/>
          <w:color w:val="000000"/>
          <w:sz w:val="32"/>
          <w:szCs w:val="32"/>
          <w:lang w:bidi="ar-EG"/>
        </w:rPr>
      </w:pPr>
      <w:r w:rsidRPr="003A0098">
        <w:rPr>
          <w:rFonts w:ascii="Arial" w:hAnsi="Arial" w:cs="Arial"/>
          <w:color w:val="000000"/>
          <w:sz w:val="32"/>
          <w:szCs w:val="32"/>
          <w:rtl/>
          <w:lang w:bidi="ar-EG"/>
        </w:rPr>
        <w:t>9- دلو مياه.</w:t>
      </w:r>
    </w:p>
    <w:p w:rsidR="003A3740" w:rsidRPr="003A0098" w:rsidRDefault="003A3740" w:rsidP="003A0098">
      <w:pPr>
        <w:spacing w:line="360" w:lineRule="auto"/>
        <w:jc w:val="right"/>
        <w:rPr>
          <w:rFonts w:ascii="Arial" w:hAnsi="Arial" w:cs="Arial"/>
          <w:color w:val="000000"/>
          <w:sz w:val="28"/>
          <w:szCs w:val="28"/>
          <w:lang w:bidi="ar-EG"/>
        </w:rPr>
      </w:pPr>
      <w:r w:rsidRPr="003A0098">
        <w:rPr>
          <w:rFonts w:ascii="Arial" w:hAnsi="Arial" w:cs="Arial"/>
          <w:color w:val="000000"/>
          <w:sz w:val="28"/>
          <w:szCs w:val="28"/>
          <w:rtl/>
          <w:lang w:bidi="ar-EG"/>
        </w:rPr>
        <w:t>يستخدم لنقل الماء.</w:t>
      </w:r>
    </w:p>
    <w:p w:rsidR="003A3740" w:rsidRPr="00B11904" w:rsidRDefault="003A3740" w:rsidP="003A0098">
      <w:pPr>
        <w:spacing w:line="360" w:lineRule="auto"/>
        <w:jc w:val="right"/>
        <w:rPr>
          <w:rFonts w:ascii="Arial" w:hAnsi="Arial" w:cs="Arial"/>
          <w:color w:val="000000"/>
          <w:sz w:val="32"/>
          <w:szCs w:val="32"/>
          <w:lang w:bidi="ar-EG"/>
        </w:rPr>
      </w:pPr>
      <w:r w:rsidRPr="00B11904">
        <w:rPr>
          <w:rFonts w:ascii="Arial" w:hAnsi="Arial" w:cs="Arial"/>
          <w:color w:val="000000"/>
          <w:sz w:val="32"/>
          <w:szCs w:val="32"/>
          <w:rtl/>
          <w:lang w:bidi="ar-EG"/>
        </w:rPr>
        <w:t>10- متر عقل.</w:t>
      </w:r>
    </w:p>
    <w:p w:rsidR="003A3740" w:rsidRPr="003A0098" w:rsidRDefault="003A3740"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شريط القياس وقد يكون خشب أو معدن، والعقلة طولها من 20 إلى 10 سم، ومتر الشريط طوله من 5 إلى 50 متر ( صلب أو تيل ).</w:t>
      </w:r>
    </w:p>
    <w:p w:rsidR="003A3740" w:rsidRPr="003A0098" w:rsidRDefault="003A3740" w:rsidP="003A0098">
      <w:pPr>
        <w:numPr>
          <w:ilvl w:val="0"/>
          <w:numId w:val="23"/>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lastRenderedPageBreak/>
        <w:t>الاستخدام : لقياس الأبعاد وأخذ فتحات الأبواب والشبابيك.</w:t>
      </w:r>
    </w:p>
    <w:p w:rsidR="003A3740" w:rsidRPr="003A0098" w:rsidRDefault="003A3740" w:rsidP="003A0098">
      <w:pPr>
        <w:spacing w:line="360" w:lineRule="auto"/>
        <w:jc w:val="right"/>
        <w:rPr>
          <w:rFonts w:ascii="Arial" w:hAnsi="Arial" w:cs="Arial"/>
          <w:color w:val="000000"/>
          <w:sz w:val="32"/>
          <w:szCs w:val="32"/>
          <w:lang w:bidi="ar-EG"/>
        </w:rPr>
      </w:pPr>
      <w:r w:rsidRPr="003A0098">
        <w:rPr>
          <w:rFonts w:ascii="Arial" w:hAnsi="Arial" w:cs="Arial"/>
          <w:color w:val="000000"/>
          <w:sz w:val="32"/>
          <w:szCs w:val="32"/>
          <w:rtl/>
          <w:lang w:bidi="ar-EG"/>
        </w:rPr>
        <w:t>11- خيط شد.</w:t>
      </w:r>
    </w:p>
    <w:p w:rsidR="003A3740" w:rsidRPr="003A0098" w:rsidRDefault="003A3740"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خيط طويل من الكتان أو البلاستيك وأفضلهم الكتان بين طرفي الخيط مسمار تثبيت أو زاوية.</w:t>
      </w:r>
    </w:p>
    <w:p w:rsidR="003A3740" w:rsidRPr="003A0098" w:rsidRDefault="003A3740"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يستخدم: لضبط استقامة الحائط ( المدماك ) وسمكه.</w:t>
      </w:r>
    </w:p>
    <w:p w:rsidR="003A3740" w:rsidRPr="003A0098" w:rsidRDefault="003A3740" w:rsidP="003A0098">
      <w:pPr>
        <w:numPr>
          <w:ilvl w:val="0"/>
          <w:numId w:val="23"/>
        </w:numPr>
        <w:bidi/>
        <w:spacing w:after="0" w:line="360" w:lineRule="auto"/>
        <w:jc w:val="both"/>
        <w:rPr>
          <w:rFonts w:ascii="Arial" w:hAnsi="Arial" w:cs="Arial"/>
          <w:color w:val="000000"/>
          <w:sz w:val="28"/>
          <w:szCs w:val="28"/>
          <w:lang w:bidi="ar-EG"/>
        </w:rPr>
      </w:pPr>
      <w:r w:rsidRPr="003A0098">
        <w:rPr>
          <w:rFonts w:ascii="Arial" w:hAnsi="Arial" w:cs="Arial"/>
          <w:color w:val="000000"/>
          <w:sz w:val="28"/>
          <w:szCs w:val="28"/>
          <w:rtl/>
          <w:lang w:bidi="ar-EG"/>
        </w:rPr>
        <w:t>اختياره الاستعمال: ( متين – طويل – خالي من العقد ).</w:t>
      </w:r>
    </w:p>
    <w:p w:rsidR="00D240E6" w:rsidRPr="003A0098" w:rsidRDefault="003A3740" w:rsidP="003A0098">
      <w:pPr>
        <w:spacing w:line="360" w:lineRule="auto"/>
        <w:jc w:val="right"/>
        <w:rPr>
          <w:rFonts w:ascii="Arial" w:hAnsi="Arial" w:cs="Arial"/>
          <w:color w:val="000000"/>
          <w:sz w:val="32"/>
          <w:szCs w:val="32"/>
          <w:lang w:bidi="ar-EG"/>
        </w:rPr>
      </w:pPr>
      <w:r w:rsidRPr="003A0098">
        <w:rPr>
          <w:rFonts w:ascii="Arial" w:hAnsi="Arial" w:cs="Arial"/>
          <w:color w:val="000000"/>
          <w:sz w:val="32"/>
          <w:szCs w:val="32"/>
          <w:rtl/>
          <w:lang w:bidi="ar-EG"/>
        </w:rPr>
        <w:t>12- زاوية.</w:t>
      </w:r>
    </w:p>
    <w:p w:rsidR="003A3740" w:rsidRPr="003A0098" w:rsidRDefault="003A3740" w:rsidP="003A0098">
      <w:pPr>
        <w:spacing w:line="360" w:lineRule="auto"/>
        <w:jc w:val="right"/>
        <w:rPr>
          <w:rFonts w:ascii="Arial" w:hAnsi="Arial" w:cs="Arial"/>
          <w:color w:val="000000"/>
          <w:sz w:val="28"/>
          <w:szCs w:val="28"/>
          <w:lang w:bidi="ar-EG"/>
        </w:rPr>
      </w:pPr>
      <w:r w:rsidRPr="003A0098">
        <w:rPr>
          <w:rFonts w:ascii="Arial" w:hAnsi="Arial" w:cs="Arial"/>
          <w:color w:val="000000"/>
          <w:sz w:val="28"/>
          <w:szCs w:val="28"/>
          <w:rtl/>
          <w:lang w:bidi="ar-EG"/>
        </w:rPr>
        <w:t>زاوية من الحديد أو الخشب وقد تكون ( قائمة – حادة " مقفولة " – منفرجة " مفتوحة " ).</w:t>
      </w:r>
    </w:p>
    <w:p w:rsidR="003A3740" w:rsidRPr="003A0098" w:rsidRDefault="003A3740"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تستخدم لضبط الأركان الداخلية للحائط.</w:t>
      </w:r>
    </w:p>
    <w:p w:rsidR="003A3740" w:rsidRPr="00B11904" w:rsidRDefault="003A3740" w:rsidP="003A0098">
      <w:pPr>
        <w:spacing w:line="360" w:lineRule="auto"/>
        <w:jc w:val="right"/>
        <w:rPr>
          <w:rFonts w:ascii="Arial" w:hAnsi="Arial" w:cs="Arial"/>
          <w:b/>
          <w:bCs/>
          <w:color w:val="000000"/>
          <w:sz w:val="28"/>
          <w:szCs w:val="28"/>
          <w:rtl/>
          <w:lang w:bidi="ar-EG"/>
        </w:rPr>
      </w:pPr>
    </w:p>
    <w:p w:rsidR="003A3740" w:rsidRPr="00B11904" w:rsidRDefault="003A3740" w:rsidP="003A0098">
      <w:pPr>
        <w:spacing w:line="360" w:lineRule="auto"/>
        <w:jc w:val="center"/>
        <w:rPr>
          <w:rFonts w:ascii="Arial" w:hAnsi="Arial" w:cs="Arial"/>
          <w:b/>
          <w:bCs/>
          <w:color w:val="000000"/>
          <w:sz w:val="28"/>
          <w:szCs w:val="28"/>
          <w:rtl/>
          <w:lang w:bidi="ar-EG"/>
        </w:rPr>
      </w:pPr>
      <w:r w:rsidRPr="00B11904">
        <w:rPr>
          <w:rFonts w:ascii="Arial" w:hAnsi="Arial" w:cs="Arial"/>
          <w:noProof/>
          <w:sz w:val="28"/>
          <w:szCs w:val="28"/>
        </w:rPr>
        <w:drawing>
          <wp:inline distT="0" distB="0" distL="0" distR="0">
            <wp:extent cx="1308100" cy="1424940"/>
            <wp:effectExtent l="19050" t="0" r="6350" b="0"/>
            <wp:docPr id="11" name="Picture 11" descr="ht-squ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square"/>
                    <pic:cNvPicPr>
                      <a:picLocks noChangeAspect="1" noChangeArrowheads="1"/>
                    </pic:cNvPicPr>
                  </pic:nvPicPr>
                  <pic:blipFill>
                    <a:blip r:embed="rId20"/>
                    <a:srcRect/>
                    <a:stretch>
                      <a:fillRect/>
                    </a:stretch>
                  </pic:blipFill>
                  <pic:spPr bwMode="auto">
                    <a:xfrm>
                      <a:off x="0" y="0"/>
                      <a:ext cx="1308100" cy="1424940"/>
                    </a:xfrm>
                    <a:prstGeom prst="rect">
                      <a:avLst/>
                    </a:prstGeom>
                    <a:noFill/>
                    <a:ln w="9525">
                      <a:noFill/>
                      <a:miter lim="800000"/>
                      <a:headEnd/>
                      <a:tailEnd/>
                    </a:ln>
                  </pic:spPr>
                </pic:pic>
              </a:graphicData>
            </a:graphic>
          </wp:inline>
        </w:drawing>
      </w:r>
    </w:p>
    <w:p w:rsidR="003A3740" w:rsidRPr="00B11904" w:rsidRDefault="003A3740" w:rsidP="003A0098">
      <w:pPr>
        <w:spacing w:line="360" w:lineRule="auto"/>
        <w:jc w:val="right"/>
        <w:rPr>
          <w:rFonts w:ascii="Arial" w:hAnsi="Arial" w:cs="Arial"/>
          <w:b/>
          <w:bCs/>
          <w:color w:val="000000"/>
          <w:sz w:val="28"/>
          <w:szCs w:val="28"/>
          <w:rtl/>
          <w:lang w:bidi="ar-EG"/>
        </w:rPr>
      </w:pPr>
    </w:p>
    <w:p w:rsidR="00D240E6" w:rsidRPr="00B11904" w:rsidRDefault="006D123A" w:rsidP="003A0098">
      <w:pPr>
        <w:tabs>
          <w:tab w:val="left" w:pos="3694"/>
          <w:tab w:val="right" w:pos="8640"/>
        </w:tabs>
        <w:spacing w:line="360" w:lineRule="auto"/>
        <w:jc w:val="center"/>
        <w:rPr>
          <w:rFonts w:ascii="Arial" w:hAnsi="Arial" w:cs="Arial"/>
          <w:color w:val="000000"/>
          <w:sz w:val="28"/>
          <w:szCs w:val="28"/>
          <w:rtl/>
          <w:lang w:bidi="ar-EG"/>
        </w:rPr>
      </w:pPr>
      <w:r w:rsidRPr="00B11904">
        <w:rPr>
          <w:rFonts w:ascii="Arial" w:hAnsi="Arial" w:cs="Arial"/>
          <w:color w:val="000000"/>
          <w:sz w:val="28"/>
          <w:szCs w:val="28"/>
          <w:rtl/>
          <w:lang w:bidi="ar-EG"/>
        </w:rPr>
        <w:t>شكل 2-6</w:t>
      </w:r>
      <w:r w:rsidR="003A3740" w:rsidRPr="00B11904">
        <w:rPr>
          <w:rFonts w:ascii="Arial" w:hAnsi="Arial" w:cs="Arial"/>
          <w:color w:val="000000"/>
          <w:sz w:val="28"/>
          <w:szCs w:val="28"/>
          <w:rtl/>
          <w:lang w:bidi="ar-EG"/>
        </w:rPr>
        <w:t xml:space="preserve"> : يوضح شكل الزاوية.</w:t>
      </w:r>
    </w:p>
    <w:p w:rsidR="00D240E6" w:rsidRPr="00B11904" w:rsidRDefault="00D240E6" w:rsidP="003A0098">
      <w:pPr>
        <w:spacing w:line="360" w:lineRule="auto"/>
        <w:rPr>
          <w:rFonts w:ascii="Arial" w:hAnsi="Arial" w:cs="Arial"/>
          <w:color w:val="000000"/>
          <w:sz w:val="28"/>
          <w:szCs w:val="28"/>
          <w:rtl/>
          <w:lang w:bidi="ar-EG"/>
        </w:rPr>
      </w:pPr>
      <w:r w:rsidRPr="00B11904">
        <w:rPr>
          <w:rFonts w:ascii="Arial" w:hAnsi="Arial" w:cs="Arial"/>
          <w:color w:val="000000"/>
          <w:sz w:val="28"/>
          <w:szCs w:val="28"/>
          <w:rtl/>
          <w:lang w:bidi="ar-EG"/>
        </w:rPr>
        <w:br w:type="page"/>
      </w:r>
    </w:p>
    <w:p w:rsidR="003A3740" w:rsidRPr="00B11904" w:rsidRDefault="003A3740" w:rsidP="003A0098">
      <w:pPr>
        <w:tabs>
          <w:tab w:val="left" w:pos="3694"/>
          <w:tab w:val="right" w:pos="8640"/>
        </w:tabs>
        <w:spacing w:line="360" w:lineRule="auto"/>
        <w:jc w:val="center"/>
        <w:rPr>
          <w:rFonts w:ascii="Arial" w:hAnsi="Arial" w:cs="Arial"/>
          <w:color w:val="000000"/>
          <w:sz w:val="32"/>
          <w:szCs w:val="32"/>
          <w:rtl/>
          <w:lang w:bidi="ar-EG"/>
        </w:rPr>
      </w:pPr>
    </w:p>
    <w:p w:rsidR="003A3740" w:rsidRPr="00B11904" w:rsidRDefault="00D240E6" w:rsidP="003A0098">
      <w:pPr>
        <w:spacing w:line="360" w:lineRule="auto"/>
        <w:jc w:val="center"/>
        <w:rPr>
          <w:rFonts w:ascii="Arial" w:hAnsi="Arial" w:cs="Arial"/>
          <w:b/>
          <w:bCs/>
          <w:sz w:val="32"/>
          <w:szCs w:val="32"/>
        </w:rPr>
      </w:pPr>
      <w:r w:rsidRPr="00B11904">
        <w:rPr>
          <w:rFonts w:ascii="Arial" w:hAnsi="Arial" w:cs="Arial"/>
          <w:b/>
          <w:bCs/>
          <w:sz w:val="32"/>
          <w:szCs w:val="32"/>
          <w:rtl/>
        </w:rPr>
        <w:t>انواع الطوب</w:t>
      </w:r>
    </w:p>
    <w:p w:rsidR="00D240E6" w:rsidRPr="00B11904" w:rsidRDefault="00D240E6" w:rsidP="003A0098">
      <w:pPr>
        <w:spacing w:line="360" w:lineRule="auto"/>
        <w:jc w:val="right"/>
        <w:rPr>
          <w:rFonts w:ascii="Arial" w:hAnsi="Arial" w:cs="Arial"/>
          <w:color w:val="000000"/>
          <w:sz w:val="32"/>
          <w:szCs w:val="32"/>
          <w:rtl/>
          <w:lang w:bidi="ar-EG"/>
        </w:rPr>
      </w:pPr>
      <w:r w:rsidRPr="00B11904">
        <w:rPr>
          <w:rFonts w:ascii="Arial" w:hAnsi="Arial" w:cs="Arial"/>
          <w:color w:val="000000"/>
          <w:sz w:val="32"/>
          <w:szCs w:val="32"/>
          <w:rtl/>
          <w:lang w:bidi="ar-EG"/>
        </w:rPr>
        <w:t>أولا  :  الطوب الأسمنتي (الخرساني ):</w:t>
      </w:r>
    </w:p>
    <w:p w:rsidR="00D240E6" w:rsidRPr="003A0098" w:rsidRDefault="00D240E6"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وهو النوع الأكثر استخداما  ويصنع من الاسمنت والرمل ويثقل وزنه نوعا ما إذا استخدم فيه الركام العادي ويخف وزنه إلى النصف إذا استخدم الركام الخفيف .</w:t>
      </w:r>
    </w:p>
    <w:p w:rsidR="00D240E6" w:rsidRPr="00B11904" w:rsidRDefault="00D240E6" w:rsidP="003A0098">
      <w:pPr>
        <w:spacing w:line="360" w:lineRule="auto"/>
        <w:jc w:val="right"/>
        <w:rPr>
          <w:rFonts w:ascii="Arial" w:hAnsi="Arial" w:cs="Arial"/>
          <w:color w:val="000000"/>
          <w:sz w:val="28"/>
          <w:szCs w:val="28"/>
          <w:rtl/>
          <w:lang w:bidi="ar-EG"/>
        </w:rPr>
      </w:pPr>
      <w:r w:rsidRPr="00B11904">
        <w:rPr>
          <w:rFonts w:ascii="Arial" w:hAnsi="Arial" w:cs="Arial"/>
          <w:color w:val="000000"/>
          <w:sz w:val="28"/>
          <w:szCs w:val="28"/>
          <w:rtl/>
          <w:lang w:bidi="ar-EG"/>
        </w:rPr>
        <w:t>ويوجد منه:</w:t>
      </w:r>
    </w:p>
    <w:p w:rsidR="00D240E6" w:rsidRPr="00B11904" w:rsidRDefault="00D240E6" w:rsidP="003A0098">
      <w:pPr>
        <w:spacing w:line="360" w:lineRule="auto"/>
        <w:jc w:val="right"/>
        <w:rPr>
          <w:rFonts w:ascii="Arial" w:hAnsi="Arial" w:cs="Arial"/>
          <w:color w:val="000000"/>
          <w:sz w:val="28"/>
          <w:szCs w:val="28"/>
          <w:u w:val="single"/>
          <w:rtl/>
          <w:lang w:bidi="ar-EG"/>
        </w:rPr>
      </w:pPr>
      <w:r w:rsidRPr="00B11904">
        <w:rPr>
          <w:rFonts w:ascii="Arial" w:hAnsi="Arial" w:cs="Arial"/>
          <w:color w:val="000000"/>
          <w:sz w:val="28"/>
          <w:szCs w:val="28"/>
          <w:u w:val="single"/>
          <w:rtl/>
          <w:lang w:bidi="ar-EG"/>
        </w:rPr>
        <w:t>الطوب المصمت ( البلدي</w:t>
      </w:r>
      <w:r w:rsidR="0085545E" w:rsidRPr="00B11904">
        <w:rPr>
          <w:rFonts w:ascii="Arial" w:hAnsi="Arial" w:cs="Arial"/>
          <w:color w:val="000000"/>
          <w:sz w:val="28"/>
          <w:szCs w:val="28"/>
          <w:u w:val="single"/>
          <w:rtl/>
          <w:lang w:bidi="ar-EG"/>
        </w:rPr>
        <w:t xml:space="preserve"> )</w:t>
      </w:r>
      <w:r w:rsidRPr="00B11904">
        <w:rPr>
          <w:rFonts w:ascii="Arial" w:hAnsi="Arial" w:cs="Arial"/>
          <w:color w:val="000000"/>
          <w:sz w:val="28"/>
          <w:szCs w:val="28"/>
          <w:u w:val="single"/>
          <w:lang w:bidi="ar-EG"/>
        </w:rPr>
        <w:t>Solid Block</w:t>
      </w:r>
      <w:r w:rsidR="0085545E" w:rsidRPr="00B11904">
        <w:rPr>
          <w:rFonts w:ascii="Arial" w:hAnsi="Arial" w:cs="Arial"/>
          <w:color w:val="000000"/>
          <w:sz w:val="28"/>
          <w:szCs w:val="28"/>
          <w:u w:val="single"/>
          <w:rtl/>
          <w:lang w:bidi="ar-EG"/>
        </w:rPr>
        <w:t>1-</w:t>
      </w:r>
    </w:p>
    <w:p w:rsidR="00D240E6" w:rsidRPr="003A0098" w:rsidRDefault="00D240E6" w:rsidP="003A0098">
      <w:pPr>
        <w:spacing w:line="360" w:lineRule="auto"/>
        <w:jc w:val="right"/>
        <w:rPr>
          <w:rFonts w:ascii="Arial" w:hAnsi="Arial" w:cs="Arial"/>
          <w:color w:val="000000"/>
          <w:sz w:val="28"/>
          <w:szCs w:val="28"/>
          <w:lang w:bidi="ar-EG"/>
        </w:rPr>
      </w:pPr>
      <w:r w:rsidRPr="003A0098">
        <w:rPr>
          <w:rFonts w:ascii="Arial" w:hAnsi="Arial" w:cs="Arial"/>
          <w:color w:val="000000"/>
          <w:sz w:val="28"/>
          <w:szCs w:val="28"/>
          <w:rtl/>
          <w:lang w:bidi="ar-EG"/>
        </w:rPr>
        <w:t xml:space="preserve">وهو طوب لا يحتوى على فراغات داخلية ويستخدم في بناء الجدران الحاملة حيث لا تقل مقاومته للكسر عن 70 </w:t>
      </w:r>
      <w:r w:rsidRPr="003A0098">
        <w:rPr>
          <w:rFonts w:ascii="Arial" w:hAnsi="Arial" w:cs="Arial"/>
          <w:color w:val="000000"/>
          <w:sz w:val="28"/>
          <w:szCs w:val="28"/>
          <w:lang w:bidi="ar-EG"/>
        </w:rPr>
        <w:t>kg/cm³</w:t>
      </w:r>
    </w:p>
    <w:p w:rsidR="00D240E6" w:rsidRPr="00B11904" w:rsidRDefault="00D240E6" w:rsidP="003A0098">
      <w:pPr>
        <w:spacing w:line="360" w:lineRule="auto"/>
        <w:jc w:val="right"/>
        <w:rPr>
          <w:rFonts w:ascii="Arial" w:hAnsi="Arial" w:cs="Arial"/>
          <w:color w:val="000000"/>
          <w:sz w:val="28"/>
          <w:szCs w:val="28"/>
          <w:u w:val="single"/>
          <w:rtl/>
          <w:lang w:bidi="ar-EG"/>
        </w:rPr>
      </w:pPr>
      <w:r w:rsidRPr="00B11904">
        <w:rPr>
          <w:rFonts w:ascii="Arial" w:hAnsi="Arial" w:cs="Arial"/>
          <w:color w:val="000000"/>
          <w:sz w:val="28"/>
          <w:szCs w:val="28"/>
          <w:u w:val="single"/>
          <w:rtl/>
          <w:lang w:bidi="ar-EG"/>
        </w:rPr>
        <w:t xml:space="preserve">الطوب المفرغ </w:t>
      </w:r>
      <w:r w:rsidRPr="00B11904">
        <w:rPr>
          <w:rFonts w:ascii="Arial" w:hAnsi="Arial" w:cs="Arial"/>
          <w:color w:val="000000"/>
          <w:sz w:val="28"/>
          <w:szCs w:val="28"/>
          <w:u w:val="single"/>
          <w:lang w:bidi="ar-EG"/>
        </w:rPr>
        <w:t>hollow block</w:t>
      </w:r>
      <w:r w:rsidRPr="00B11904">
        <w:rPr>
          <w:rFonts w:ascii="Arial" w:hAnsi="Arial" w:cs="Arial"/>
          <w:color w:val="000000"/>
          <w:sz w:val="28"/>
          <w:szCs w:val="28"/>
          <w:u w:val="single"/>
          <w:rtl/>
          <w:lang w:bidi="ar-EG"/>
        </w:rPr>
        <w:t xml:space="preserve"> </w:t>
      </w:r>
      <w:r w:rsidR="0085545E" w:rsidRPr="00B11904">
        <w:rPr>
          <w:rFonts w:ascii="Arial" w:hAnsi="Arial" w:cs="Arial"/>
          <w:color w:val="000000"/>
          <w:sz w:val="28"/>
          <w:szCs w:val="28"/>
          <w:u w:val="single"/>
          <w:rtl/>
          <w:lang w:bidi="ar-EG"/>
        </w:rPr>
        <w:t>2-</w:t>
      </w:r>
    </w:p>
    <w:p w:rsidR="00D240E6" w:rsidRPr="003A0098" w:rsidRDefault="00D240E6"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 xml:space="preserve">وهو الطوب الذي يحتوى على فراغات أو ثقوب مشكلة صناعيا </w:t>
      </w:r>
    </w:p>
    <w:p w:rsidR="00D240E6" w:rsidRPr="00B11904" w:rsidRDefault="00D240E6" w:rsidP="003A0098">
      <w:pPr>
        <w:spacing w:line="360" w:lineRule="auto"/>
        <w:jc w:val="right"/>
        <w:rPr>
          <w:rFonts w:ascii="Arial" w:hAnsi="Arial" w:cs="Arial"/>
          <w:b/>
          <w:bCs/>
          <w:color w:val="000000"/>
          <w:sz w:val="28"/>
          <w:szCs w:val="28"/>
          <w:rtl/>
          <w:lang w:bidi="ar-EG"/>
        </w:rPr>
      </w:pPr>
      <w:r w:rsidRPr="00B11904">
        <w:rPr>
          <w:rFonts w:ascii="Arial" w:hAnsi="Arial" w:cs="Arial"/>
          <w:b/>
          <w:bCs/>
          <w:color w:val="000000"/>
          <w:sz w:val="28"/>
          <w:szCs w:val="28"/>
          <w:rtl/>
          <w:lang w:bidi="ar-EG"/>
        </w:rPr>
        <w:t>وينقسم إلى نوعين:</w:t>
      </w:r>
    </w:p>
    <w:p w:rsidR="00D240E6" w:rsidRPr="00B11904" w:rsidRDefault="00D240E6" w:rsidP="003A0098">
      <w:pPr>
        <w:spacing w:line="360" w:lineRule="auto"/>
        <w:jc w:val="right"/>
        <w:rPr>
          <w:rFonts w:ascii="Arial" w:hAnsi="Arial" w:cs="Arial"/>
          <w:color w:val="000000"/>
          <w:sz w:val="28"/>
          <w:szCs w:val="28"/>
          <w:rtl/>
          <w:lang w:bidi="ar-EG"/>
        </w:rPr>
      </w:pPr>
      <w:r w:rsidRPr="00B11904">
        <w:rPr>
          <w:rFonts w:ascii="Arial" w:hAnsi="Arial" w:cs="Arial"/>
          <w:color w:val="000000"/>
          <w:sz w:val="28"/>
          <w:szCs w:val="28"/>
          <w:rtl/>
          <w:lang w:bidi="ar-EG"/>
        </w:rPr>
        <w:t>أ- الطوب المفرغ الخفيف:</w:t>
      </w:r>
    </w:p>
    <w:p w:rsidR="00C26452" w:rsidRPr="00B11904" w:rsidRDefault="00D240E6" w:rsidP="003A0098">
      <w:pPr>
        <w:spacing w:line="360" w:lineRule="auto"/>
        <w:jc w:val="right"/>
        <w:rPr>
          <w:rFonts w:ascii="Arial" w:hAnsi="Arial" w:cs="Arial"/>
          <w:color w:val="000000"/>
          <w:sz w:val="28"/>
          <w:szCs w:val="28"/>
          <w:rtl/>
          <w:lang w:bidi="ar-EG"/>
        </w:rPr>
      </w:pPr>
      <w:r w:rsidRPr="00B11904">
        <w:rPr>
          <w:rFonts w:ascii="Arial" w:hAnsi="Arial" w:cs="Arial"/>
          <w:color w:val="000000"/>
          <w:sz w:val="28"/>
          <w:szCs w:val="28"/>
          <w:rtl/>
          <w:lang w:bidi="ar-EG"/>
        </w:rPr>
        <w:t xml:space="preserve">ب- الطوب المفرغ العادي </w:t>
      </w:r>
    </w:p>
    <w:p w:rsidR="00D240E6" w:rsidRPr="00B11904" w:rsidRDefault="00D240E6" w:rsidP="003A0098">
      <w:pPr>
        <w:spacing w:line="360" w:lineRule="auto"/>
        <w:jc w:val="center"/>
        <w:rPr>
          <w:rFonts w:ascii="Arial" w:hAnsi="Arial" w:cs="Arial"/>
          <w:b/>
          <w:bCs/>
          <w:sz w:val="28"/>
          <w:szCs w:val="28"/>
          <w:rtl/>
          <w:lang w:bidi="ar-EG"/>
        </w:rPr>
      </w:pPr>
    </w:p>
    <w:p w:rsidR="00C26452" w:rsidRPr="00B11904" w:rsidRDefault="00C26452" w:rsidP="003A0098">
      <w:pPr>
        <w:tabs>
          <w:tab w:val="left" w:pos="5447"/>
          <w:tab w:val="right" w:pos="8640"/>
        </w:tabs>
        <w:spacing w:line="360" w:lineRule="auto"/>
        <w:rPr>
          <w:rFonts w:ascii="Arial" w:hAnsi="Arial" w:cs="Arial"/>
          <w:color w:val="000000"/>
          <w:sz w:val="32"/>
          <w:szCs w:val="32"/>
          <w:rtl/>
          <w:lang w:bidi="ar-EG"/>
        </w:rPr>
      </w:pPr>
      <w:r w:rsidRPr="00B11904">
        <w:rPr>
          <w:rFonts w:ascii="Arial" w:hAnsi="Arial" w:cs="Arial"/>
          <w:sz w:val="32"/>
          <w:szCs w:val="32"/>
          <w:rtl/>
          <w:lang w:bidi="ar-EG"/>
        </w:rPr>
        <w:tab/>
      </w:r>
      <w:r w:rsidRPr="00B11904">
        <w:rPr>
          <w:rFonts w:ascii="Arial" w:hAnsi="Arial" w:cs="Arial"/>
          <w:sz w:val="32"/>
          <w:szCs w:val="32"/>
          <w:rtl/>
          <w:lang w:bidi="ar-EG"/>
        </w:rPr>
        <w:tab/>
        <w:t>ثانيا:</w:t>
      </w:r>
      <w:r w:rsidRPr="00B11904">
        <w:rPr>
          <w:rFonts w:ascii="Arial" w:hAnsi="Arial" w:cs="Arial"/>
          <w:color w:val="000000"/>
          <w:sz w:val="32"/>
          <w:szCs w:val="32"/>
          <w:rtl/>
          <w:lang w:bidi="ar-EG"/>
        </w:rPr>
        <w:t xml:space="preserve"> الطوب الحراري (السيليكات):</w:t>
      </w:r>
    </w:p>
    <w:p w:rsidR="00C26452" w:rsidRPr="00B11904" w:rsidRDefault="00C26452" w:rsidP="003A0098">
      <w:pPr>
        <w:spacing w:line="360" w:lineRule="auto"/>
        <w:jc w:val="right"/>
        <w:rPr>
          <w:rFonts w:ascii="Arial" w:hAnsi="Arial" w:cs="Arial"/>
          <w:color w:val="000000"/>
          <w:sz w:val="28"/>
          <w:szCs w:val="28"/>
          <w:rtl/>
          <w:lang w:bidi="ar-EG"/>
        </w:rPr>
      </w:pPr>
      <w:r w:rsidRPr="00B11904">
        <w:rPr>
          <w:rFonts w:ascii="Arial" w:hAnsi="Arial" w:cs="Arial"/>
          <w:color w:val="000000"/>
          <w:sz w:val="28"/>
          <w:szCs w:val="28"/>
          <w:rtl/>
          <w:lang w:bidi="ar-EG"/>
        </w:rPr>
        <w:t>وهو طوب مستورد في الغالب ( ايطالي ) يصنع من رمل السيليكا ذو لون ابيض ويستخدم في بناء الأقواس والديكورات كما يستخدم في بنا الأفران حيث يتحمل درجات حرارة عالية .</w:t>
      </w:r>
    </w:p>
    <w:p w:rsidR="00C26452" w:rsidRPr="00B11904" w:rsidRDefault="00C26452" w:rsidP="003A0098">
      <w:pPr>
        <w:spacing w:line="360" w:lineRule="auto"/>
        <w:jc w:val="center"/>
        <w:rPr>
          <w:rFonts w:ascii="Arial" w:hAnsi="Arial" w:cs="Arial"/>
          <w:b/>
          <w:bCs/>
          <w:color w:val="000000"/>
          <w:sz w:val="32"/>
          <w:szCs w:val="32"/>
          <w:rtl/>
          <w:lang w:bidi="ar-EG"/>
        </w:rPr>
      </w:pPr>
      <w:r w:rsidRPr="00B11904">
        <w:rPr>
          <w:rFonts w:ascii="Arial" w:hAnsi="Arial" w:cs="Arial"/>
          <w:b/>
          <w:bCs/>
          <w:noProof/>
          <w:color w:val="000000"/>
          <w:sz w:val="32"/>
          <w:szCs w:val="32"/>
        </w:rPr>
        <w:lastRenderedPageBreak/>
        <w:drawing>
          <wp:inline distT="0" distB="0" distL="0" distR="0">
            <wp:extent cx="1757045" cy="1757045"/>
            <wp:effectExtent l="19050" t="0" r="0" b="0"/>
            <wp:docPr id="69" name="Picture 69" descr="حرار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حرارس"/>
                    <pic:cNvPicPr>
                      <a:picLocks noChangeAspect="1" noChangeArrowheads="1"/>
                    </pic:cNvPicPr>
                  </pic:nvPicPr>
                  <pic:blipFill>
                    <a:blip r:embed="rId21"/>
                    <a:srcRect/>
                    <a:stretch>
                      <a:fillRect/>
                    </a:stretch>
                  </pic:blipFill>
                  <pic:spPr bwMode="auto">
                    <a:xfrm>
                      <a:off x="0" y="0"/>
                      <a:ext cx="1757045" cy="1757045"/>
                    </a:xfrm>
                    <a:prstGeom prst="rect">
                      <a:avLst/>
                    </a:prstGeom>
                    <a:noFill/>
                    <a:ln w="9525">
                      <a:noFill/>
                      <a:miter lim="800000"/>
                      <a:headEnd/>
                      <a:tailEnd/>
                    </a:ln>
                  </pic:spPr>
                </pic:pic>
              </a:graphicData>
            </a:graphic>
          </wp:inline>
        </w:drawing>
      </w:r>
    </w:p>
    <w:p w:rsidR="00C26452" w:rsidRPr="00B11904" w:rsidRDefault="00C26452" w:rsidP="003A0098">
      <w:pPr>
        <w:tabs>
          <w:tab w:val="left" w:pos="1991"/>
          <w:tab w:val="center" w:pos="4320"/>
        </w:tabs>
        <w:spacing w:line="360" w:lineRule="auto"/>
        <w:rPr>
          <w:rFonts w:ascii="Arial" w:hAnsi="Arial" w:cs="Arial"/>
          <w:color w:val="000000"/>
          <w:sz w:val="28"/>
          <w:szCs w:val="28"/>
          <w:rtl/>
          <w:lang w:bidi="ar-EG"/>
        </w:rPr>
      </w:pPr>
      <w:r w:rsidRPr="00B11904">
        <w:rPr>
          <w:rFonts w:ascii="Arial" w:hAnsi="Arial" w:cs="Arial"/>
          <w:color w:val="000000"/>
          <w:sz w:val="28"/>
          <w:szCs w:val="28"/>
          <w:rtl/>
          <w:lang w:bidi="ar-EG"/>
        </w:rPr>
        <w:tab/>
      </w:r>
      <w:r w:rsidRPr="00B11904">
        <w:rPr>
          <w:rFonts w:ascii="Arial" w:hAnsi="Arial" w:cs="Arial"/>
          <w:color w:val="000000"/>
          <w:sz w:val="28"/>
          <w:szCs w:val="28"/>
          <w:rtl/>
          <w:lang w:bidi="ar-EG"/>
        </w:rPr>
        <w:tab/>
        <w:t>شكل 2-7 : يوضح شكل الطوب الحراري.</w:t>
      </w:r>
    </w:p>
    <w:p w:rsidR="00C26452" w:rsidRPr="00B11904" w:rsidRDefault="00C26452" w:rsidP="003A0098">
      <w:pPr>
        <w:tabs>
          <w:tab w:val="left" w:pos="1991"/>
          <w:tab w:val="center" w:pos="4320"/>
          <w:tab w:val="left" w:pos="6812"/>
          <w:tab w:val="right" w:pos="8640"/>
        </w:tabs>
        <w:spacing w:line="360" w:lineRule="auto"/>
        <w:rPr>
          <w:rFonts w:ascii="Arial" w:hAnsi="Arial" w:cs="Arial"/>
          <w:color w:val="000000"/>
          <w:sz w:val="32"/>
          <w:szCs w:val="32"/>
          <w:rtl/>
          <w:lang w:bidi="ar-EG"/>
        </w:rPr>
      </w:pPr>
      <w:r w:rsidRPr="00B11904">
        <w:rPr>
          <w:rFonts w:ascii="Arial" w:hAnsi="Arial" w:cs="Arial"/>
          <w:color w:val="000000"/>
          <w:sz w:val="32"/>
          <w:szCs w:val="32"/>
          <w:rtl/>
          <w:lang w:bidi="ar-EG"/>
        </w:rPr>
        <w:tab/>
      </w:r>
      <w:r w:rsidRPr="00B11904">
        <w:rPr>
          <w:rFonts w:ascii="Arial" w:hAnsi="Arial" w:cs="Arial"/>
          <w:color w:val="000000"/>
          <w:sz w:val="32"/>
          <w:szCs w:val="32"/>
          <w:rtl/>
          <w:lang w:bidi="ar-EG"/>
        </w:rPr>
        <w:tab/>
      </w:r>
      <w:r w:rsidRPr="00B11904">
        <w:rPr>
          <w:rFonts w:ascii="Arial" w:hAnsi="Arial" w:cs="Arial"/>
          <w:color w:val="000000"/>
          <w:sz w:val="32"/>
          <w:szCs w:val="32"/>
          <w:rtl/>
          <w:lang w:bidi="ar-EG"/>
        </w:rPr>
        <w:tab/>
      </w:r>
      <w:r w:rsidRPr="00B11904">
        <w:rPr>
          <w:rFonts w:ascii="Arial" w:hAnsi="Arial" w:cs="Arial"/>
          <w:color w:val="000000"/>
          <w:sz w:val="32"/>
          <w:szCs w:val="32"/>
          <w:rtl/>
          <w:lang w:bidi="ar-EG"/>
        </w:rPr>
        <w:tab/>
        <w:t>ثالثا الطوب الزجاجى :</w:t>
      </w:r>
    </w:p>
    <w:p w:rsidR="00C26452" w:rsidRPr="003A0098" w:rsidRDefault="00C26452"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وهو طوب مصنوع من الزجاج ومنه أشكال مختلفة منها الشفاف ومنها المزخرف وأبعاد مختلفة يشتهر منها ويستخدم في بناءه مونة من الاسمنت الأبيض والكوارتز .</w:t>
      </w:r>
    </w:p>
    <w:p w:rsidR="00C26452" w:rsidRPr="003A0098" w:rsidRDefault="00C26452" w:rsidP="003A0098">
      <w:pPr>
        <w:numPr>
          <w:ilvl w:val="0"/>
          <w:numId w:val="24"/>
        </w:numPr>
        <w:bidi/>
        <w:spacing w:after="0" w:line="360" w:lineRule="auto"/>
        <w:jc w:val="both"/>
        <w:rPr>
          <w:rFonts w:ascii="Arial" w:hAnsi="Arial" w:cs="Arial"/>
          <w:color w:val="000000"/>
          <w:sz w:val="28"/>
          <w:szCs w:val="28"/>
          <w:rtl/>
          <w:lang w:bidi="ar-EG"/>
        </w:rPr>
      </w:pPr>
      <w:r w:rsidRPr="003A0098">
        <w:rPr>
          <w:rFonts w:ascii="Arial" w:hAnsi="Arial" w:cs="Arial"/>
          <w:color w:val="000000"/>
          <w:sz w:val="28"/>
          <w:szCs w:val="28"/>
          <w:rtl/>
          <w:lang w:bidi="ar-EG"/>
        </w:rPr>
        <w:t>ومن أهم مميزاته :</w:t>
      </w:r>
    </w:p>
    <w:p w:rsidR="00C26452" w:rsidRPr="003A0098" w:rsidRDefault="00C26452" w:rsidP="003A0098">
      <w:pPr>
        <w:numPr>
          <w:ilvl w:val="1"/>
          <w:numId w:val="24"/>
        </w:numPr>
        <w:bidi/>
        <w:spacing w:after="0" w:line="360" w:lineRule="auto"/>
        <w:jc w:val="both"/>
        <w:rPr>
          <w:rFonts w:ascii="Arial" w:hAnsi="Arial" w:cs="Arial"/>
          <w:color w:val="000000"/>
          <w:sz w:val="28"/>
          <w:szCs w:val="28"/>
          <w:rtl/>
          <w:lang w:bidi="ar-EG"/>
        </w:rPr>
      </w:pPr>
      <w:r w:rsidRPr="003A0098">
        <w:rPr>
          <w:rFonts w:ascii="Arial" w:hAnsi="Arial" w:cs="Arial"/>
          <w:color w:val="000000"/>
          <w:sz w:val="28"/>
          <w:szCs w:val="28"/>
          <w:rtl/>
          <w:lang w:bidi="ar-EG"/>
        </w:rPr>
        <w:t>يعطى منظرا رائع الجمال .</w:t>
      </w:r>
    </w:p>
    <w:p w:rsidR="00C26452" w:rsidRPr="003A0098" w:rsidRDefault="00C26452" w:rsidP="003A0098">
      <w:pPr>
        <w:numPr>
          <w:ilvl w:val="1"/>
          <w:numId w:val="24"/>
        </w:numPr>
        <w:bidi/>
        <w:spacing w:after="0" w:line="360" w:lineRule="auto"/>
        <w:jc w:val="both"/>
        <w:rPr>
          <w:rFonts w:ascii="Arial" w:hAnsi="Arial" w:cs="Arial"/>
          <w:color w:val="000000"/>
          <w:sz w:val="28"/>
          <w:szCs w:val="28"/>
          <w:rtl/>
          <w:lang w:bidi="ar-EG"/>
        </w:rPr>
      </w:pPr>
      <w:r w:rsidRPr="003A0098">
        <w:rPr>
          <w:rFonts w:ascii="Arial" w:hAnsi="Arial" w:cs="Arial"/>
          <w:color w:val="000000"/>
          <w:sz w:val="28"/>
          <w:szCs w:val="28"/>
          <w:rtl/>
          <w:lang w:bidi="ar-EG"/>
        </w:rPr>
        <w:t>يعطى اضائة جميلة عن طريق نفاذ الضوء منه .</w:t>
      </w:r>
    </w:p>
    <w:p w:rsidR="00C26452" w:rsidRPr="003A0098" w:rsidRDefault="00C26452" w:rsidP="003A0098">
      <w:pPr>
        <w:numPr>
          <w:ilvl w:val="0"/>
          <w:numId w:val="24"/>
        </w:numPr>
        <w:bidi/>
        <w:spacing w:after="0" w:line="360" w:lineRule="auto"/>
        <w:jc w:val="both"/>
        <w:rPr>
          <w:rFonts w:ascii="Arial" w:hAnsi="Arial" w:cs="Arial"/>
          <w:color w:val="000000"/>
          <w:sz w:val="28"/>
          <w:szCs w:val="28"/>
          <w:rtl/>
          <w:lang w:bidi="ar-EG"/>
        </w:rPr>
      </w:pPr>
      <w:r w:rsidRPr="003A0098">
        <w:rPr>
          <w:rFonts w:ascii="Arial" w:hAnsi="Arial" w:cs="Arial"/>
          <w:color w:val="000000"/>
          <w:sz w:val="28"/>
          <w:szCs w:val="28"/>
          <w:rtl/>
          <w:lang w:bidi="ar-EG"/>
        </w:rPr>
        <w:t>ومن عيوبه :</w:t>
      </w:r>
    </w:p>
    <w:p w:rsidR="00C26452" w:rsidRPr="003A0098" w:rsidRDefault="00C26452" w:rsidP="003A0098">
      <w:pPr>
        <w:numPr>
          <w:ilvl w:val="0"/>
          <w:numId w:val="25"/>
        </w:numPr>
        <w:bidi/>
        <w:spacing w:after="0" w:line="360" w:lineRule="auto"/>
        <w:jc w:val="both"/>
        <w:rPr>
          <w:rFonts w:ascii="Arial" w:hAnsi="Arial" w:cs="Arial"/>
          <w:color w:val="000000"/>
          <w:sz w:val="28"/>
          <w:szCs w:val="28"/>
          <w:rtl/>
          <w:lang w:bidi="ar-EG"/>
        </w:rPr>
      </w:pPr>
      <w:r w:rsidRPr="003A0098">
        <w:rPr>
          <w:rFonts w:ascii="Arial" w:hAnsi="Arial" w:cs="Arial"/>
          <w:color w:val="000000"/>
          <w:sz w:val="28"/>
          <w:szCs w:val="28"/>
          <w:rtl/>
          <w:lang w:bidi="ar-EG"/>
        </w:rPr>
        <w:t>ثقيل الوزن .</w:t>
      </w:r>
    </w:p>
    <w:p w:rsidR="00C26452" w:rsidRPr="00B11904" w:rsidRDefault="00C26452" w:rsidP="003A0098">
      <w:pPr>
        <w:tabs>
          <w:tab w:val="left" w:pos="1991"/>
          <w:tab w:val="center" w:pos="4320"/>
        </w:tabs>
        <w:spacing w:line="360" w:lineRule="auto"/>
        <w:jc w:val="center"/>
        <w:rPr>
          <w:rFonts w:ascii="Arial" w:hAnsi="Arial" w:cs="Arial"/>
          <w:b/>
          <w:bCs/>
          <w:color w:val="000000"/>
          <w:sz w:val="28"/>
          <w:szCs w:val="28"/>
          <w:rtl/>
          <w:lang w:bidi="ar-EG"/>
        </w:rPr>
      </w:pPr>
      <w:r w:rsidRPr="003A0098">
        <w:rPr>
          <w:rFonts w:ascii="Arial" w:hAnsi="Arial" w:cs="Arial"/>
          <w:color w:val="000000"/>
          <w:sz w:val="28"/>
          <w:szCs w:val="28"/>
          <w:rtl/>
          <w:lang w:bidi="ar-EG"/>
        </w:rPr>
        <w:t>صعب البناء حيث تأسس له شبكة حديد داخل الجد</w:t>
      </w:r>
      <w:r w:rsidRPr="00B11904">
        <w:rPr>
          <w:rFonts w:ascii="Arial" w:hAnsi="Arial" w:cs="Arial"/>
          <w:b/>
          <w:bCs/>
          <w:noProof/>
          <w:color w:val="000000"/>
          <w:sz w:val="32"/>
          <w:szCs w:val="32"/>
        </w:rPr>
        <w:drawing>
          <wp:inline distT="0" distB="0" distL="0" distR="0">
            <wp:extent cx="3005455" cy="2282190"/>
            <wp:effectExtent l="19050" t="0" r="4445" b="0"/>
            <wp:docPr id="80" name="Picture 80" descr="زززززززززز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ززززززززززز"/>
                    <pic:cNvPicPr>
                      <a:picLocks noChangeAspect="1" noChangeArrowheads="1"/>
                    </pic:cNvPicPr>
                  </pic:nvPicPr>
                  <pic:blipFill>
                    <a:blip r:embed="rId22"/>
                    <a:srcRect/>
                    <a:stretch>
                      <a:fillRect/>
                    </a:stretch>
                  </pic:blipFill>
                  <pic:spPr bwMode="auto">
                    <a:xfrm>
                      <a:off x="0" y="0"/>
                      <a:ext cx="3005455" cy="2282190"/>
                    </a:xfrm>
                    <a:prstGeom prst="rect">
                      <a:avLst/>
                    </a:prstGeom>
                    <a:noFill/>
                    <a:ln w="9525">
                      <a:noFill/>
                      <a:miter lim="800000"/>
                      <a:headEnd/>
                      <a:tailEnd/>
                    </a:ln>
                  </pic:spPr>
                </pic:pic>
              </a:graphicData>
            </a:graphic>
          </wp:inline>
        </w:drawing>
      </w:r>
    </w:p>
    <w:p w:rsidR="00C26452" w:rsidRPr="003A0098" w:rsidRDefault="00C26452" w:rsidP="003A0098">
      <w:pPr>
        <w:tabs>
          <w:tab w:val="left" w:pos="1991"/>
          <w:tab w:val="center" w:pos="4320"/>
        </w:tabs>
        <w:spacing w:line="360" w:lineRule="auto"/>
        <w:jc w:val="center"/>
        <w:rPr>
          <w:rFonts w:ascii="Arial" w:hAnsi="Arial" w:cs="Arial"/>
          <w:color w:val="000000"/>
          <w:sz w:val="40"/>
          <w:szCs w:val="40"/>
          <w:rtl/>
          <w:lang w:bidi="ar-EG"/>
        </w:rPr>
      </w:pPr>
      <w:r w:rsidRPr="003A0098">
        <w:rPr>
          <w:rFonts w:ascii="Arial" w:hAnsi="Arial" w:cs="Arial"/>
          <w:color w:val="000000"/>
          <w:sz w:val="40"/>
          <w:szCs w:val="40"/>
          <w:rtl/>
          <w:lang w:bidi="ar-EG"/>
        </w:rPr>
        <w:lastRenderedPageBreak/>
        <w:t>شكل 2-8 : يوضح شكل</w:t>
      </w:r>
      <w:r w:rsidRPr="003A0098">
        <w:rPr>
          <w:rFonts w:ascii="Arial" w:hAnsi="Arial" w:cs="Arial"/>
          <w:color w:val="000000"/>
          <w:sz w:val="32"/>
          <w:szCs w:val="32"/>
          <w:rtl/>
          <w:lang w:bidi="ar-EG"/>
        </w:rPr>
        <w:t xml:space="preserve"> الطوب الزجاجي</w:t>
      </w:r>
      <w:r w:rsidRPr="003A0098">
        <w:rPr>
          <w:rFonts w:ascii="Arial" w:hAnsi="Arial" w:cs="Arial"/>
          <w:color w:val="000000"/>
          <w:sz w:val="40"/>
          <w:szCs w:val="40"/>
          <w:rtl/>
          <w:lang w:bidi="ar-EG"/>
        </w:rPr>
        <w:t>.</w:t>
      </w:r>
    </w:p>
    <w:p w:rsidR="00C26452" w:rsidRPr="00B11904" w:rsidRDefault="00C26452" w:rsidP="003A0098">
      <w:pPr>
        <w:spacing w:line="360" w:lineRule="auto"/>
        <w:jc w:val="right"/>
        <w:rPr>
          <w:rFonts w:ascii="Arial" w:hAnsi="Arial" w:cs="Arial"/>
          <w:b/>
          <w:bCs/>
          <w:color w:val="000000"/>
          <w:sz w:val="32"/>
          <w:szCs w:val="32"/>
          <w:rtl/>
          <w:lang w:bidi="ar-EG"/>
        </w:rPr>
      </w:pPr>
      <w:r w:rsidRPr="00B11904">
        <w:rPr>
          <w:rFonts w:ascii="Arial" w:hAnsi="Arial" w:cs="Arial"/>
          <w:b/>
          <w:bCs/>
          <w:color w:val="000000"/>
          <w:sz w:val="32"/>
          <w:szCs w:val="32"/>
          <w:rtl/>
          <w:lang w:bidi="ar-EG"/>
        </w:rPr>
        <w:t>رابعا الطوب الاحمر:</w:t>
      </w:r>
    </w:p>
    <w:p w:rsidR="00C26452" w:rsidRPr="003A0098" w:rsidRDefault="00C26452" w:rsidP="003A0098">
      <w:pPr>
        <w:spacing w:line="360" w:lineRule="auto"/>
        <w:jc w:val="right"/>
        <w:rPr>
          <w:rFonts w:ascii="Arial" w:hAnsi="Arial" w:cs="Arial"/>
          <w:color w:val="000000"/>
          <w:sz w:val="28"/>
          <w:szCs w:val="28"/>
          <w:rtl/>
          <w:lang w:bidi="ar-EG"/>
        </w:rPr>
      </w:pPr>
      <w:r w:rsidRPr="003A0098">
        <w:rPr>
          <w:rFonts w:ascii="Arial" w:hAnsi="Arial" w:cs="Arial"/>
          <w:color w:val="000000"/>
          <w:sz w:val="28"/>
          <w:szCs w:val="28"/>
          <w:rtl/>
          <w:lang w:bidi="ar-EG"/>
        </w:rPr>
        <w:t>يصنع بتشكيل خليط من الطين أو الطفل والماء ومن ثم تجفيفه وحرقه في أفران خاصة ويتم تشكيل الطوب إما بالبثق كشريط مستمر يتم تقطيعه إلى الحجم المطلوب بواسطة أسلاك متحركة أو بالضغط في قوالب خاصة , ولا تقل مقاومة الكسر للطوبة الواحدة عن 120</w:t>
      </w:r>
      <w:r w:rsidRPr="003A0098">
        <w:rPr>
          <w:rFonts w:ascii="Arial" w:hAnsi="Arial" w:cs="Arial"/>
          <w:color w:val="000000"/>
          <w:sz w:val="28"/>
          <w:szCs w:val="28"/>
          <w:lang w:bidi="ar-EG"/>
        </w:rPr>
        <w:t>Kg/cm²</w:t>
      </w:r>
      <w:r w:rsidRPr="003A0098">
        <w:rPr>
          <w:rFonts w:ascii="Arial" w:hAnsi="Arial" w:cs="Arial"/>
          <w:color w:val="000000"/>
          <w:sz w:val="28"/>
          <w:szCs w:val="28"/>
          <w:rtl/>
          <w:lang w:bidi="ar-EG"/>
        </w:rPr>
        <w:t xml:space="preserve"> .</w:t>
      </w:r>
    </w:p>
    <w:p w:rsidR="00C26452" w:rsidRPr="00B11904" w:rsidRDefault="00EF6C64" w:rsidP="003A0098">
      <w:pPr>
        <w:spacing w:line="360" w:lineRule="auto"/>
        <w:jc w:val="center"/>
        <w:rPr>
          <w:rFonts w:ascii="Arial" w:hAnsi="Arial" w:cs="Arial"/>
          <w:color w:val="000000"/>
          <w:sz w:val="40"/>
          <w:szCs w:val="40"/>
          <w:rtl/>
          <w:lang w:bidi="ar-EG"/>
        </w:rPr>
      </w:pPr>
      <w:r w:rsidRPr="00B11904">
        <w:rPr>
          <w:rFonts w:ascii="Arial" w:hAnsi="Arial" w:cs="Arial"/>
          <w:noProof/>
          <w:color w:val="000000"/>
          <w:sz w:val="32"/>
          <w:szCs w:val="32"/>
        </w:rPr>
        <w:drawing>
          <wp:inline distT="0" distB="0" distL="0" distR="0">
            <wp:extent cx="2465070" cy="1844675"/>
            <wp:effectExtent l="19050" t="0" r="0" b="0"/>
            <wp:docPr id="83" name="Picture 83" descr="C:\Users\Home\Desktop\kirpih.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C:\Users\Home\Desktop\kirpih.jpeg"/>
                    <pic:cNvPicPr>
                      <a:picLocks noChangeAspect="1" noChangeArrowheads="1"/>
                    </pic:cNvPicPr>
                  </pic:nvPicPr>
                  <pic:blipFill>
                    <a:blip r:embed="rId23"/>
                    <a:srcRect/>
                    <a:stretch>
                      <a:fillRect/>
                    </a:stretch>
                  </pic:blipFill>
                  <pic:spPr bwMode="auto">
                    <a:xfrm>
                      <a:off x="0" y="0"/>
                      <a:ext cx="2465070" cy="1844675"/>
                    </a:xfrm>
                    <a:prstGeom prst="rect">
                      <a:avLst/>
                    </a:prstGeom>
                    <a:noFill/>
                    <a:ln w="9525">
                      <a:noFill/>
                      <a:miter lim="800000"/>
                      <a:headEnd/>
                      <a:tailEnd/>
                    </a:ln>
                  </pic:spPr>
                </pic:pic>
              </a:graphicData>
            </a:graphic>
          </wp:inline>
        </w:drawing>
      </w:r>
    </w:p>
    <w:p w:rsidR="00EF6C64" w:rsidRPr="003A0098" w:rsidRDefault="00EF6C64" w:rsidP="003A0098">
      <w:pPr>
        <w:spacing w:line="360" w:lineRule="auto"/>
        <w:jc w:val="center"/>
        <w:rPr>
          <w:rFonts w:ascii="Arial" w:hAnsi="Arial" w:cs="Arial"/>
          <w:color w:val="000000"/>
          <w:sz w:val="40"/>
          <w:szCs w:val="40"/>
          <w:rtl/>
          <w:lang w:bidi="ar-EG"/>
        </w:rPr>
      </w:pPr>
      <w:r w:rsidRPr="003A0098">
        <w:rPr>
          <w:rFonts w:ascii="Arial" w:hAnsi="Arial" w:cs="Arial"/>
          <w:color w:val="000000"/>
          <w:sz w:val="40"/>
          <w:szCs w:val="40"/>
          <w:rtl/>
          <w:lang w:bidi="ar-EG"/>
        </w:rPr>
        <w:t>شكل 2-9 يوضح شكل الطوب الاحمر</w:t>
      </w:r>
    </w:p>
    <w:p w:rsidR="00EF6C64" w:rsidRPr="00B11904" w:rsidRDefault="00EF6C64" w:rsidP="003A0098">
      <w:pPr>
        <w:spacing w:line="360" w:lineRule="auto"/>
        <w:rPr>
          <w:rFonts w:ascii="Arial" w:hAnsi="Arial" w:cs="Arial"/>
          <w:color w:val="000000"/>
          <w:sz w:val="40"/>
          <w:szCs w:val="40"/>
          <w:lang w:bidi="ar-EG"/>
        </w:rPr>
      </w:pPr>
      <w:r w:rsidRPr="00B11904">
        <w:rPr>
          <w:rFonts w:ascii="Arial" w:hAnsi="Arial" w:cs="Arial"/>
          <w:color w:val="000000"/>
          <w:sz w:val="40"/>
          <w:szCs w:val="40"/>
          <w:rtl/>
          <w:lang w:bidi="ar-EG"/>
        </w:rPr>
        <w:br w:type="page"/>
      </w:r>
    </w:p>
    <w:p w:rsidR="00EF6C64" w:rsidRPr="00B11904" w:rsidRDefault="00EF6C64" w:rsidP="003A0098">
      <w:pPr>
        <w:spacing w:line="360" w:lineRule="auto"/>
        <w:jc w:val="right"/>
        <w:rPr>
          <w:rFonts w:ascii="Arial" w:hAnsi="Arial" w:cs="Arial"/>
          <w:b/>
          <w:bCs/>
          <w:color w:val="000000"/>
          <w:sz w:val="32"/>
          <w:szCs w:val="32"/>
          <w:rtl/>
          <w:lang w:bidi="ar-EG"/>
        </w:rPr>
      </w:pPr>
      <w:r w:rsidRPr="00B11904">
        <w:rPr>
          <w:rFonts w:ascii="Arial" w:hAnsi="Arial" w:cs="Arial"/>
          <w:b/>
          <w:bCs/>
          <w:color w:val="000000"/>
          <w:sz w:val="32"/>
          <w:szCs w:val="32"/>
          <w:rtl/>
          <w:lang w:bidi="ar-EG"/>
        </w:rPr>
        <w:lastRenderedPageBreak/>
        <w:t>انواع الاربطة:</w:t>
      </w:r>
    </w:p>
    <w:p w:rsidR="00EF6C64" w:rsidRPr="00B11904" w:rsidRDefault="00EF6C64" w:rsidP="003A0098">
      <w:pPr>
        <w:numPr>
          <w:ilvl w:val="0"/>
          <w:numId w:val="26"/>
        </w:numPr>
        <w:bidi/>
        <w:spacing w:after="0" w:line="360" w:lineRule="auto"/>
        <w:jc w:val="both"/>
        <w:rPr>
          <w:rFonts w:ascii="Arial" w:hAnsi="Arial" w:cs="Arial"/>
          <w:sz w:val="32"/>
          <w:szCs w:val="32"/>
          <w:lang w:bidi="ar-EG"/>
        </w:rPr>
      </w:pPr>
      <w:r w:rsidRPr="00B11904">
        <w:rPr>
          <w:rFonts w:ascii="Arial" w:hAnsi="Arial" w:cs="Arial"/>
          <w:sz w:val="32"/>
          <w:szCs w:val="32"/>
          <w:rtl/>
          <w:lang w:bidi="ar-EG"/>
        </w:rPr>
        <w:t>الرباط الإنجليزي ( المصري ).</w:t>
      </w:r>
    </w:p>
    <w:p w:rsidR="00EF6C64" w:rsidRPr="00B11904" w:rsidRDefault="00EF6C64"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المدماك الأول: يبدأ بأديات ثم خلف أول أدية كنيزر عادي.</w:t>
      </w:r>
    </w:p>
    <w:p w:rsidR="00EF6C64" w:rsidRPr="00B11904" w:rsidRDefault="00EF6C64"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المدماك الثاني: عبارة عن شناويات.</w:t>
      </w:r>
    </w:p>
    <w:p w:rsidR="00EF6C64" w:rsidRPr="00B11904" w:rsidRDefault="00EF6C64" w:rsidP="003A0098">
      <w:pPr>
        <w:spacing w:line="360" w:lineRule="auto"/>
        <w:ind w:left="720"/>
        <w:jc w:val="center"/>
        <w:rPr>
          <w:rFonts w:ascii="Arial" w:hAnsi="Arial" w:cs="Arial"/>
          <w:b/>
          <w:bCs/>
          <w:sz w:val="32"/>
          <w:szCs w:val="32"/>
          <w:rtl/>
          <w:lang w:bidi="ar-EG"/>
        </w:rPr>
      </w:pPr>
      <w:r w:rsidRPr="00B11904">
        <w:rPr>
          <w:rFonts w:ascii="Arial" w:hAnsi="Arial" w:cs="Arial"/>
          <w:b/>
          <w:bCs/>
          <w:noProof/>
          <w:sz w:val="32"/>
          <w:szCs w:val="32"/>
        </w:rPr>
        <w:drawing>
          <wp:inline distT="0" distB="0" distL="0" distR="0">
            <wp:extent cx="3853235" cy="2085629"/>
            <wp:effectExtent l="19050" t="0" r="0" b="0"/>
            <wp:docPr id="86" name="Picture 86" descr="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505"/>
                    <pic:cNvPicPr>
                      <a:picLocks noChangeAspect="1" noChangeArrowheads="1"/>
                    </pic:cNvPicPr>
                  </pic:nvPicPr>
                  <pic:blipFill>
                    <a:blip r:embed="rId24"/>
                    <a:srcRect/>
                    <a:stretch>
                      <a:fillRect/>
                    </a:stretch>
                  </pic:blipFill>
                  <pic:spPr bwMode="auto">
                    <a:xfrm>
                      <a:off x="0" y="0"/>
                      <a:ext cx="3856214" cy="2087241"/>
                    </a:xfrm>
                    <a:prstGeom prst="rect">
                      <a:avLst/>
                    </a:prstGeom>
                    <a:noFill/>
                    <a:ln w="9525">
                      <a:noFill/>
                      <a:miter lim="800000"/>
                      <a:headEnd/>
                      <a:tailEnd/>
                    </a:ln>
                  </pic:spPr>
                </pic:pic>
              </a:graphicData>
            </a:graphic>
          </wp:inline>
        </w:drawing>
      </w:r>
    </w:p>
    <w:p w:rsidR="00EF6C64" w:rsidRPr="00B11904" w:rsidRDefault="00EF6C64" w:rsidP="003A0098">
      <w:pPr>
        <w:spacing w:line="360" w:lineRule="auto"/>
        <w:ind w:left="720"/>
        <w:jc w:val="center"/>
        <w:rPr>
          <w:rFonts w:ascii="Arial" w:hAnsi="Arial" w:cs="Arial"/>
          <w:sz w:val="28"/>
          <w:szCs w:val="28"/>
          <w:u w:val="single"/>
          <w:rtl/>
          <w:lang w:bidi="ar-EG"/>
        </w:rPr>
      </w:pPr>
      <w:r w:rsidRPr="00B11904">
        <w:rPr>
          <w:rFonts w:ascii="Arial" w:hAnsi="Arial" w:cs="Arial"/>
          <w:sz w:val="28"/>
          <w:szCs w:val="28"/>
          <w:u w:val="single"/>
          <w:rtl/>
          <w:lang w:bidi="ar-EG"/>
        </w:rPr>
        <w:t>مسقط أفقي</w:t>
      </w:r>
    </w:p>
    <w:p w:rsidR="00EF6C64" w:rsidRPr="00B11904" w:rsidRDefault="00EF6C64" w:rsidP="003A0098">
      <w:pPr>
        <w:spacing w:line="360" w:lineRule="auto"/>
        <w:ind w:left="720"/>
        <w:jc w:val="center"/>
        <w:rPr>
          <w:rFonts w:ascii="Arial" w:hAnsi="Arial" w:cs="Arial"/>
          <w:b/>
          <w:bCs/>
          <w:sz w:val="32"/>
          <w:szCs w:val="32"/>
          <w:rtl/>
          <w:lang w:bidi="ar-EG"/>
        </w:rPr>
      </w:pPr>
      <w:r w:rsidRPr="00B11904">
        <w:rPr>
          <w:rFonts w:ascii="Arial" w:hAnsi="Arial" w:cs="Arial"/>
          <w:b/>
          <w:bCs/>
          <w:noProof/>
          <w:sz w:val="32"/>
          <w:szCs w:val="32"/>
        </w:rPr>
        <w:drawing>
          <wp:inline distT="0" distB="0" distL="0" distR="0">
            <wp:extent cx="3829381" cy="2150240"/>
            <wp:effectExtent l="19050" t="0" r="0" b="0"/>
            <wp:docPr id="87" name="Picture 87" descr="الإنجليز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الإنجليزي"/>
                    <pic:cNvPicPr>
                      <a:picLocks noChangeAspect="1" noChangeArrowheads="1"/>
                    </pic:cNvPicPr>
                  </pic:nvPicPr>
                  <pic:blipFill>
                    <a:blip r:embed="rId25"/>
                    <a:srcRect/>
                    <a:stretch>
                      <a:fillRect/>
                    </a:stretch>
                  </pic:blipFill>
                  <pic:spPr bwMode="auto">
                    <a:xfrm>
                      <a:off x="0" y="0"/>
                      <a:ext cx="3832119" cy="2151777"/>
                    </a:xfrm>
                    <a:prstGeom prst="rect">
                      <a:avLst/>
                    </a:prstGeom>
                    <a:noFill/>
                    <a:ln w="9525">
                      <a:noFill/>
                      <a:miter lim="800000"/>
                      <a:headEnd/>
                      <a:tailEnd/>
                    </a:ln>
                  </pic:spPr>
                </pic:pic>
              </a:graphicData>
            </a:graphic>
          </wp:inline>
        </w:drawing>
      </w:r>
    </w:p>
    <w:p w:rsidR="00EF6C64" w:rsidRPr="00B11904" w:rsidRDefault="00EF6C64" w:rsidP="003A0098">
      <w:pPr>
        <w:spacing w:line="360" w:lineRule="auto"/>
        <w:ind w:left="720"/>
        <w:jc w:val="center"/>
        <w:rPr>
          <w:rFonts w:ascii="Arial" w:hAnsi="Arial" w:cs="Arial"/>
          <w:sz w:val="28"/>
          <w:szCs w:val="28"/>
          <w:u w:val="single"/>
          <w:lang w:bidi="ar-EG"/>
        </w:rPr>
      </w:pPr>
      <w:r w:rsidRPr="00B11904">
        <w:rPr>
          <w:rFonts w:ascii="Arial" w:hAnsi="Arial" w:cs="Arial"/>
          <w:sz w:val="28"/>
          <w:szCs w:val="28"/>
          <w:u w:val="single"/>
          <w:rtl/>
          <w:lang w:bidi="ar-EG"/>
        </w:rPr>
        <w:t>مسقط رأسي</w:t>
      </w:r>
    </w:p>
    <w:p w:rsidR="00EF6C64" w:rsidRPr="00B11904" w:rsidRDefault="00EF6C64" w:rsidP="003A0098">
      <w:pPr>
        <w:spacing w:line="360" w:lineRule="auto"/>
        <w:jc w:val="center"/>
        <w:rPr>
          <w:rFonts w:ascii="Arial" w:hAnsi="Arial" w:cs="Arial"/>
          <w:color w:val="000000"/>
          <w:sz w:val="28"/>
          <w:szCs w:val="28"/>
          <w:rtl/>
          <w:lang w:bidi="ar-EG"/>
        </w:rPr>
      </w:pPr>
      <w:r w:rsidRPr="00B11904">
        <w:rPr>
          <w:rFonts w:ascii="Arial" w:hAnsi="Arial" w:cs="Arial"/>
          <w:color w:val="000000"/>
          <w:sz w:val="28"/>
          <w:szCs w:val="28"/>
          <w:rtl/>
          <w:lang w:bidi="ar-EG"/>
        </w:rPr>
        <w:t xml:space="preserve">شكل </w:t>
      </w:r>
      <w:r w:rsidR="004374EE" w:rsidRPr="00B11904">
        <w:rPr>
          <w:rFonts w:ascii="Arial" w:hAnsi="Arial" w:cs="Arial"/>
          <w:color w:val="000000"/>
          <w:sz w:val="28"/>
          <w:szCs w:val="28"/>
          <w:rtl/>
          <w:lang w:bidi="ar-EG"/>
        </w:rPr>
        <w:t>2-10</w:t>
      </w:r>
      <w:r w:rsidRPr="00B11904">
        <w:rPr>
          <w:rFonts w:ascii="Arial" w:hAnsi="Arial" w:cs="Arial"/>
          <w:color w:val="000000"/>
          <w:sz w:val="28"/>
          <w:szCs w:val="28"/>
          <w:rtl/>
          <w:lang w:bidi="ar-EG"/>
        </w:rPr>
        <w:t>: يوضح الرباط المصرى الإنجليزي.</w:t>
      </w:r>
    </w:p>
    <w:p w:rsidR="00EF6C64" w:rsidRPr="00B11904" w:rsidRDefault="00EF6C64" w:rsidP="003A0098">
      <w:pPr>
        <w:spacing w:line="360" w:lineRule="auto"/>
        <w:jc w:val="center"/>
        <w:rPr>
          <w:rFonts w:ascii="Arial" w:hAnsi="Arial" w:cs="Arial"/>
          <w:color w:val="000000"/>
          <w:sz w:val="28"/>
          <w:szCs w:val="28"/>
          <w:rtl/>
          <w:lang w:bidi="ar-EG"/>
        </w:rPr>
      </w:pPr>
    </w:p>
    <w:p w:rsidR="00EF6C64" w:rsidRPr="00B11904" w:rsidRDefault="00EF6C64" w:rsidP="003A0098">
      <w:pPr>
        <w:spacing w:line="360" w:lineRule="auto"/>
        <w:jc w:val="center"/>
        <w:rPr>
          <w:rFonts w:ascii="Arial" w:hAnsi="Arial" w:cs="Arial"/>
          <w:color w:val="000000"/>
          <w:sz w:val="28"/>
          <w:szCs w:val="28"/>
          <w:lang w:bidi="ar-EG"/>
        </w:rPr>
      </w:pPr>
    </w:p>
    <w:p w:rsidR="00EF6C64" w:rsidRPr="00B11904" w:rsidRDefault="00EF6C64" w:rsidP="003A0098">
      <w:pPr>
        <w:numPr>
          <w:ilvl w:val="0"/>
          <w:numId w:val="26"/>
        </w:numPr>
        <w:bidi/>
        <w:spacing w:after="0" w:line="360" w:lineRule="auto"/>
        <w:jc w:val="both"/>
        <w:rPr>
          <w:rFonts w:ascii="Arial" w:hAnsi="Arial" w:cs="Arial"/>
          <w:sz w:val="32"/>
          <w:szCs w:val="32"/>
          <w:lang w:bidi="ar-EG"/>
        </w:rPr>
      </w:pPr>
      <w:r w:rsidRPr="00B11904">
        <w:rPr>
          <w:rFonts w:ascii="Arial" w:hAnsi="Arial" w:cs="Arial"/>
          <w:sz w:val="32"/>
          <w:szCs w:val="32"/>
          <w:rtl/>
          <w:lang w:bidi="ar-EG"/>
        </w:rPr>
        <w:t>الرباط الفلمنكي.</w:t>
      </w:r>
    </w:p>
    <w:p w:rsidR="00EF6C64" w:rsidRPr="00B11904" w:rsidRDefault="00EF6C64"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المدماك الواحد يحتوي على أديات و شناوي.</w:t>
      </w:r>
    </w:p>
    <w:p w:rsidR="00EF6C64" w:rsidRPr="00B11904" w:rsidRDefault="00EF6C64" w:rsidP="003A0098">
      <w:pPr>
        <w:spacing w:line="360" w:lineRule="auto"/>
        <w:jc w:val="right"/>
        <w:rPr>
          <w:rFonts w:ascii="Arial" w:hAnsi="Arial" w:cs="Arial"/>
          <w:sz w:val="28"/>
          <w:szCs w:val="28"/>
          <w:rtl/>
          <w:lang w:bidi="ar-EG"/>
        </w:rPr>
      </w:pPr>
      <w:r w:rsidRPr="00B11904">
        <w:rPr>
          <w:rFonts w:ascii="Arial" w:hAnsi="Arial" w:cs="Arial"/>
          <w:sz w:val="28"/>
          <w:szCs w:val="28"/>
          <w:rtl/>
          <w:lang w:bidi="ar-EG"/>
        </w:rPr>
        <w:t>المدماك الأول يحتوي على كنيزر ملكة خلف أول أدية.</w:t>
      </w:r>
    </w:p>
    <w:p w:rsidR="00EF6C64" w:rsidRPr="00B11904" w:rsidRDefault="00EF6C64" w:rsidP="003A0098">
      <w:pPr>
        <w:spacing w:line="360" w:lineRule="auto"/>
        <w:jc w:val="right"/>
        <w:rPr>
          <w:rFonts w:ascii="Arial" w:hAnsi="Arial" w:cs="Arial"/>
          <w:color w:val="000000"/>
          <w:sz w:val="28"/>
          <w:szCs w:val="28"/>
          <w:rtl/>
          <w:lang w:bidi="ar-EG"/>
        </w:rPr>
      </w:pPr>
      <w:r w:rsidRPr="00B11904">
        <w:rPr>
          <w:rFonts w:ascii="Arial" w:hAnsi="Arial" w:cs="Arial"/>
          <w:sz w:val="28"/>
          <w:szCs w:val="28"/>
          <w:rtl/>
          <w:lang w:bidi="ar-EG"/>
        </w:rPr>
        <w:t>ملحوظة : من عيوب الرباط الفلمنكي حدوث حل في وسط الحائط.</w:t>
      </w:r>
    </w:p>
    <w:p w:rsidR="00EF6C64" w:rsidRPr="00B11904" w:rsidRDefault="00EF6C64" w:rsidP="003A0098">
      <w:pPr>
        <w:spacing w:line="360" w:lineRule="auto"/>
        <w:rPr>
          <w:rFonts w:ascii="Arial" w:hAnsi="Arial" w:cs="Arial"/>
          <w:b/>
          <w:bCs/>
          <w:color w:val="000000"/>
          <w:sz w:val="38"/>
          <w:szCs w:val="38"/>
          <w:rtl/>
          <w:lang w:bidi="ar-EG"/>
        </w:rPr>
      </w:pPr>
      <w:r w:rsidRPr="00B11904">
        <w:rPr>
          <w:rFonts w:ascii="Arial" w:hAnsi="Arial" w:cs="Arial"/>
          <w:b/>
          <w:bCs/>
          <w:noProof/>
        </w:rPr>
        <w:drawing>
          <wp:inline distT="0" distB="0" distL="0" distR="0">
            <wp:extent cx="5630029" cy="2377440"/>
            <wp:effectExtent l="19050" t="0" r="8771" b="0"/>
            <wp:docPr id="88" name="Picture 88" descr="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03"/>
                    <pic:cNvPicPr>
                      <a:picLocks noChangeAspect="1" noChangeArrowheads="1"/>
                    </pic:cNvPicPr>
                  </pic:nvPicPr>
                  <pic:blipFill>
                    <a:blip r:embed="rId26"/>
                    <a:srcRect/>
                    <a:stretch>
                      <a:fillRect/>
                    </a:stretch>
                  </pic:blipFill>
                  <pic:spPr bwMode="auto">
                    <a:xfrm>
                      <a:off x="0" y="0"/>
                      <a:ext cx="5632908" cy="2378656"/>
                    </a:xfrm>
                    <a:prstGeom prst="rect">
                      <a:avLst/>
                    </a:prstGeom>
                    <a:noFill/>
                    <a:ln w="9525">
                      <a:noFill/>
                      <a:miter lim="800000"/>
                      <a:headEnd/>
                      <a:tailEnd/>
                    </a:ln>
                  </pic:spPr>
                </pic:pic>
              </a:graphicData>
            </a:graphic>
          </wp:inline>
        </w:drawing>
      </w:r>
    </w:p>
    <w:p w:rsidR="00EF6C64" w:rsidRPr="00B11904" w:rsidRDefault="00EF6C64" w:rsidP="003A0098">
      <w:pPr>
        <w:spacing w:line="360" w:lineRule="auto"/>
        <w:ind w:left="720"/>
        <w:jc w:val="center"/>
        <w:rPr>
          <w:rFonts w:ascii="Arial" w:hAnsi="Arial" w:cs="Arial"/>
          <w:sz w:val="28"/>
          <w:szCs w:val="28"/>
          <w:rtl/>
          <w:lang w:bidi="ar-EG"/>
        </w:rPr>
      </w:pPr>
      <w:r w:rsidRPr="00B11904">
        <w:rPr>
          <w:rFonts w:ascii="Arial" w:hAnsi="Arial" w:cs="Arial"/>
          <w:sz w:val="28"/>
          <w:szCs w:val="28"/>
          <w:rtl/>
          <w:lang w:bidi="ar-EG"/>
        </w:rPr>
        <w:t>مسقط افقى</w:t>
      </w:r>
    </w:p>
    <w:p w:rsidR="00EF6C64" w:rsidRPr="00B11904" w:rsidRDefault="00EF6C64" w:rsidP="003A0098">
      <w:pPr>
        <w:spacing w:line="360" w:lineRule="auto"/>
        <w:jc w:val="center"/>
        <w:rPr>
          <w:rFonts w:ascii="Arial" w:hAnsi="Arial" w:cs="Arial"/>
          <w:b/>
          <w:bCs/>
          <w:color w:val="000000"/>
          <w:sz w:val="38"/>
          <w:szCs w:val="38"/>
          <w:rtl/>
          <w:lang w:bidi="ar-EG"/>
        </w:rPr>
      </w:pPr>
      <w:r w:rsidRPr="00B11904">
        <w:rPr>
          <w:rFonts w:ascii="Arial" w:hAnsi="Arial" w:cs="Arial"/>
          <w:b/>
          <w:bCs/>
          <w:noProof/>
          <w:color w:val="000000"/>
          <w:sz w:val="38"/>
          <w:szCs w:val="38"/>
        </w:rPr>
        <w:drawing>
          <wp:inline distT="0" distB="0" distL="0" distR="0">
            <wp:extent cx="4460875" cy="1860550"/>
            <wp:effectExtent l="19050" t="0" r="0" b="0"/>
            <wp:docPr id="89" name="Picture 89" descr="فلمنك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فلمنكي"/>
                    <pic:cNvPicPr>
                      <a:picLocks noChangeAspect="1" noChangeArrowheads="1"/>
                    </pic:cNvPicPr>
                  </pic:nvPicPr>
                  <pic:blipFill>
                    <a:blip r:embed="rId27"/>
                    <a:srcRect/>
                    <a:stretch>
                      <a:fillRect/>
                    </a:stretch>
                  </pic:blipFill>
                  <pic:spPr bwMode="auto">
                    <a:xfrm>
                      <a:off x="0" y="0"/>
                      <a:ext cx="4460875" cy="1860550"/>
                    </a:xfrm>
                    <a:prstGeom prst="rect">
                      <a:avLst/>
                    </a:prstGeom>
                    <a:noFill/>
                    <a:ln w="9525">
                      <a:noFill/>
                      <a:miter lim="800000"/>
                      <a:headEnd/>
                      <a:tailEnd/>
                    </a:ln>
                  </pic:spPr>
                </pic:pic>
              </a:graphicData>
            </a:graphic>
          </wp:inline>
        </w:drawing>
      </w:r>
    </w:p>
    <w:p w:rsidR="00EF6C64" w:rsidRPr="00B11904" w:rsidRDefault="00EF6C64" w:rsidP="003A0098">
      <w:pPr>
        <w:spacing w:line="360" w:lineRule="auto"/>
        <w:jc w:val="center"/>
        <w:rPr>
          <w:rFonts w:ascii="Arial" w:hAnsi="Arial" w:cs="Arial"/>
          <w:b/>
          <w:bCs/>
          <w:color w:val="000000"/>
          <w:sz w:val="38"/>
          <w:szCs w:val="38"/>
          <w:rtl/>
          <w:lang w:bidi="ar-EG"/>
        </w:rPr>
      </w:pPr>
    </w:p>
    <w:p w:rsidR="00EF6C64" w:rsidRPr="00B11904" w:rsidRDefault="00EF6C64" w:rsidP="003A0098">
      <w:pPr>
        <w:spacing w:line="360" w:lineRule="auto"/>
        <w:ind w:left="720"/>
        <w:jc w:val="center"/>
        <w:rPr>
          <w:rFonts w:ascii="Arial" w:hAnsi="Arial" w:cs="Arial"/>
          <w:sz w:val="36"/>
          <w:szCs w:val="36"/>
          <w:lang w:bidi="ar-EG"/>
        </w:rPr>
      </w:pPr>
      <w:r w:rsidRPr="00B11904">
        <w:rPr>
          <w:rFonts w:ascii="Arial" w:hAnsi="Arial" w:cs="Arial"/>
          <w:sz w:val="36"/>
          <w:szCs w:val="36"/>
          <w:rtl/>
          <w:lang w:bidi="ar-EG"/>
        </w:rPr>
        <w:t>مسقط رأسى</w:t>
      </w:r>
    </w:p>
    <w:p w:rsidR="00EF6C64" w:rsidRPr="00B11904" w:rsidRDefault="00EF6C64" w:rsidP="003A0098">
      <w:pPr>
        <w:spacing w:line="360" w:lineRule="auto"/>
        <w:jc w:val="center"/>
        <w:rPr>
          <w:rFonts w:ascii="Arial" w:hAnsi="Arial" w:cs="Arial"/>
          <w:color w:val="000000"/>
          <w:sz w:val="28"/>
          <w:szCs w:val="28"/>
          <w:rtl/>
          <w:lang w:bidi="ar-EG"/>
        </w:rPr>
      </w:pPr>
      <w:r w:rsidRPr="00B11904">
        <w:rPr>
          <w:rFonts w:ascii="Arial" w:hAnsi="Arial" w:cs="Arial"/>
          <w:color w:val="000000"/>
          <w:sz w:val="28"/>
          <w:szCs w:val="28"/>
          <w:rtl/>
          <w:lang w:bidi="ar-EG"/>
        </w:rPr>
        <w:lastRenderedPageBreak/>
        <w:t xml:space="preserve">شكل </w:t>
      </w:r>
      <w:r w:rsidR="004374EE" w:rsidRPr="00B11904">
        <w:rPr>
          <w:rFonts w:ascii="Arial" w:hAnsi="Arial" w:cs="Arial"/>
          <w:color w:val="000000"/>
          <w:sz w:val="28"/>
          <w:szCs w:val="28"/>
          <w:rtl/>
          <w:lang w:bidi="ar-EG"/>
        </w:rPr>
        <w:t>2-11</w:t>
      </w:r>
      <w:r w:rsidRPr="00B11904">
        <w:rPr>
          <w:rFonts w:ascii="Arial" w:hAnsi="Arial" w:cs="Arial"/>
          <w:color w:val="000000"/>
          <w:sz w:val="28"/>
          <w:szCs w:val="28"/>
          <w:rtl/>
          <w:lang w:bidi="ar-EG"/>
        </w:rPr>
        <w:t xml:space="preserve"> : يوضح الرباط الفلمنكي</w:t>
      </w:r>
    </w:p>
    <w:p w:rsidR="00EF6C64" w:rsidRPr="00B11904" w:rsidRDefault="00EF6C64" w:rsidP="003A0098">
      <w:pPr>
        <w:spacing w:line="360" w:lineRule="auto"/>
        <w:jc w:val="right"/>
        <w:rPr>
          <w:rFonts w:ascii="Arial" w:hAnsi="Arial" w:cs="Arial"/>
          <w:b/>
          <w:bCs/>
          <w:color w:val="000000"/>
          <w:sz w:val="32"/>
          <w:szCs w:val="32"/>
          <w:rtl/>
          <w:lang w:bidi="ar-EG"/>
        </w:rPr>
      </w:pPr>
      <w:r w:rsidRPr="00B11904">
        <w:rPr>
          <w:rFonts w:ascii="Arial" w:hAnsi="Arial" w:cs="Arial"/>
          <w:b/>
          <w:bCs/>
          <w:color w:val="000000"/>
          <w:sz w:val="32"/>
          <w:szCs w:val="32"/>
          <w:rtl/>
          <w:lang w:bidi="ar-EG"/>
        </w:rPr>
        <w:t>العقود و مصطلحاتها الفنية:</w:t>
      </w:r>
    </w:p>
    <w:p w:rsidR="00EF6C64" w:rsidRPr="00B11904" w:rsidRDefault="00EF6C64" w:rsidP="003A0098">
      <w:pPr>
        <w:numPr>
          <w:ilvl w:val="0"/>
          <w:numId w:val="23"/>
        </w:numPr>
        <w:bidi/>
        <w:spacing w:after="0" w:line="360" w:lineRule="auto"/>
        <w:jc w:val="both"/>
        <w:rPr>
          <w:rFonts w:ascii="Arial" w:hAnsi="Arial" w:cs="Arial"/>
          <w:sz w:val="32"/>
          <w:szCs w:val="32"/>
          <w:rtl/>
          <w:lang w:bidi="ar-EG"/>
        </w:rPr>
      </w:pPr>
      <w:r w:rsidRPr="00B11904">
        <w:rPr>
          <w:rFonts w:ascii="Arial" w:hAnsi="Arial" w:cs="Arial"/>
          <w:sz w:val="32"/>
          <w:szCs w:val="32"/>
          <w:rtl/>
          <w:lang w:bidi="ar-EG"/>
        </w:rPr>
        <w:t>أولاً:  تعريف العقد :</w:t>
      </w:r>
    </w:p>
    <w:p w:rsidR="00EF6C64" w:rsidRPr="00B11904" w:rsidRDefault="00EF6C64" w:rsidP="003A0098">
      <w:pPr>
        <w:numPr>
          <w:ilvl w:val="0"/>
          <w:numId w:val="23"/>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تغطية فتحات الأبواب والشبابيك بأشكال هندسية من الطوب لتوزيع الأحمال وتستخدم كأعتاب.</w:t>
      </w:r>
    </w:p>
    <w:p w:rsidR="00EF6C64" w:rsidRPr="00B11904" w:rsidRDefault="00EF6C64" w:rsidP="003A0098">
      <w:pPr>
        <w:bidi/>
        <w:spacing w:after="0" w:line="360" w:lineRule="auto"/>
        <w:jc w:val="both"/>
        <w:rPr>
          <w:rFonts w:ascii="Arial" w:hAnsi="Arial" w:cs="Arial"/>
          <w:b/>
          <w:bCs/>
          <w:sz w:val="32"/>
          <w:szCs w:val="32"/>
          <w:rtl/>
          <w:lang w:bidi="ar-EG"/>
        </w:rPr>
      </w:pPr>
    </w:p>
    <w:p w:rsidR="00EF6C64" w:rsidRPr="00B11904" w:rsidRDefault="00EF6C64" w:rsidP="003A0098">
      <w:pPr>
        <w:spacing w:line="360" w:lineRule="auto"/>
        <w:jc w:val="right"/>
        <w:rPr>
          <w:rFonts w:ascii="Arial" w:hAnsi="Arial" w:cs="Arial"/>
          <w:sz w:val="32"/>
          <w:szCs w:val="32"/>
          <w:rtl/>
          <w:lang w:bidi="ar-EG"/>
        </w:rPr>
      </w:pPr>
      <w:r w:rsidRPr="00B11904">
        <w:rPr>
          <w:rFonts w:ascii="Arial" w:hAnsi="Arial" w:cs="Arial"/>
          <w:sz w:val="32"/>
          <w:szCs w:val="32"/>
          <w:rtl/>
          <w:lang w:bidi="ar-EG"/>
        </w:rPr>
        <w:t>ثانياً: المصطلحات الفنية :</w:t>
      </w:r>
    </w:p>
    <w:p w:rsidR="00EF6C64" w:rsidRPr="00B11904" w:rsidRDefault="00EF6C64" w:rsidP="003A0098">
      <w:pPr>
        <w:numPr>
          <w:ilvl w:val="0"/>
          <w:numId w:val="27"/>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رجل العقد ( هو الجزء الذي يتركب عليه خصر العقد ).</w:t>
      </w:r>
    </w:p>
    <w:p w:rsidR="00EF6C64" w:rsidRPr="00B11904" w:rsidRDefault="00EF6C64" w:rsidP="003A0098">
      <w:pPr>
        <w:numPr>
          <w:ilvl w:val="0"/>
          <w:numId w:val="27"/>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بحر العقد ( خط واصل بين رجلي العقد " اتساع الباب أو النافذة " ).</w:t>
      </w:r>
    </w:p>
    <w:p w:rsidR="00EF6C64" w:rsidRPr="00B11904" w:rsidRDefault="00EF6C64" w:rsidP="003A0098">
      <w:pPr>
        <w:numPr>
          <w:ilvl w:val="0"/>
          <w:numId w:val="27"/>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مركز التكور ( هي النقطة التي يبدأ عندها استدارة العقد ).</w:t>
      </w:r>
    </w:p>
    <w:p w:rsidR="00EF6C64" w:rsidRPr="00B11904" w:rsidRDefault="00EF6C64" w:rsidP="003A0098">
      <w:pPr>
        <w:numPr>
          <w:ilvl w:val="0"/>
          <w:numId w:val="27"/>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خصر العقد ( هو الصنجة الأولى التي يبنى عليها رجل العقد " ترويسة العقد " ).</w:t>
      </w:r>
    </w:p>
    <w:p w:rsidR="00EF6C64" w:rsidRPr="00B11904" w:rsidRDefault="00EF6C64" w:rsidP="003A0098">
      <w:pPr>
        <w:numPr>
          <w:ilvl w:val="0"/>
          <w:numId w:val="27"/>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مفتاح العقد ( هي الصنجة المتوسطة في العقد ).</w:t>
      </w:r>
    </w:p>
    <w:p w:rsidR="00EF6C64" w:rsidRPr="00B11904" w:rsidRDefault="00EF6C64" w:rsidP="003A0098">
      <w:pPr>
        <w:numPr>
          <w:ilvl w:val="0"/>
          <w:numId w:val="27"/>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الجارين ( هما الصنجتان آلتان على يمين ويسار مفتاح العقد ).</w:t>
      </w:r>
    </w:p>
    <w:p w:rsidR="00EF6C64" w:rsidRPr="00B11904" w:rsidRDefault="00EF6C64" w:rsidP="003A0098">
      <w:pPr>
        <w:numPr>
          <w:ilvl w:val="0"/>
          <w:numId w:val="27"/>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التنفيخ ( هو المنحنى الداخلي لسطح العقد " لبطن العقد " ).</w:t>
      </w:r>
    </w:p>
    <w:p w:rsidR="00EF6C64" w:rsidRPr="00B11904" w:rsidRDefault="00EF6C64" w:rsidP="003A0098">
      <w:pPr>
        <w:numPr>
          <w:ilvl w:val="0"/>
          <w:numId w:val="27"/>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التتويج ( هو المنحنى الخارجي لسطح العقد " لظهر العقد " ).</w:t>
      </w:r>
    </w:p>
    <w:p w:rsidR="00EF6C64" w:rsidRPr="00B11904" w:rsidRDefault="00EF6C64" w:rsidP="003A0098">
      <w:pPr>
        <w:numPr>
          <w:ilvl w:val="0"/>
          <w:numId w:val="27"/>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الجنزير ( هو مجموعة الصنج التي يتكون منها العقد " مدماك العقد " ).</w:t>
      </w:r>
    </w:p>
    <w:p w:rsidR="00EF6C64" w:rsidRPr="00B11904" w:rsidRDefault="004374EE" w:rsidP="003A0098">
      <w:pPr>
        <w:spacing w:line="360" w:lineRule="auto"/>
        <w:jc w:val="center"/>
        <w:rPr>
          <w:rFonts w:ascii="Arial" w:hAnsi="Arial" w:cs="Arial"/>
          <w:b/>
          <w:bCs/>
          <w:sz w:val="32"/>
          <w:szCs w:val="32"/>
          <w:rtl/>
          <w:lang w:bidi="ar-EG"/>
        </w:rPr>
      </w:pPr>
      <w:r w:rsidRPr="00B11904">
        <w:rPr>
          <w:rFonts w:ascii="Arial" w:hAnsi="Arial" w:cs="Arial"/>
          <w:b/>
          <w:bCs/>
          <w:noProof/>
          <w:sz w:val="32"/>
          <w:szCs w:val="32"/>
        </w:rPr>
        <w:lastRenderedPageBreak/>
        <w:drawing>
          <wp:inline distT="0" distB="0" distL="0" distR="0">
            <wp:extent cx="3365783" cy="3554233"/>
            <wp:effectExtent l="19050" t="0" r="6067" b="0"/>
            <wp:docPr id="6" name="Picture 94" descr="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04"/>
                    <pic:cNvPicPr>
                      <a:picLocks noChangeAspect="1" noChangeArrowheads="1"/>
                    </pic:cNvPicPr>
                  </pic:nvPicPr>
                  <pic:blipFill>
                    <a:blip r:embed="rId28" cstate="print"/>
                    <a:srcRect/>
                    <a:stretch>
                      <a:fillRect/>
                    </a:stretch>
                  </pic:blipFill>
                  <pic:spPr bwMode="auto">
                    <a:xfrm>
                      <a:off x="0" y="0"/>
                      <a:ext cx="3365783" cy="3554233"/>
                    </a:xfrm>
                    <a:prstGeom prst="rect">
                      <a:avLst/>
                    </a:prstGeom>
                    <a:noFill/>
                    <a:ln w="9525">
                      <a:noFill/>
                      <a:miter lim="800000"/>
                      <a:headEnd/>
                      <a:tailEnd/>
                    </a:ln>
                  </pic:spPr>
                </pic:pic>
              </a:graphicData>
            </a:graphic>
          </wp:inline>
        </w:drawing>
      </w:r>
    </w:p>
    <w:p w:rsidR="00EF6C64" w:rsidRPr="00B11904" w:rsidRDefault="004374EE" w:rsidP="003A0098">
      <w:pPr>
        <w:spacing w:line="360" w:lineRule="auto"/>
        <w:jc w:val="center"/>
        <w:rPr>
          <w:rFonts w:ascii="Arial" w:hAnsi="Arial" w:cs="Arial"/>
          <w:color w:val="000000"/>
          <w:sz w:val="28"/>
          <w:szCs w:val="28"/>
          <w:lang w:bidi="ar-EG"/>
        </w:rPr>
      </w:pPr>
      <w:r w:rsidRPr="00B11904">
        <w:rPr>
          <w:rFonts w:ascii="Arial" w:hAnsi="Arial" w:cs="Arial"/>
          <w:color w:val="000000"/>
          <w:sz w:val="28"/>
          <w:szCs w:val="28"/>
          <w:rtl/>
          <w:lang w:bidi="ar-EG"/>
        </w:rPr>
        <w:t>شكل 2-12</w:t>
      </w:r>
    </w:p>
    <w:p w:rsidR="004374EE" w:rsidRPr="00B11904" w:rsidRDefault="004374EE" w:rsidP="003A0098">
      <w:pPr>
        <w:spacing w:line="360" w:lineRule="auto"/>
        <w:jc w:val="right"/>
        <w:rPr>
          <w:rFonts w:ascii="Arial" w:hAnsi="Arial" w:cs="Arial"/>
          <w:b/>
          <w:bCs/>
          <w:color w:val="000000"/>
          <w:sz w:val="32"/>
          <w:szCs w:val="32"/>
          <w:rtl/>
          <w:lang w:bidi="ar-EG"/>
        </w:rPr>
      </w:pPr>
      <w:r w:rsidRPr="00B11904">
        <w:rPr>
          <w:rFonts w:ascii="Arial" w:hAnsi="Arial" w:cs="Arial"/>
          <w:b/>
          <w:bCs/>
          <w:color w:val="000000"/>
          <w:sz w:val="32"/>
          <w:szCs w:val="32"/>
          <w:rtl/>
          <w:lang w:bidi="ar-EG"/>
        </w:rPr>
        <w:t>امور يجب التحقق منها فى الطوب المستخدم:</w:t>
      </w:r>
    </w:p>
    <w:p w:rsidR="004374EE" w:rsidRPr="00B11904" w:rsidRDefault="004374EE" w:rsidP="003A0098">
      <w:pPr>
        <w:numPr>
          <w:ilvl w:val="0"/>
          <w:numId w:val="28"/>
        </w:numPr>
        <w:bidi/>
        <w:spacing w:after="0" w:line="360" w:lineRule="auto"/>
        <w:jc w:val="both"/>
        <w:rPr>
          <w:rFonts w:ascii="Arial" w:hAnsi="Arial" w:cs="Arial"/>
          <w:color w:val="000000"/>
          <w:sz w:val="28"/>
          <w:szCs w:val="28"/>
          <w:rtl/>
          <w:lang w:bidi="ar-EG"/>
        </w:rPr>
      </w:pPr>
      <w:r w:rsidRPr="00B11904">
        <w:rPr>
          <w:rFonts w:ascii="Arial" w:hAnsi="Arial" w:cs="Arial"/>
          <w:color w:val="000000"/>
          <w:sz w:val="28"/>
          <w:szCs w:val="28"/>
          <w:rtl/>
          <w:lang w:bidi="ar-EG"/>
        </w:rPr>
        <w:t>الخلو من الفحم والطين.</w:t>
      </w:r>
    </w:p>
    <w:p w:rsidR="004374EE" w:rsidRPr="00B11904" w:rsidRDefault="004374EE" w:rsidP="003A0098">
      <w:pPr>
        <w:numPr>
          <w:ilvl w:val="0"/>
          <w:numId w:val="28"/>
        </w:numPr>
        <w:bidi/>
        <w:spacing w:after="0" w:line="360" w:lineRule="auto"/>
        <w:jc w:val="both"/>
        <w:rPr>
          <w:rFonts w:ascii="Arial" w:hAnsi="Arial" w:cs="Arial"/>
          <w:color w:val="000000"/>
          <w:sz w:val="28"/>
          <w:szCs w:val="28"/>
          <w:rtl/>
          <w:lang w:bidi="ar-EG"/>
        </w:rPr>
      </w:pPr>
      <w:r w:rsidRPr="00B11904">
        <w:rPr>
          <w:rFonts w:ascii="Arial" w:hAnsi="Arial" w:cs="Arial"/>
          <w:color w:val="000000"/>
          <w:sz w:val="28"/>
          <w:szCs w:val="28"/>
          <w:rtl/>
          <w:lang w:bidi="ar-EG"/>
        </w:rPr>
        <w:t>توحد اللون.</w:t>
      </w:r>
    </w:p>
    <w:p w:rsidR="004374EE" w:rsidRPr="00B11904" w:rsidRDefault="004374EE" w:rsidP="003A0098">
      <w:pPr>
        <w:numPr>
          <w:ilvl w:val="0"/>
          <w:numId w:val="28"/>
        </w:numPr>
        <w:bidi/>
        <w:spacing w:after="0" w:line="360" w:lineRule="auto"/>
        <w:jc w:val="both"/>
        <w:rPr>
          <w:rFonts w:ascii="Arial" w:hAnsi="Arial" w:cs="Arial"/>
          <w:color w:val="000000"/>
          <w:sz w:val="28"/>
          <w:szCs w:val="28"/>
          <w:rtl/>
          <w:lang w:bidi="ar-EG"/>
        </w:rPr>
      </w:pPr>
      <w:r w:rsidRPr="00B11904">
        <w:rPr>
          <w:rFonts w:ascii="Arial" w:hAnsi="Arial" w:cs="Arial"/>
          <w:color w:val="000000"/>
          <w:sz w:val="28"/>
          <w:szCs w:val="28"/>
          <w:rtl/>
          <w:lang w:bidi="ar-EG"/>
        </w:rPr>
        <w:t>انتظام الأبعاد.</w:t>
      </w:r>
    </w:p>
    <w:p w:rsidR="004374EE" w:rsidRPr="00B11904" w:rsidRDefault="004374EE" w:rsidP="003A0098">
      <w:pPr>
        <w:numPr>
          <w:ilvl w:val="0"/>
          <w:numId w:val="28"/>
        </w:numPr>
        <w:bidi/>
        <w:spacing w:after="0" w:line="360" w:lineRule="auto"/>
        <w:jc w:val="both"/>
        <w:rPr>
          <w:rFonts w:ascii="Arial" w:hAnsi="Arial" w:cs="Arial"/>
          <w:color w:val="000000"/>
          <w:sz w:val="28"/>
          <w:szCs w:val="28"/>
          <w:rtl/>
          <w:lang w:bidi="ar-EG"/>
        </w:rPr>
      </w:pPr>
      <w:r w:rsidRPr="00B11904">
        <w:rPr>
          <w:rFonts w:ascii="Arial" w:hAnsi="Arial" w:cs="Arial"/>
          <w:color w:val="000000"/>
          <w:sz w:val="28"/>
          <w:szCs w:val="28"/>
          <w:rtl/>
          <w:lang w:bidi="ar-EG"/>
        </w:rPr>
        <w:t>يجب التأكد من كونه غير ماص للماء.</w:t>
      </w:r>
    </w:p>
    <w:p w:rsidR="004374EE" w:rsidRPr="00B11904" w:rsidRDefault="004374EE" w:rsidP="003A0098">
      <w:pPr>
        <w:numPr>
          <w:ilvl w:val="0"/>
          <w:numId w:val="28"/>
        </w:numPr>
        <w:bidi/>
        <w:spacing w:after="0" w:line="360" w:lineRule="auto"/>
        <w:jc w:val="both"/>
        <w:rPr>
          <w:rFonts w:ascii="Arial" w:hAnsi="Arial" w:cs="Arial"/>
          <w:color w:val="000000"/>
          <w:sz w:val="28"/>
          <w:szCs w:val="28"/>
          <w:rtl/>
          <w:lang w:bidi="ar-EG"/>
        </w:rPr>
      </w:pPr>
      <w:r w:rsidRPr="00B11904">
        <w:rPr>
          <w:rFonts w:ascii="Arial" w:hAnsi="Arial" w:cs="Arial"/>
          <w:color w:val="000000"/>
          <w:sz w:val="28"/>
          <w:szCs w:val="28"/>
          <w:rtl/>
          <w:lang w:bidi="ar-EG"/>
        </w:rPr>
        <w:t>يجب أن يمر باختبار قوة.</w:t>
      </w:r>
    </w:p>
    <w:p w:rsidR="004374EE" w:rsidRPr="00B11904" w:rsidRDefault="004374EE" w:rsidP="003A0098">
      <w:pPr>
        <w:numPr>
          <w:ilvl w:val="0"/>
          <w:numId w:val="28"/>
        </w:numPr>
        <w:bidi/>
        <w:spacing w:after="0" w:line="360" w:lineRule="auto"/>
        <w:jc w:val="both"/>
        <w:rPr>
          <w:rFonts w:ascii="Arial" w:hAnsi="Arial" w:cs="Arial"/>
          <w:color w:val="000000"/>
          <w:sz w:val="28"/>
          <w:szCs w:val="28"/>
          <w:rtl/>
          <w:lang w:bidi="ar-EG"/>
        </w:rPr>
      </w:pPr>
      <w:r w:rsidRPr="00B11904">
        <w:rPr>
          <w:rFonts w:ascii="Arial" w:hAnsi="Arial" w:cs="Arial"/>
          <w:color w:val="000000"/>
          <w:sz w:val="28"/>
          <w:szCs w:val="28"/>
          <w:rtl/>
          <w:lang w:bidi="ar-EG"/>
        </w:rPr>
        <w:t>يجب أن يخلو من التسويس.</w:t>
      </w:r>
    </w:p>
    <w:p w:rsidR="004374EE" w:rsidRPr="00B11904" w:rsidRDefault="004374EE" w:rsidP="003A0098">
      <w:pPr>
        <w:numPr>
          <w:ilvl w:val="0"/>
          <w:numId w:val="28"/>
        </w:numPr>
        <w:bidi/>
        <w:spacing w:after="0" w:line="360" w:lineRule="auto"/>
        <w:jc w:val="both"/>
        <w:rPr>
          <w:rFonts w:ascii="Arial" w:hAnsi="Arial" w:cs="Arial"/>
          <w:color w:val="000000"/>
          <w:sz w:val="28"/>
          <w:szCs w:val="28"/>
          <w:lang w:bidi="ar-EG"/>
        </w:rPr>
      </w:pPr>
      <w:r w:rsidRPr="00B11904">
        <w:rPr>
          <w:rFonts w:ascii="Arial" w:hAnsi="Arial" w:cs="Arial"/>
          <w:color w:val="000000"/>
          <w:sz w:val="28"/>
          <w:szCs w:val="28"/>
          <w:rtl/>
          <w:lang w:bidi="ar-EG"/>
        </w:rPr>
        <w:t>أن يكون الطوب جاف.</w:t>
      </w:r>
    </w:p>
    <w:p w:rsidR="004374EE" w:rsidRPr="00B11904" w:rsidRDefault="004374EE" w:rsidP="003A0098">
      <w:pPr>
        <w:bidi/>
        <w:spacing w:after="0" w:line="360" w:lineRule="auto"/>
        <w:jc w:val="both"/>
        <w:rPr>
          <w:rFonts w:ascii="Arial" w:hAnsi="Arial" w:cs="Arial"/>
          <w:color w:val="000000"/>
          <w:sz w:val="28"/>
          <w:szCs w:val="28"/>
          <w:rtl/>
          <w:lang w:bidi="ar-EG"/>
        </w:rPr>
      </w:pPr>
    </w:p>
    <w:p w:rsidR="004374EE" w:rsidRPr="00B11904" w:rsidRDefault="004374EE" w:rsidP="003A0098">
      <w:pPr>
        <w:bidi/>
        <w:spacing w:after="0" w:line="360" w:lineRule="auto"/>
        <w:jc w:val="both"/>
        <w:rPr>
          <w:rFonts w:ascii="Arial" w:hAnsi="Arial" w:cs="Arial"/>
          <w:b/>
          <w:bCs/>
          <w:color w:val="000000"/>
          <w:sz w:val="32"/>
          <w:szCs w:val="32"/>
          <w:rtl/>
          <w:lang w:bidi="ar-EG"/>
        </w:rPr>
      </w:pPr>
      <w:r w:rsidRPr="00B11904">
        <w:rPr>
          <w:rFonts w:ascii="Arial" w:hAnsi="Arial" w:cs="Arial"/>
          <w:b/>
          <w:bCs/>
          <w:color w:val="000000"/>
          <w:sz w:val="32"/>
          <w:szCs w:val="32"/>
          <w:rtl/>
          <w:lang w:bidi="ar-EG"/>
        </w:rPr>
        <w:t>التجهيز لعملية البناء:</w:t>
      </w:r>
    </w:p>
    <w:p w:rsidR="004374EE" w:rsidRPr="00B11904" w:rsidRDefault="004374EE" w:rsidP="003A0098">
      <w:pPr>
        <w:bidi/>
        <w:spacing w:after="0" w:line="360" w:lineRule="auto"/>
        <w:jc w:val="both"/>
        <w:rPr>
          <w:rFonts w:ascii="Arial" w:hAnsi="Arial" w:cs="Arial"/>
          <w:b/>
          <w:bCs/>
          <w:color w:val="000000"/>
          <w:sz w:val="32"/>
          <w:szCs w:val="32"/>
          <w:rtl/>
          <w:lang w:bidi="ar-EG"/>
        </w:rPr>
      </w:pPr>
    </w:p>
    <w:p w:rsidR="004374EE" w:rsidRPr="00B11904" w:rsidRDefault="004374EE" w:rsidP="003A0098">
      <w:pPr>
        <w:numPr>
          <w:ilvl w:val="0"/>
          <w:numId w:val="29"/>
        </w:numPr>
        <w:bidi/>
        <w:spacing w:after="0" w:line="360" w:lineRule="auto"/>
        <w:jc w:val="both"/>
        <w:rPr>
          <w:rFonts w:ascii="Arial" w:hAnsi="Arial" w:cs="Arial"/>
          <w:color w:val="000000"/>
          <w:sz w:val="28"/>
          <w:szCs w:val="28"/>
          <w:rtl/>
          <w:lang w:bidi="ar-EG"/>
        </w:rPr>
      </w:pPr>
      <w:r w:rsidRPr="00B11904">
        <w:rPr>
          <w:rFonts w:ascii="Arial" w:hAnsi="Arial" w:cs="Arial"/>
          <w:color w:val="000000"/>
          <w:sz w:val="28"/>
          <w:szCs w:val="28"/>
          <w:rtl/>
          <w:lang w:bidi="ar-EG"/>
        </w:rPr>
        <w:t xml:space="preserve">استبعاد كافة الطوب المكسور من مكان البناء </w:t>
      </w:r>
    </w:p>
    <w:p w:rsidR="004374EE" w:rsidRPr="00B11904" w:rsidRDefault="004374EE" w:rsidP="003A0098">
      <w:pPr>
        <w:numPr>
          <w:ilvl w:val="0"/>
          <w:numId w:val="29"/>
        </w:numPr>
        <w:bidi/>
        <w:spacing w:after="0" w:line="360" w:lineRule="auto"/>
        <w:jc w:val="both"/>
        <w:rPr>
          <w:rFonts w:ascii="Arial" w:hAnsi="Arial" w:cs="Arial"/>
          <w:color w:val="000000"/>
          <w:sz w:val="28"/>
          <w:szCs w:val="28"/>
          <w:rtl/>
          <w:lang w:bidi="ar-EG"/>
        </w:rPr>
      </w:pPr>
      <w:r w:rsidRPr="00B11904">
        <w:rPr>
          <w:rFonts w:ascii="Arial" w:hAnsi="Arial" w:cs="Arial"/>
          <w:color w:val="000000"/>
          <w:sz w:val="28"/>
          <w:szCs w:val="28"/>
          <w:rtl/>
          <w:lang w:bidi="ar-EG"/>
        </w:rPr>
        <w:lastRenderedPageBreak/>
        <w:t xml:space="preserve">ينظف مكان البناء وذلك( بالتكنيس) وتنظيفه من الكتل الخرسانية باستعمال( الشاكوش) ثم برش الماء </w:t>
      </w:r>
    </w:p>
    <w:p w:rsidR="004374EE" w:rsidRPr="00B11904" w:rsidRDefault="004374EE" w:rsidP="003A0098">
      <w:pPr>
        <w:numPr>
          <w:ilvl w:val="0"/>
          <w:numId w:val="29"/>
        </w:numPr>
        <w:bidi/>
        <w:spacing w:after="0" w:line="360" w:lineRule="auto"/>
        <w:jc w:val="both"/>
        <w:rPr>
          <w:rFonts w:ascii="Arial" w:hAnsi="Arial" w:cs="Arial"/>
          <w:color w:val="000000"/>
          <w:sz w:val="28"/>
          <w:szCs w:val="28"/>
          <w:lang w:bidi="ar-EG"/>
        </w:rPr>
      </w:pPr>
      <w:r w:rsidRPr="00B11904">
        <w:rPr>
          <w:rFonts w:ascii="Arial" w:hAnsi="Arial" w:cs="Arial"/>
          <w:color w:val="000000"/>
          <w:sz w:val="28"/>
          <w:szCs w:val="28"/>
          <w:rtl/>
          <w:lang w:bidi="ar-EG"/>
        </w:rPr>
        <w:t>إسقاط خيط (شده) من الطابق العلوي الأخير إلى الطابق السفلي وذلك من ناحيتي الزاوية, شد الخيط من الزاوية للزاوية.</w:t>
      </w:r>
    </w:p>
    <w:p w:rsidR="004374EE" w:rsidRPr="00B11904" w:rsidRDefault="006224F2" w:rsidP="003A0098">
      <w:pPr>
        <w:bidi/>
        <w:spacing w:after="0" w:line="360" w:lineRule="auto"/>
        <w:jc w:val="both"/>
        <w:rPr>
          <w:rFonts w:ascii="Arial" w:hAnsi="Arial" w:cs="Arial"/>
          <w:b/>
          <w:bCs/>
          <w:color w:val="000000"/>
          <w:sz w:val="32"/>
          <w:szCs w:val="32"/>
          <w:rtl/>
          <w:lang w:bidi="ar-EG"/>
        </w:rPr>
      </w:pPr>
      <w:r w:rsidRPr="00B11904">
        <w:rPr>
          <w:rFonts w:ascii="Arial" w:hAnsi="Arial" w:cs="Arial"/>
          <w:b/>
          <w:bCs/>
          <w:color w:val="000000"/>
          <w:sz w:val="32"/>
          <w:szCs w:val="32"/>
          <w:rtl/>
          <w:lang w:bidi="ar-EG"/>
        </w:rPr>
        <w:t>العملى:</w:t>
      </w:r>
    </w:p>
    <w:p w:rsidR="006224F2" w:rsidRPr="00B11904" w:rsidRDefault="006224F2" w:rsidP="003A0098">
      <w:p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t>تم النزول إلى مكان العمل و تم عمل ثلاث أنواع من الحوائط المستخدمه في البناء وهي :</w:t>
      </w:r>
    </w:p>
    <w:p w:rsidR="006224F2" w:rsidRPr="00B11904" w:rsidRDefault="006224F2" w:rsidP="003A0098">
      <w:pPr>
        <w:numPr>
          <w:ilvl w:val="0"/>
          <w:numId w:val="30"/>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بناء حائط على نصف طوبه عن طريق ( صب ماء اسفل الحائط ووضع أول و أخر طوبة و تم قياس الافقية عن طريق القدة و ميزان الماء و تم ضبط الحائط عن طريق الخيط و تكملة باقي الحائط و المداميك بنفس الطريقة و بوضع مونه بين كل طوبة و أخرى و مدماك و أخر)</w:t>
      </w:r>
    </w:p>
    <w:p w:rsidR="00CE6B8F" w:rsidRPr="00B11904" w:rsidRDefault="00C40864" w:rsidP="003A0098">
      <w:pPr>
        <w:bidi/>
        <w:spacing w:after="0" w:line="360" w:lineRule="auto"/>
        <w:jc w:val="center"/>
        <w:rPr>
          <w:rFonts w:ascii="Arial" w:hAnsi="Arial" w:cs="Arial"/>
          <w:sz w:val="28"/>
          <w:szCs w:val="28"/>
          <w:lang w:bidi="ar-EG"/>
        </w:rPr>
      </w:pPr>
      <w:r w:rsidRPr="00B11904">
        <w:rPr>
          <w:rFonts w:ascii="Arial" w:hAnsi="Arial" w:cs="Arial"/>
          <w:noProof/>
          <w:sz w:val="28"/>
          <w:szCs w:val="28"/>
        </w:rPr>
        <w:drawing>
          <wp:inline distT="0" distB="0" distL="0" distR="0">
            <wp:extent cx="1258759" cy="2616974"/>
            <wp:effectExtent l="704850" t="0" r="684341" b="0"/>
            <wp:docPr id="23" name="Picture 2" descr="C:\Users\Home\Desktop\photo.ph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ome\Desktop\photo.php.jpg"/>
                    <pic:cNvPicPr>
                      <a:picLocks noChangeAspect="1" noChangeArrowheads="1"/>
                    </pic:cNvPicPr>
                  </pic:nvPicPr>
                  <pic:blipFill>
                    <a:blip r:embed="rId29"/>
                    <a:srcRect/>
                    <a:stretch>
                      <a:fillRect/>
                    </a:stretch>
                  </pic:blipFill>
                  <pic:spPr bwMode="auto">
                    <a:xfrm rot="16200000">
                      <a:off x="0" y="0"/>
                      <a:ext cx="1258760" cy="2616977"/>
                    </a:xfrm>
                    <a:prstGeom prst="rect">
                      <a:avLst/>
                    </a:prstGeom>
                    <a:noFill/>
                    <a:ln w="9525">
                      <a:noFill/>
                      <a:miter lim="800000"/>
                      <a:headEnd/>
                      <a:tailEnd/>
                    </a:ln>
                  </pic:spPr>
                </pic:pic>
              </a:graphicData>
            </a:graphic>
          </wp:inline>
        </w:drawing>
      </w:r>
    </w:p>
    <w:p w:rsidR="006224F2" w:rsidRPr="00B11904" w:rsidRDefault="006224F2" w:rsidP="003A0098">
      <w:pPr>
        <w:numPr>
          <w:ilvl w:val="0"/>
          <w:numId w:val="30"/>
        </w:numPr>
        <w:bidi/>
        <w:spacing w:after="0" w:line="360" w:lineRule="auto"/>
        <w:jc w:val="both"/>
        <w:rPr>
          <w:rFonts w:ascii="Arial" w:hAnsi="Arial" w:cs="Arial"/>
          <w:sz w:val="28"/>
          <w:szCs w:val="28"/>
          <w:lang w:bidi="ar-EG"/>
        </w:rPr>
      </w:pPr>
      <w:r w:rsidRPr="00B11904">
        <w:rPr>
          <w:rFonts w:ascii="Arial" w:hAnsi="Arial" w:cs="Arial"/>
          <w:sz w:val="28"/>
          <w:szCs w:val="28"/>
          <w:rtl/>
          <w:lang w:bidi="ar-EG"/>
        </w:rPr>
        <w:t>بناء حائط بالطريقة الانجليزية (المدماك الأول: يبدأ بأديات ثم خلف أول أدية كنيزر عادي.</w:t>
      </w:r>
    </w:p>
    <w:p w:rsidR="00CE6B8F" w:rsidRDefault="006224F2" w:rsidP="003A0098">
      <w:pPr>
        <w:bidi/>
        <w:spacing w:after="0" w:line="360" w:lineRule="auto"/>
        <w:ind w:left="720"/>
        <w:jc w:val="both"/>
        <w:rPr>
          <w:rFonts w:ascii="Arial" w:hAnsi="Arial" w:cs="Arial"/>
          <w:sz w:val="28"/>
          <w:szCs w:val="28"/>
          <w:rtl/>
          <w:lang w:bidi="ar-EG"/>
        </w:rPr>
      </w:pPr>
      <w:r w:rsidRPr="00B11904">
        <w:rPr>
          <w:rFonts w:ascii="Arial" w:hAnsi="Arial" w:cs="Arial"/>
          <w:sz w:val="28"/>
          <w:szCs w:val="28"/>
          <w:rtl/>
          <w:lang w:bidi="ar-EG"/>
        </w:rPr>
        <w:t>ال</w:t>
      </w:r>
      <w:r w:rsidR="00CE6B8F" w:rsidRPr="00B11904">
        <w:rPr>
          <w:rFonts w:ascii="Arial" w:hAnsi="Arial" w:cs="Arial"/>
          <w:sz w:val="28"/>
          <w:szCs w:val="28"/>
          <w:rtl/>
          <w:lang w:bidi="ar-EG"/>
        </w:rPr>
        <w:t>مدماك الثاني: عبارة عن شناويات)</w:t>
      </w:r>
    </w:p>
    <w:p w:rsidR="003A0098" w:rsidRPr="00B11904" w:rsidRDefault="00F06C40" w:rsidP="00F06C40">
      <w:pPr>
        <w:bidi/>
        <w:spacing w:after="0" w:line="360" w:lineRule="auto"/>
        <w:ind w:left="720"/>
        <w:jc w:val="center"/>
        <w:rPr>
          <w:rFonts w:ascii="Arial" w:hAnsi="Arial" w:cs="Arial"/>
          <w:sz w:val="28"/>
          <w:szCs w:val="28"/>
          <w:rtl/>
          <w:lang w:bidi="ar-EG"/>
        </w:rPr>
      </w:pPr>
      <w:r>
        <w:rPr>
          <w:rFonts w:ascii="Arial" w:hAnsi="Arial" w:cs="Arial" w:hint="cs"/>
          <w:noProof/>
          <w:sz w:val="28"/>
          <w:szCs w:val="28"/>
        </w:rPr>
        <w:drawing>
          <wp:inline distT="0" distB="0" distL="0" distR="0">
            <wp:extent cx="2641944" cy="1552477"/>
            <wp:effectExtent l="19050" t="0" r="6006" b="0"/>
            <wp:docPr id="13" name="Picture 6" descr="C:\Users\Mohamed's xD\AppData\Local\Microsoft\Windows\INetCache\Content.Wor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ohamed's xD\AppData\Local\Microsoft\Windows\INetCache\Content.Word\1.jpg"/>
                    <pic:cNvPicPr>
                      <a:picLocks noChangeAspect="1" noChangeArrowheads="1"/>
                    </pic:cNvPicPr>
                  </pic:nvPicPr>
                  <pic:blipFill>
                    <a:blip r:embed="rId30" cstate="print"/>
                    <a:srcRect/>
                    <a:stretch>
                      <a:fillRect/>
                    </a:stretch>
                  </pic:blipFill>
                  <pic:spPr bwMode="auto">
                    <a:xfrm>
                      <a:off x="0" y="0"/>
                      <a:ext cx="2648400" cy="1556271"/>
                    </a:xfrm>
                    <a:prstGeom prst="rect">
                      <a:avLst/>
                    </a:prstGeom>
                    <a:noFill/>
                    <a:ln w="9525">
                      <a:noFill/>
                      <a:miter lim="800000"/>
                      <a:headEnd/>
                      <a:tailEnd/>
                    </a:ln>
                  </pic:spPr>
                </pic:pic>
              </a:graphicData>
            </a:graphic>
          </wp:inline>
        </w:drawing>
      </w:r>
    </w:p>
    <w:p w:rsidR="00CE6B8F" w:rsidRPr="00B11904" w:rsidRDefault="00CE6B8F" w:rsidP="003A0098">
      <w:pPr>
        <w:bidi/>
        <w:spacing w:after="0" w:line="360" w:lineRule="auto"/>
        <w:jc w:val="both"/>
        <w:rPr>
          <w:rFonts w:ascii="Arial" w:hAnsi="Arial" w:cs="Arial"/>
          <w:sz w:val="28"/>
          <w:szCs w:val="28"/>
          <w:rtl/>
          <w:lang w:bidi="ar-EG"/>
        </w:rPr>
      </w:pPr>
      <w:r w:rsidRPr="00B11904">
        <w:rPr>
          <w:rFonts w:ascii="Arial" w:hAnsi="Arial" w:cs="Arial"/>
          <w:sz w:val="28"/>
          <w:szCs w:val="28"/>
          <w:rtl/>
          <w:lang w:bidi="ar-EG"/>
        </w:rPr>
        <w:lastRenderedPageBreak/>
        <w:t xml:space="preserve">   3. بناء حائط عن طريق الرباط الفلمنكي (المدماك الواحد يحتوي على أديات و شناوي)</w:t>
      </w:r>
    </w:p>
    <w:p w:rsidR="00CE6B8F" w:rsidRDefault="00CE6B8F" w:rsidP="003A0098">
      <w:pPr>
        <w:bidi/>
        <w:spacing w:after="0" w:line="360" w:lineRule="auto"/>
        <w:ind w:left="720"/>
        <w:jc w:val="both"/>
        <w:rPr>
          <w:rFonts w:ascii="Arial" w:hAnsi="Arial" w:cs="Arial"/>
          <w:sz w:val="28"/>
          <w:szCs w:val="28"/>
          <w:rtl/>
          <w:lang w:bidi="ar-EG"/>
        </w:rPr>
      </w:pPr>
      <w:r w:rsidRPr="00B11904">
        <w:rPr>
          <w:rFonts w:ascii="Arial" w:hAnsi="Arial" w:cs="Arial"/>
          <w:sz w:val="28"/>
          <w:szCs w:val="28"/>
          <w:rtl/>
          <w:lang w:bidi="ar-EG"/>
        </w:rPr>
        <w:t>4.بناء مدماك العقد بين حائطين(كتفين) وذلك بعد وضع العساكر و تثبيت الفورمة المعدنية فوقها ثو رص الطوب و تثبيته بالمونة بعد ذلك</w:t>
      </w:r>
    </w:p>
    <w:p w:rsidR="00F06C40" w:rsidRPr="00B11904" w:rsidRDefault="002E515B" w:rsidP="00A965EE">
      <w:pPr>
        <w:bidi/>
        <w:spacing w:after="0" w:line="360" w:lineRule="auto"/>
        <w:ind w:left="720"/>
        <w:rPr>
          <w:rFonts w:ascii="Arial" w:hAnsi="Arial" w:cs="Arial"/>
          <w:sz w:val="28"/>
          <w:szCs w:val="28"/>
          <w:lang w:bidi="ar-EG"/>
        </w:rPr>
      </w:pPr>
      <w:r w:rsidRPr="00567AB9">
        <w:rPr>
          <w:rFonts w:ascii="Arial" w:hAnsi="Arial" w:cs="Arial"/>
          <w:sz w:val="28"/>
          <w:szCs w:val="28"/>
          <w:lang w:bidi="ar-EG"/>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2.9pt;height:155.7pt">
            <v:imagedata r:id="rId31" o:title="2"/>
          </v:shape>
        </w:pict>
      </w:r>
    </w:p>
    <w:p w:rsidR="00CE6B8F" w:rsidRPr="00B11904" w:rsidRDefault="00CE6B8F" w:rsidP="003A0098">
      <w:pPr>
        <w:bidi/>
        <w:spacing w:after="0" w:line="360" w:lineRule="auto"/>
        <w:jc w:val="both"/>
        <w:rPr>
          <w:rFonts w:ascii="Arial" w:hAnsi="Arial" w:cs="Arial"/>
          <w:sz w:val="28"/>
          <w:szCs w:val="28"/>
          <w:lang w:bidi="ar-EG"/>
        </w:rPr>
      </w:pPr>
    </w:p>
    <w:p w:rsidR="00F06C40" w:rsidRDefault="00F06C40" w:rsidP="00F06C40">
      <w:pPr>
        <w:spacing w:line="360" w:lineRule="auto"/>
        <w:jc w:val="right"/>
        <w:rPr>
          <w:rFonts w:ascii="Arial" w:hAnsi="Arial" w:cs="Arial"/>
          <w:sz w:val="28"/>
          <w:szCs w:val="28"/>
          <w:rtl/>
          <w:lang w:bidi="ar-EG"/>
        </w:rPr>
      </w:pPr>
      <w:r>
        <w:rPr>
          <w:rFonts w:ascii="Arial" w:hAnsi="Arial" w:cs="Arial" w:hint="cs"/>
          <w:sz w:val="28"/>
          <w:szCs w:val="28"/>
          <w:rtl/>
          <w:lang w:bidi="ar-EG"/>
        </w:rPr>
        <w:t xml:space="preserve">4-بناء مدماك العقد (الجنزير) وذلك بعد بناء حائطين (كتفين) و وضع العساكر ثم وضع الفورمة المعدنية و نبدأ ب رص الطوب و وضع المونة بين قوالب اللطوب ثم ازالة العساكر و الفورمة المعدنية </w:t>
      </w:r>
    </w:p>
    <w:p w:rsidR="00CE6B8F" w:rsidRPr="00B11904" w:rsidRDefault="002E515B" w:rsidP="00A965EE">
      <w:pPr>
        <w:spacing w:line="360" w:lineRule="auto"/>
        <w:jc w:val="center"/>
        <w:rPr>
          <w:rFonts w:ascii="Arial" w:hAnsi="Arial" w:cs="Arial"/>
          <w:sz w:val="28"/>
          <w:szCs w:val="28"/>
          <w:lang w:bidi="ar-EG"/>
        </w:rPr>
      </w:pPr>
      <w:r w:rsidRPr="00567AB9">
        <w:rPr>
          <w:rFonts w:ascii="Arial" w:hAnsi="Arial" w:cs="Arial"/>
          <w:sz w:val="28"/>
          <w:szCs w:val="28"/>
          <w:lang w:bidi="ar-EG"/>
        </w:rPr>
        <w:pict>
          <v:shape id="_x0000_i1026" type="#_x0000_t75" style="width:263.7pt;height:197.6pt">
            <v:imagedata r:id="rId32" o:title="10489915_10204097194058135_8911007421137950152_n"/>
          </v:shape>
        </w:pict>
      </w:r>
      <w:r w:rsidR="00CE6B8F" w:rsidRPr="00B11904">
        <w:rPr>
          <w:rFonts w:ascii="Arial" w:hAnsi="Arial" w:cs="Arial"/>
          <w:sz w:val="28"/>
          <w:szCs w:val="28"/>
          <w:lang w:bidi="ar-EG"/>
        </w:rPr>
        <w:br w:type="page"/>
      </w:r>
    </w:p>
    <w:p w:rsidR="005B29CA" w:rsidRDefault="005B29CA" w:rsidP="005B29CA">
      <w:pPr>
        <w:bidi/>
        <w:spacing w:after="0" w:line="360" w:lineRule="auto"/>
        <w:jc w:val="both"/>
        <w:rPr>
          <w:rFonts w:ascii="Arial" w:hAnsi="Arial" w:cs="Arial"/>
          <w:b/>
          <w:bCs/>
          <w:sz w:val="32"/>
          <w:szCs w:val="32"/>
          <w:rtl/>
          <w:lang w:bidi="ar-EG"/>
        </w:rPr>
      </w:pPr>
      <w:r>
        <w:rPr>
          <w:rFonts w:ascii="Arial" w:hAnsi="Arial" w:cs="Arial" w:hint="cs"/>
          <w:b/>
          <w:bCs/>
          <w:sz w:val="32"/>
          <w:szCs w:val="32"/>
          <w:rtl/>
          <w:lang w:bidi="ar-EG"/>
        </w:rPr>
        <w:lastRenderedPageBreak/>
        <w:t>طريقة حساب المون:</w:t>
      </w:r>
    </w:p>
    <w:p w:rsidR="005B29CA" w:rsidRDefault="005B29CA" w:rsidP="005B29CA">
      <w:pPr>
        <w:bidi/>
        <w:spacing w:after="0" w:line="360" w:lineRule="auto"/>
        <w:jc w:val="both"/>
        <w:rPr>
          <w:rFonts w:ascii="Arial" w:hAnsi="Arial" w:cs="Arial"/>
          <w:sz w:val="32"/>
          <w:szCs w:val="32"/>
          <w:rtl/>
          <w:lang w:bidi="ar-EG"/>
        </w:rPr>
      </w:pPr>
      <w:r>
        <w:rPr>
          <w:rFonts w:ascii="Arial" w:hAnsi="Arial" w:cs="Arial" w:hint="cs"/>
          <w:sz w:val="32"/>
          <w:szCs w:val="32"/>
          <w:rtl/>
          <w:lang w:bidi="ar-EG"/>
        </w:rPr>
        <w:t xml:space="preserve">اذا كانت طريقة البناء 1/2 طوبة </w:t>
      </w:r>
      <w:r w:rsidR="00D87B0B">
        <w:rPr>
          <w:rFonts w:ascii="Arial" w:hAnsi="Arial" w:cs="Arial" w:hint="cs"/>
          <w:sz w:val="32"/>
          <w:szCs w:val="32"/>
          <w:rtl/>
          <w:lang w:bidi="ar-EG"/>
        </w:rPr>
        <w:t xml:space="preserve">(سمك 12 سم) </w:t>
      </w:r>
      <w:r>
        <w:rPr>
          <w:rFonts w:ascii="Arial" w:hAnsi="Arial" w:cs="Arial" w:hint="cs"/>
          <w:sz w:val="32"/>
          <w:szCs w:val="32"/>
          <w:rtl/>
          <w:lang w:bidi="ar-EG"/>
        </w:rPr>
        <w:t>فان 1000 طوبة تستخدم فى بناء 18 متر و تحتاج الى 3 شكاير اسمنت</w:t>
      </w:r>
      <w:r w:rsidR="00D87B0B">
        <w:rPr>
          <w:rFonts w:ascii="Arial" w:hAnsi="Arial" w:cs="Arial" w:hint="cs"/>
          <w:sz w:val="32"/>
          <w:szCs w:val="32"/>
          <w:rtl/>
          <w:lang w:bidi="ar-EG"/>
        </w:rPr>
        <w:t xml:space="preserve"> و 40 سم3 من الرمل</w:t>
      </w:r>
      <w:r>
        <w:rPr>
          <w:rFonts w:ascii="Arial" w:hAnsi="Arial" w:cs="Arial" w:hint="cs"/>
          <w:sz w:val="32"/>
          <w:szCs w:val="32"/>
          <w:rtl/>
          <w:lang w:bidi="ar-EG"/>
        </w:rPr>
        <w:t xml:space="preserve"> و 33:30 لتر ماء </w:t>
      </w:r>
      <w:r w:rsidR="00D87B0B">
        <w:rPr>
          <w:rFonts w:ascii="Arial" w:hAnsi="Arial" w:cs="Arial" w:hint="cs"/>
          <w:sz w:val="32"/>
          <w:szCs w:val="32"/>
          <w:rtl/>
          <w:lang w:bidi="ar-EG"/>
        </w:rPr>
        <w:t>.</w:t>
      </w:r>
    </w:p>
    <w:p w:rsidR="005B29CA" w:rsidRDefault="005B29CA" w:rsidP="005B29CA">
      <w:pPr>
        <w:bidi/>
        <w:spacing w:after="0" w:line="360" w:lineRule="auto"/>
        <w:jc w:val="both"/>
        <w:rPr>
          <w:rFonts w:ascii="Arial" w:hAnsi="Arial" w:cs="Arial"/>
          <w:sz w:val="32"/>
          <w:szCs w:val="32"/>
          <w:rtl/>
          <w:lang w:bidi="ar-EG"/>
        </w:rPr>
      </w:pPr>
      <w:r>
        <w:rPr>
          <w:rFonts w:ascii="Arial" w:hAnsi="Arial" w:cs="Arial" w:hint="cs"/>
          <w:sz w:val="32"/>
          <w:szCs w:val="32"/>
          <w:rtl/>
          <w:lang w:bidi="ar-EG"/>
        </w:rPr>
        <w:t xml:space="preserve">اما اذا كانت طريقة البناء على طوبة </w:t>
      </w:r>
      <w:r w:rsidR="00D87B0B">
        <w:rPr>
          <w:rFonts w:ascii="Arial" w:hAnsi="Arial" w:cs="Arial" w:hint="cs"/>
          <w:sz w:val="32"/>
          <w:szCs w:val="32"/>
          <w:rtl/>
          <w:lang w:bidi="ar-EG"/>
        </w:rPr>
        <w:t xml:space="preserve">(سمك 25 سم) </w:t>
      </w:r>
      <w:r>
        <w:rPr>
          <w:rFonts w:ascii="Arial" w:hAnsi="Arial" w:cs="Arial" w:hint="cs"/>
          <w:sz w:val="32"/>
          <w:szCs w:val="32"/>
          <w:rtl/>
          <w:lang w:bidi="ar-EG"/>
        </w:rPr>
        <w:t xml:space="preserve">فان ال 1000 طوبة تستخدم فى بناء 9 متر فقط و ليس 18 و تحتاج الى 4 شكاير اسمنت </w:t>
      </w:r>
      <w:r w:rsidR="00D87B0B">
        <w:rPr>
          <w:rFonts w:ascii="Arial" w:hAnsi="Arial" w:cs="Arial" w:hint="cs"/>
          <w:sz w:val="32"/>
          <w:szCs w:val="32"/>
          <w:rtl/>
          <w:lang w:bidi="ar-EG"/>
        </w:rPr>
        <w:t>و نفس الكمية من الرمل و الماء .</w:t>
      </w:r>
    </w:p>
    <w:p w:rsidR="00D87B0B" w:rsidRDefault="00D87B0B" w:rsidP="00D87B0B">
      <w:pPr>
        <w:bidi/>
        <w:spacing w:after="0" w:line="360" w:lineRule="auto"/>
        <w:jc w:val="both"/>
        <w:rPr>
          <w:rFonts w:ascii="Arial" w:hAnsi="Arial" w:cs="Arial"/>
          <w:sz w:val="32"/>
          <w:szCs w:val="32"/>
          <w:rtl/>
          <w:lang w:bidi="ar-EG"/>
        </w:rPr>
      </w:pPr>
      <w:r>
        <w:rPr>
          <w:rFonts w:ascii="Arial" w:hAnsi="Arial" w:cs="Arial" w:hint="cs"/>
          <w:sz w:val="32"/>
          <w:szCs w:val="32"/>
          <w:rtl/>
          <w:lang w:bidi="ar-EG"/>
        </w:rPr>
        <w:t xml:space="preserve">اذا كان العنصر المستخدم فى البناء هو البلوكات بدلا من الطوب (سمك 20 سم) فانه يحتاج الى نفس كمية المون التى يحتاجها الحائط على طوبة </w:t>
      </w:r>
    </w:p>
    <w:p w:rsidR="00D87B0B" w:rsidRDefault="00D87B0B" w:rsidP="00D87B0B">
      <w:pPr>
        <w:bidi/>
        <w:spacing w:after="0" w:line="360" w:lineRule="auto"/>
        <w:jc w:val="both"/>
        <w:rPr>
          <w:rFonts w:ascii="Arial" w:hAnsi="Arial" w:cs="Arial"/>
          <w:sz w:val="32"/>
          <w:szCs w:val="32"/>
          <w:rtl/>
          <w:lang w:bidi="ar-EG"/>
        </w:rPr>
      </w:pPr>
      <w:r>
        <w:rPr>
          <w:rFonts w:ascii="Arial" w:hAnsi="Arial" w:cs="Arial" w:hint="cs"/>
          <w:sz w:val="32"/>
          <w:szCs w:val="32"/>
          <w:rtl/>
          <w:lang w:bidi="ar-EG"/>
        </w:rPr>
        <w:t>ملحوظة</w:t>
      </w:r>
    </w:p>
    <w:p w:rsidR="00D87B0B" w:rsidRDefault="00D87B0B" w:rsidP="00D87B0B">
      <w:pPr>
        <w:bidi/>
        <w:spacing w:after="0" w:line="360" w:lineRule="auto"/>
        <w:jc w:val="both"/>
        <w:rPr>
          <w:rFonts w:ascii="Arial" w:hAnsi="Arial" w:cs="Arial"/>
          <w:sz w:val="32"/>
          <w:szCs w:val="32"/>
          <w:rtl/>
          <w:lang w:bidi="ar-EG"/>
        </w:rPr>
      </w:pPr>
      <w:r>
        <w:rPr>
          <w:rFonts w:ascii="Arial" w:hAnsi="Arial" w:cs="Arial" w:hint="cs"/>
          <w:sz w:val="32"/>
          <w:szCs w:val="32"/>
          <w:rtl/>
          <w:lang w:bidi="ar-EG"/>
        </w:rPr>
        <w:t>1- الماء المستخدم يكون ماء عذب غير مالح</w:t>
      </w:r>
    </w:p>
    <w:p w:rsidR="00D87B0B" w:rsidRPr="005B29CA" w:rsidRDefault="00D87B0B" w:rsidP="00D87B0B">
      <w:pPr>
        <w:bidi/>
        <w:spacing w:after="0" w:line="360" w:lineRule="auto"/>
        <w:jc w:val="both"/>
        <w:rPr>
          <w:rFonts w:ascii="Arial" w:hAnsi="Arial" w:cs="Arial"/>
          <w:sz w:val="32"/>
          <w:szCs w:val="32"/>
          <w:lang w:bidi="ar-EG"/>
        </w:rPr>
      </w:pPr>
      <w:r>
        <w:rPr>
          <w:rFonts w:ascii="Arial" w:hAnsi="Arial" w:cs="Arial" w:hint="cs"/>
          <w:sz w:val="32"/>
          <w:szCs w:val="32"/>
          <w:rtl/>
          <w:lang w:bidi="ar-EG"/>
        </w:rPr>
        <w:t>2-لا نقوم بعد الطوب ولكن نقوم بتنسيبه الى المتر المكعب حيث المتر المكعب يحتوى على 576 قالب طوب تقريبا.</w:t>
      </w:r>
    </w:p>
    <w:p w:rsidR="006224F2" w:rsidRPr="00B11904" w:rsidRDefault="006224F2" w:rsidP="003A0098">
      <w:pPr>
        <w:bidi/>
        <w:spacing w:after="0" w:line="360" w:lineRule="auto"/>
        <w:jc w:val="both"/>
        <w:rPr>
          <w:rFonts w:ascii="Arial" w:hAnsi="Arial" w:cs="Arial"/>
          <w:sz w:val="28"/>
          <w:szCs w:val="28"/>
          <w:rtl/>
          <w:lang w:bidi="ar-EG"/>
        </w:rPr>
      </w:pPr>
    </w:p>
    <w:p w:rsidR="006224F2" w:rsidRPr="00B11904" w:rsidRDefault="006224F2" w:rsidP="003A0098">
      <w:pPr>
        <w:bidi/>
        <w:spacing w:after="0" w:line="360" w:lineRule="auto"/>
        <w:ind w:left="720"/>
        <w:jc w:val="both"/>
        <w:rPr>
          <w:rFonts w:ascii="Arial" w:hAnsi="Arial" w:cs="Arial"/>
          <w:sz w:val="28"/>
          <w:szCs w:val="28"/>
          <w:lang w:bidi="ar-EG"/>
        </w:rPr>
      </w:pPr>
    </w:p>
    <w:p w:rsidR="004374EE" w:rsidRPr="00B11904" w:rsidRDefault="004374EE" w:rsidP="003A0098">
      <w:pPr>
        <w:spacing w:line="360" w:lineRule="auto"/>
        <w:jc w:val="right"/>
        <w:rPr>
          <w:rFonts w:ascii="Arial" w:hAnsi="Arial" w:cs="Arial"/>
          <w:b/>
          <w:bCs/>
          <w:color w:val="000000"/>
          <w:sz w:val="32"/>
          <w:szCs w:val="32"/>
          <w:rtl/>
          <w:lang w:bidi="ar-EG"/>
        </w:rPr>
      </w:pPr>
    </w:p>
    <w:p w:rsidR="00EF6C64" w:rsidRPr="00B11904" w:rsidRDefault="00EF6C64" w:rsidP="003A0098">
      <w:pPr>
        <w:spacing w:line="360" w:lineRule="auto"/>
        <w:jc w:val="right"/>
        <w:rPr>
          <w:rFonts w:ascii="Arial" w:hAnsi="Arial" w:cs="Arial"/>
          <w:b/>
          <w:bCs/>
          <w:color w:val="000000"/>
          <w:sz w:val="32"/>
          <w:szCs w:val="32"/>
          <w:lang w:bidi="ar-EG"/>
        </w:rPr>
      </w:pPr>
    </w:p>
    <w:sectPr w:rsidR="00EF6C64" w:rsidRPr="00B11904" w:rsidSect="00B75C44">
      <w:footerReference w:type="default" r:id="rId33"/>
      <w:pgSz w:w="12240" w:h="15840"/>
      <w:pgMar w:top="1440" w:right="1800" w:bottom="1440" w:left="1800" w:header="720" w:footer="720" w:gutter="0"/>
      <w:pgBorders w:offsetFrom="page">
        <w:top w:val="thinThickMediumGap" w:sz="24" w:space="24" w:color="auto"/>
        <w:left w:val="thinThickMediumGap" w:sz="24" w:space="24" w:color="auto"/>
        <w:bottom w:val="thickThinMediumGap" w:sz="24" w:space="24" w:color="auto"/>
        <w:right w:val="thickThinMediumGap" w:sz="24" w:space="24" w:color="auto"/>
      </w:pgBorders>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72F1E" w:rsidRDefault="00772F1E" w:rsidP="000545AF">
      <w:pPr>
        <w:spacing w:after="0" w:line="240" w:lineRule="auto"/>
      </w:pPr>
      <w:r>
        <w:separator/>
      </w:r>
    </w:p>
  </w:endnote>
  <w:endnote w:type="continuationSeparator" w:id="1">
    <w:p w:rsidR="00772F1E" w:rsidRDefault="00772F1E" w:rsidP="000545A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52756"/>
      <w:docPartObj>
        <w:docPartGallery w:val="Page Numbers (Bottom of Page)"/>
        <w:docPartUnique/>
      </w:docPartObj>
    </w:sdtPr>
    <w:sdtContent>
      <w:p w:rsidR="000545AF" w:rsidRDefault="00567AB9">
        <w:pPr>
          <w:pStyle w:val="Footer"/>
        </w:pPr>
        <w:r w:rsidRPr="00567AB9">
          <w:rPr>
            <w:rFonts w:asciiTheme="majorHAnsi" w:hAnsiTheme="majorHAnsi"/>
            <w:noProof/>
            <w:sz w:val="28"/>
            <w:szCs w:val="28"/>
            <w:lang w:eastAsia="zh-TW"/>
          </w:rPr>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_x0000_s2049" type="#_x0000_t98" style="position:absolute;margin-left:0;margin-top:0;width:52.1pt;height:39.6pt;rotation:360;z-index:251660288;mso-position-horizontal:center;mso-position-horizontal-relative:margin;mso-position-vertical:center;mso-position-vertical-relative:bottom-margin-area" adj="5400" filled="f" fillcolor="#17365d [2415]" strokecolor="#a5a5a5 [2092]">
              <v:textbox style="mso-next-textbox:#_x0000_s2049">
                <w:txbxContent>
                  <w:p w:rsidR="000545AF" w:rsidRDefault="00567AB9">
                    <w:pPr>
                      <w:jc w:val="center"/>
                      <w:rPr>
                        <w:color w:val="808080" w:themeColor="text1" w:themeTint="7F"/>
                      </w:rPr>
                    </w:pPr>
                    <w:fldSimple w:instr=" PAGE    \* MERGEFORMAT ">
                      <w:r w:rsidR="00F720C2" w:rsidRPr="00F720C2">
                        <w:rPr>
                          <w:noProof/>
                          <w:color w:val="808080" w:themeColor="text1" w:themeTint="7F"/>
                        </w:rPr>
                        <w:t>2</w:t>
                      </w:r>
                    </w:fldSimple>
                  </w:p>
                </w:txbxContent>
              </v:textbox>
              <w10:wrap anchorx="margin" anchory="page"/>
            </v:shape>
          </w:pic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72F1E" w:rsidRDefault="00772F1E" w:rsidP="000545AF">
      <w:pPr>
        <w:spacing w:after="0" w:line="240" w:lineRule="auto"/>
      </w:pPr>
      <w:r>
        <w:separator/>
      </w:r>
    </w:p>
  </w:footnote>
  <w:footnote w:type="continuationSeparator" w:id="1">
    <w:p w:rsidR="00772F1E" w:rsidRDefault="00772F1E" w:rsidP="000545A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4F6E7B"/>
    <w:multiLevelType w:val="hybridMultilevel"/>
    <w:tmpl w:val="DD105034"/>
    <w:lvl w:ilvl="0" w:tplc="04090003">
      <w:start w:val="1"/>
      <w:numFmt w:val="bullet"/>
      <w:lvlText w:val="o"/>
      <w:lvlJc w:val="left"/>
      <w:pPr>
        <w:tabs>
          <w:tab w:val="num" w:pos="360"/>
        </w:tabs>
        <w:ind w:left="360" w:hanging="360"/>
      </w:pPr>
      <w:rPr>
        <w:rFonts w:ascii="Courier New" w:hAnsi="Courier New" w:cs="Courier New" w:hint="default"/>
      </w:rPr>
    </w:lvl>
    <w:lvl w:ilvl="1" w:tplc="0409000F">
      <w:start w:val="1"/>
      <w:numFmt w:val="decimal"/>
      <w:lvlText w:val="%2."/>
      <w:lvlJc w:val="left"/>
      <w:pPr>
        <w:tabs>
          <w:tab w:val="num" w:pos="360"/>
        </w:tabs>
        <w:ind w:left="360" w:hanging="360"/>
      </w:pPr>
      <w:rPr>
        <w:rFonts w:hint="default"/>
      </w:rPr>
    </w:lvl>
    <w:lvl w:ilvl="2" w:tplc="41E0B4A6">
      <w:start w:val="3"/>
      <w:numFmt w:val="decimal"/>
      <w:lvlText w:val="%3-"/>
      <w:lvlJc w:val="left"/>
      <w:pPr>
        <w:tabs>
          <w:tab w:val="num" w:pos="1800"/>
        </w:tabs>
        <w:ind w:left="1800" w:hanging="360"/>
      </w:pPr>
      <w:rPr>
        <w:rFont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E7E219E"/>
    <w:multiLevelType w:val="hybridMultilevel"/>
    <w:tmpl w:val="B852C376"/>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F067F8B"/>
    <w:multiLevelType w:val="hybridMultilevel"/>
    <w:tmpl w:val="76F8678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135B2BA4"/>
    <w:multiLevelType w:val="hybridMultilevel"/>
    <w:tmpl w:val="0058728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47179CB"/>
    <w:multiLevelType w:val="hybridMultilevel"/>
    <w:tmpl w:val="5D94917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6A97F2E"/>
    <w:multiLevelType w:val="hybridMultilevel"/>
    <w:tmpl w:val="A61027FE"/>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540"/>
        </w:tabs>
        <w:ind w:left="540" w:hanging="360"/>
      </w:pPr>
      <w:rPr>
        <w:rFonts w:ascii="Courier New" w:hAnsi="Courier New" w:cs="Courier New" w:hint="default"/>
      </w:rPr>
    </w:lvl>
    <w:lvl w:ilvl="2" w:tplc="04090005" w:tentative="1">
      <w:start w:val="1"/>
      <w:numFmt w:val="bullet"/>
      <w:lvlText w:val=""/>
      <w:lvlJc w:val="left"/>
      <w:pPr>
        <w:tabs>
          <w:tab w:val="num" w:pos="1260"/>
        </w:tabs>
        <w:ind w:left="1260" w:hanging="360"/>
      </w:pPr>
      <w:rPr>
        <w:rFonts w:ascii="Wingdings" w:hAnsi="Wingdings" w:hint="default"/>
      </w:rPr>
    </w:lvl>
    <w:lvl w:ilvl="3" w:tplc="04090001" w:tentative="1">
      <w:start w:val="1"/>
      <w:numFmt w:val="bullet"/>
      <w:lvlText w:val=""/>
      <w:lvlJc w:val="left"/>
      <w:pPr>
        <w:tabs>
          <w:tab w:val="num" w:pos="1980"/>
        </w:tabs>
        <w:ind w:left="1980" w:hanging="360"/>
      </w:pPr>
      <w:rPr>
        <w:rFonts w:ascii="Symbol" w:hAnsi="Symbol" w:hint="default"/>
      </w:rPr>
    </w:lvl>
    <w:lvl w:ilvl="4" w:tplc="04090003" w:tentative="1">
      <w:start w:val="1"/>
      <w:numFmt w:val="bullet"/>
      <w:lvlText w:val="o"/>
      <w:lvlJc w:val="left"/>
      <w:pPr>
        <w:tabs>
          <w:tab w:val="num" w:pos="2700"/>
        </w:tabs>
        <w:ind w:left="2700" w:hanging="360"/>
      </w:pPr>
      <w:rPr>
        <w:rFonts w:ascii="Courier New" w:hAnsi="Courier New" w:cs="Courier New" w:hint="default"/>
      </w:rPr>
    </w:lvl>
    <w:lvl w:ilvl="5" w:tplc="04090005" w:tentative="1">
      <w:start w:val="1"/>
      <w:numFmt w:val="bullet"/>
      <w:lvlText w:val=""/>
      <w:lvlJc w:val="left"/>
      <w:pPr>
        <w:tabs>
          <w:tab w:val="num" w:pos="3420"/>
        </w:tabs>
        <w:ind w:left="3420" w:hanging="360"/>
      </w:pPr>
      <w:rPr>
        <w:rFonts w:ascii="Wingdings" w:hAnsi="Wingdings" w:hint="default"/>
      </w:rPr>
    </w:lvl>
    <w:lvl w:ilvl="6" w:tplc="04090001" w:tentative="1">
      <w:start w:val="1"/>
      <w:numFmt w:val="bullet"/>
      <w:lvlText w:val=""/>
      <w:lvlJc w:val="left"/>
      <w:pPr>
        <w:tabs>
          <w:tab w:val="num" w:pos="4140"/>
        </w:tabs>
        <w:ind w:left="4140" w:hanging="360"/>
      </w:pPr>
      <w:rPr>
        <w:rFonts w:ascii="Symbol" w:hAnsi="Symbol" w:hint="default"/>
      </w:rPr>
    </w:lvl>
    <w:lvl w:ilvl="7" w:tplc="04090003" w:tentative="1">
      <w:start w:val="1"/>
      <w:numFmt w:val="bullet"/>
      <w:lvlText w:val="o"/>
      <w:lvlJc w:val="left"/>
      <w:pPr>
        <w:tabs>
          <w:tab w:val="num" w:pos="4860"/>
        </w:tabs>
        <w:ind w:left="4860" w:hanging="360"/>
      </w:pPr>
      <w:rPr>
        <w:rFonts w:ascii="Courier New" w:hAnsi="Courier New" w:cs="Courier New" w:hint="default"/>
      </w:rPr>
    </w:lvl>
    <w:lvl w:ilvl="8" w:tplc="04090005" w:tentative="1">
      <w:start w:val="1"/>
      <w:numFmt w:val="bullet"/>
      <w:lvlText w:val=""/>
      <w:lvlJc w:val="left"/>
      <w:pPr>
        <w:tabs>
          <w:tab w:val="num" w:pos="5580"/>
        </w:tabs>
        <w:ind w:left="5580" w:hanging="360"/>
      </w:pPr>
      <w:rPr>
        <w:rFonts w:ascii="Wingdings" w:hAnsi="Wingdings" w:hint="default"/>
      </w:rPr>
    </w:lvl>
  </w:abstractNum>
  <w:abstractNum w:abstractNumId="6">
    <w:nsid w:val="17AF4DA6"/>
    <w:multiLevelType w:val="hybridMultilevel"/>
    <w:tmpl w:val="321A8F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A23692E"/>
    <w:multiLevelType w:val="hybridMultilevel"/>
    <w:tmpl w:val="35347664"/>
    <w:lvl w:ilvl="0" w:tplc="04090003">
      <w:start w:val="1"/>
      <w:numFmt w:val="bullet"/>
      <w:lvlText w:val="o"/>
      <w:lvlJc w:val="left"/>
      <w:pPr>
        <w:tabs>
          <w:tab w:val="num" w:pos="360"/>
        </w:tabs>
        <w:ind w:left="360" w:hanging="360"/>
      </w:pPr>
      <w:rPr>
        <w:rFonts w:ascii="Courier New" w:hAnsi="Courier New" w:cs="Courier New"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8">
    <w:nsid w:val="1A480439"/>
    <w:multiLevelType w:val="hybridMultilevel"/>
    <w:tmpl w:val="3A4CEC2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nsid w:val="1F9300A8"/>
    <w:multiLevelType w:val="hybridMultilevel"/>
    <w:tmpl w:val="D2F0D96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204D5C7F"/>
    <w:multiLevelType w:val="hybridMultilevel"/>
    <w:tmpl w:val="C6649D5C"/>
    <w:lvl w:ilvl="0" w:tplc="04090003">
      <w:start w:val="1"/>
      <w:numFmt w:val="bullet"/>
      <w:lvlText w:val="o"/>
      <w:lvlJc w:val="left"/>
      <w:pPr>
        <w:tabs>
          <w:tab w:val="num" w:pos="360"/>
        </w:tabs>
        <w:ind w:left="360" w:hanging="360"/>
      </w:pPr>
      <w:rPr>
        <w:rFonts w:ascii="Courier New" w:hAnsi="Courier New" w:cs="Courier New"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
    <w:nsid w:val="23505BE5"/>
    <w:multiLevelType w:val="hybridMultilevel"/>
    <w:tmpl w:val="F6746432"/>
    <w:lvl w:ilvl="0" w:tplc="C0A40D0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2391344B"/>
    <w:multiLevelType w:val="hybridMultilevel"/>
    <w:tmpl w:val="6D281F68"/>
    <w:lvl w:ilvl="0" w:tplc="0409000F">
      <w:start w:val="1"/>
      <w:numFmt w:val="decimal"/>
      <w:lvlText w:val="%1."/>
      <w:lvlJc w:val="left"/>
      <w:pPr>
        <w:ind w:left="360" w:hanging="360"/>
      </w:pPr>
      <w:rPr>
        <w:rFonts w:hint="default"/>
      </w:rPr>
    </w:lvl>
    <w:lvl w:ilvl="1" w:tplc="04090003">
      <w:start w:val="1"/>
      <w:numFmt w:val="bullet"/>
      <w:lvlText w:val="o"/>
      <w:lvlJc w:val="left"/>
      <w:pPr>
        <w:tabs>
          <w:tab w:val="num" w:pos="360"/>
        </w:tabs>
        <w:ind w:left="360" w:hanging="360"/>
      </w:pPr>
      <w:rPr>
        <w:rFonts w:ascii="Courier New" w:hAnsi="Courier New" w:cs="Courier New" w:hint="default"/>
      </w:rPr>
    </w:lvl>
    <w:lvl w:ilvl="2" w:tplc="4F5872CE">
      <w:start w:val="2"/>
      <w:numFmt w:val="decimal"/>
      <w:lvlText w:val="%3-"/>
      <w:lvlJc w:val="left"/>
      <w:pPr>
        <w:tabs>
          <w:tab w:val="num" w:pos="1980"/>
        </w:tabs>
        <w:ind w:left="1980" w:hanging="360"/>
      </w:pPr>
      <w:rPr>
        <w:rFonts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2B5E6D46"/>
    <w:multiLevelType w:val="hybridMultilevel"/>
    <w:tmpl w:val="A7247F66"/>
    <w:lvl w:ilvl="0" w:tplc="04090003">
      <w:start w:val="1"/>
      <w:numFmt w:val="bullet"/>
      <w:lvlText w:val="o"/>
      <w:lvlJc w:val="left"/>
      <w:pPr>
        <w:tabs>
          <w:tab w:val="num" w:pos="360"/>
        </w:tabs>
        <w:ind w:left="360" w:hanging="360"/>
      </w:pPr>
      <w:rPr>
        <w:rFonts w:ascii="Courier New" w:hAnsi="Courier New" w:cs="Courier New"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4">
    <w:nsid w:val="31013407"/>
    <w:multiLevelType w:val="hybridMultilevel"/>
    <w:tmpl w:val="1096C89E"/>
    <w:lvl w:ilvl="0" w:tplc="04090003">
      <w:start w:val="1"/>
      <w:numFmt w:val="bullet"/>
      <w:lvlText w:val="o"/>
      <w:lvlJc w:val="left"/>
      <w:pPr>
        <w:tabs>
          <w:tab w:val="num" w:pos="360"/>
        </w:tabs>
        <w:ind w:left="360" w:hanging="360"/>
      </w:pPr>
      <w:rPr>
        <w:rFonts w:ascii="Courier New" w:hAnsi="Courier New" w:cs="Courier New" w:hint="default"/>
      </w:rPr>
    </w:lvl>
    <w:lvl w:ilvl="1" w:tplc="04090001">
      <w:start w:val="1"/>
      <w:numFmt w:val="bullet"/>
      <w:lvlText w:val=""/>
      <w:lvlJc w:val="left"/>
      <w:pPr>
        <w:tabs>
          <w:tab w:val="num" w:pos="360"/>
        </w:tabs>
        <w:ind w:left="360" w:hanging="360"/>
      </w:pPr>
      <w:rPr>
        <w:rFonts w:ascii="Symbol" w:hAnsi="Symbol"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5">
    <w:nsid w:val="3D4F329E"/>
    <w:multiLevelType w:val="hybridMultilevel"/>
    <w:tmpl w:val="06DC96E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6">
    <w:nsid w:val="48B04548"/>
    <w:multiLevelType w:val="hybridMultilevel"/>
    <w:tmpl w:val="46940750"/>
    <w:lvl w:ilvl="0" w:tplc="E2D80ADC">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49772186"/>
    <w:multiLevelType w:val="hybridMultilevel"/>
    <w:tmpl w:val="9C9A4AC6"/>
    <w:lvl w:ilvl="0" w:tplc="E2D80ADC">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56385CB4"/>
    <w:multiLevelType w:val="hybridMultilevel"/>
    <w:tmpl w:val="DE42297A"/>
    <w:lvl w:ilvl="0" w:tplc="B54EF8D6">
      <w:start w:val="1"/>
      <w:numFmt w:val="decimal"/>
      <w:lvlText w:val="%1-"/>
      <w:lvlJc w:val="left"/>
      <w:pPr>
        <w:tabs>
          <w:tab w:val="num" w:pos="765"/>
        </w:tabs>
        <w:ind w:left="765" w:hanging="40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582708F7"/>
    <w:multiLevelType w:val="hybridMultilevel"/>
    <w:tmpl w:val="444EEB24"/>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59C403A8"/>
    <w:multiLevelType w:val="hybridMultilevel"/>
    <w:tmpl w:val="DFE28A70"/>
    <w:lvl w:ilvl="0" w:tplc="04090003">
      <w:start w:val="1"/>
      <w:numFmt w:val="bullet"/>
      <w:lvlText w:val="o"/>
      <w:lvlJc w:val="left"/>
      <w:pPr>
        <w:tabs>
          <w:tab w:val="num" w:pos="360"/>
        </w:tabs>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5F870D52"/>
    <w:multiLevelType w:val="hybridMultilevel"/>
    <w:tmpl w:val="AA5AE6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66220041"/>
    <w:multiLevelType w:val="hybridMultilevel"/>
    <w:tmpl w:val="F94C59D4"/>
    <w:lvl w:ilvl="0" w:tplc="04090003">
      <w:start w:val="1"/>
      <w:numFmt w:val="bullet"/>
      <w:lvlText w:val="o"/>
      <w:lvlJc w:val="left"/>
      <w:pPr>
        <w:tabs>
          <w:tab w:val="num" w:pos="360"/>
        </w:tabs>
        <w:ind w:left="360" w:hanging="360"/>
      </w:pPr>
      <w:rPr>
        <w:rFonts w:ascii="Courier New" w:hAnsi="Courier New" w:cs="Courier New" w:hint="default"/>
      </w:rPr>
    </w:lvl>
    <w:lvl w:ilvl="1" w:tplc="04090003">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66EE0236"/>
    <w:multiLevelType w:val="hybridMultilevel"/>
    <w:tmpl w:val="E29074BA"/>
    <w:lvl w:ilvl="0" w:tplc="04090003">
      <w:start w:val="1"/>
      <w:numFmt w:val="bullet"/>
      <w:lvlText w:val="o"/>
      <w:lvlJc w:val="left"/>
      <w:pPr>
        <w:tabs>
          <w:tab w:val="num" w:pos="360"/>
        </w:tabs>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nsid w:val="6D52382E"/>
    <w:multiLevelType w:val="hybridMultilevel"/>
    <w:tmpl w:val="0A98B6F6"/>
    <w:lvl w:ilvl="0" w:tplc="94A048FA">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5">
    <w:nsid w:val="6FFF5B6C"/>
    <w:multiLevelType w:val="hybridMultilevel"/>
    <w:tmpl w:val="4FFABF4C"/>
    <w:lvl w:ilvl="0" w:tplc="04090003">
      <w:start w:val="1"/>
      <w:numFmt w:val="bullet"/>
      <w:lvlText w:val="o"/>
      <w:lvlJc w:val="left"/>
      <w:pPr>
        <w:tabs>
          <w:tab w:val="num" w:pos="360"/>
        </w:tabs>
        <w:ind w:left="360" w:hanging="360"/>
      </w:pPr>
      <w:rPr>
        <w:rFonts w:ascii="Courier New" w:hAnsi="Courier New" w:cs="Courier New"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6">
    <w:nsid w:val="72C40B43"/>
    <w:multiLevelType w:val="hybridMultilevel"/>
    <w:tmpl w:val="7590BA04"/>
    <w:lvl w:ilvl="0" w:tplc="E2D80ADC">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75DE28D0"/>
    <w:multiLevelType w:val="hybridMultilevel"/>
    <w:tmpl w:val="E2323E6E"/>
    <w:lvl w:ilvl="0" w:tplc="B54EF8D6">
      <w:start w:val="1"/>
      <w:numFmt w:val="decimal"/>
      <w:lvlText w:val="%1-"/>
      <w:lvlJc w:val="left"/>
      <w:pPr>
        <w:tabs>
          <w:tab w:val="num" w:pos="765"/>
        </w:tabs>
        <w:ind w:left="765" w:hanging="405"/>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7DD51745"/>
    <w:multiLevelType w:val="hybridMultilevel"/>
    <w:tmpl w:val="DF461720"/>
    <w:lvl w:ilvl="0" w:tplc="04090003">
      <w:start w:val="1"/>
      <w:numFmt w:val="bullet"/>
      <w:lvlText w:val="o"/>
      <w:lvlJc w:val="left"/>
      <w:pPr>
        <w:tabs>
          <w:tab w:val="num" w:pos="900"/>
        </w:tabs>
        <w:ind w:left="900" w:hanging="360"/>
      </w:pPr>
      <w:rPr>
        <w:rFonts w:ascii="Courier New" w:hAnsi="Courier New" w:cs="Courier New"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9">
    <w:nsid w:val="7F4121E7"/>
    <w:multiLevelType w:val="hybridMultilevel"/>
    <w:tmpl w:val="E092F800"/>
    <w:lvl w:ilvl="0" w:tplc="E2D80ADC">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8"/>
  </w:num>
  <w:num w:numId="2">
    <w:abstractNumId w:val="11"/>
  </w:num>
  <w:num w:numId="3">
    <w:abstractNumId w:val="27"/>
  </w:num>
  <w:num w:numId="4">
    <w:abstractNumId w:val="29"/>
  </w:num>
  <w:num w:numId="5">
    <w:abstractNumId w:val="4"/>
  </w:num>
  <w:num w:numId="6">
    <w:abstractNumId w:val="9"/>
  </w:num>
  <w:num w:numId="7">
    <w:abstractNumId w:val="19"/>
  </w:num>
  <w:num w:numId="8">
    <w:abstractNumId w:val="3"/>
  </w:num>
  <w:num w:numId="9">
    <w:abstractNumId w:val="15"/>
  </w:num>
  <w:num w:numId="10">
    <w:abstractNumId w:val="26"/>
  </w:num>
  <w:num w:numId="11">
    <w:abstractNumId w:val="16"/>
  </w:num>
  <w:num w:numId="12">
    <w:abstractNumId w:val="17"/>
  </w:num>
  <w:num w:numId="13">
    <w:abstractNumId w:val="8"/>
  </w:num>
  <w:num w:numId="14">
    <w:abstractNumId w:val="2"/>
  </w:num>
  <w:num w:numId="15">
    <w:abstractNumId w:val="5"/>
  </w:num>
  <w:num w:numId="16">
    <w:abstractNumId w:val="28"/>
  </w:num>
  <w:num w:numId="17">
    <w:abstractNumId w:val="12"/>
  </w:num>
  <w:num w:numId="18">
    <w:abstractNumId w:val="7"/>
  </w:num>
  <w:num w:numId="19">
    <w:abstractNumId w:val="23"/>
  </w:num>
  <w:num w:numId="20">
    <w:abstractNumId w:val="0"/>
  </w:num>
  <w:num w:numId="21">
    <w:abstractNumId w:val="20"/>
  </w:num>
  <w:num w:numId="22">
    <w:abstractNumId w:val="10"/>
  </w:num>
  <w:num w:numId="23">
    <w:abstractNumId w:val="25"/>
  </w:num>
  <w:num w:numId="24">
    <w:abstractNumId w:val="1"/>
  </w:num>
  <w:num w:numId="25">
    <w:abstractNumId w:val="22"/>
  </w:num>
  <w:num w:numId="26">
    <w:abstractNumId w:val="24"/>
  </w:num>
  <w:num w:numId="27">
    <w:abstractNumId w:val="21"/>
  </w:num>
  <w:num w:numId="28">
    <w:abstractNumId w:val="14"/>
  </w:num>
  <w:num w:numId="29">
    <w:abstractNumId w:val="13"/>
  </w:num>
  <w:num w:numId="3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characterSpacingControl w:val="doNotCompress"/>
  <w:hdrShapeDefaults>
    <o:shapedefaults v:ext="edit" spidmax="4098"/>
    <o:shapelayout v:ext="edit">
      <o:idmap v:ext="edit" data="2"/>
    </o:shapelayout>
  </w:hdrShapeDefaults>
  <w:footnotePr>
    <w:footnote w:id="0"/>
    <w:footnote w:id="1"/>
  </w:footnotePr>
  <w:endnotePr>
    <w:endnote w:id="0"/>
    <w:endnote w:id="1"/>
  </w:endnotePr>
  <w:compat>
    <w:useFELayout/>
  </w:compat>
  <w:rsids>
    <w:rsidRoot w:val="000545AF"/>
    <w:rsid w:val="000545AF"/>
    <w:rsid w:val="0014411C"/>
    <w:rsid w:val="002E515B"/>
    <w:rsid w:val="003A0098"/>
    <w:rsid w:val="003A3740"/>
    <w:rsid w:val="004374EE"/>
    <w:rsid w:val="00492A8B"/>
    <w:rsid w:val="005222E7"/>
    <w:rsid w:val="00567AB9"/>
    <w:rsid w:val="005B29CA"/>
    <w:rsid w:val="00613657"/>
    <w:rsid w:val="006224F2"/>
    <w:rsid w:val="006D123A"/>
    <w:rsid w:val="00772F1E"/>
    <w:rsid w:val="007C5326"/>
    <w:rsid w:val="008006F3"/>
    <w:rsid w:val="00802ACD"/>
    <w:rsid w:val="0082240A"/>
    <w:rsid w:val="0085545E"/>
    <w:rsid w:val="008B12B1"/>
    <w:rsid w:val="00A05953"/>
    <w:rsid w:val="00A965EE"/>
    <w:rsid w:val="00B11904"/>
    <w:rsid w:val="00B75C44"/>
    <w:rsid w:val="00BE34D2"/>
    <w:rsid w:val="00C26452"/>
    <w:rsid w:val="00C40864"/>
    <w:rsid w:val="00CE6B8F"/>
    <w:rsid w:val="00D240E6"/>
    <w:rsid w:val="00D64308"/>
    <w:rsid w:val="00D87B0B"/>
    <w:rsid w:val="00E4784A"/>
    <w:rsid w:val="00EF6C64"/>
    <w:rsid w:val="00F025E5"/>
    <w:rsid w:val="00F06C40"/>
    <w:rsid w:val="00F720C2"/>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25E5"/>
  </w:style>
  <w:style w:type="paragraph" w:styleId="Heading1">
    <w:name w:val="heading 1"/>
    <w:basedOn w:val="Normal"/>
    <w:next w:val="Normal"/>
    <w:link w:val="Heading1Char"/>
    <w:uiPriority w:val="9"/>
    <w:qFormat/>
    <w:rsid w:val="0014411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0545AF"/>
    <w:pPr>
      <w:tabs>
        <w:tab w:val="center" w:pos="4320"/>
        <w:tab w:val="right" w:pos="8640"/>
      </w:tabs>
      <w:spacing w:after="0" w:line="240" w:lineRule="auto"/>
    </w:pPr>
  </w:style>
  <w:style w:type="character" w:customStyle="1" w:styleId="HeaderChar">
    <w:name w:val="Header Char"/>
    <w:basedOn w:val="DefaultParagraphFont"/>
    <w:link w:val="Header"/>
    <w:uiPriority w:val="99"/>
    <w:semiHidden/>
    <w:rsid w:val="000545AF"/>
  </w:style>
  <w:style w:type="paragraph" w:styleId="Footer">
    <w:name w:val="footer"/>
    <w:basedOn w:val="Normal"/>
    <w:link w:val="FooterChar"/>
    <w:uiPriority w:val="99"/>
    <w:semiHidden/>
    <w:unhideWhenUsed/>
    <w:rsid w:val="000545AF"/>
    <w:pPr>
      <w:tabs>
        <w:tab w:val="center" w:pos="4320"/>
        <w:tab w:val="right" w:pos="8640"/>
      </w:tabs>
      <w:spacing w:after="0" w:line="240" w:lineRule="auto"/>
    </w:pPr>
  </w:style>
  <w:style w:type="character" w:customStyle="1" w:styleId="FooterChar">
    <w:name w:val="Footer Char"/>
    <w:basedOn w:val="DefaultParagraphFont"/>
    <w:link w:val="Footer"/>
    <w:uiPriority w:val="99"/>
    <w:semiHidden/>
    <w:rsid w:val="000545AF"/>
  </w:style>
  <w:style w:type="paragraph" w:styleId="NormalWeb">
    <w:name w:val="Normal (Web)"/>
    <w:basedOn w:val="Normal"/>
    <w:uiPriority w:val="99"/>
    <w:rsid w:val="008006F3"/>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8006F3"/>
    <w:rPr>
      <w:b/>
      <w:bCs/>
    </w:rPr>
  </w:style>
  <w:style w:type="paragraph" w:styleId="ListParagraph">
    <w:name w:val="List Paragraph"/>
    <w:basedOn w:val="Normal"/>
    <w:uiPriority w:val="34"/>
    <w:qFormat/>
    <w:rsid w:val="008006F3"/>
    <w:pPr>
      <w:ind w:left="720"/>
      <w:contextualSpacing/>
    </w:pPr>
  </w:style>
  <w:style w:type="paragraph" w:styleId="BalloonText">
    <w:name w:val="Balloon Text"/>
    <w:basedOn w:val="Normal"/>
    <w:link w:val="BalloonTextChar"/>
    <w:uiPriority w:val="99"/>
    <w:semiHidden/>
    <w:unhideWhenUsed/>
    <w:rsid w:val="008006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006F3"/>
    <w:rPr>
      <w:rFonts w:ascii="Tahoma" w:hAnsi="Tahoma" w:cs="Tahoma"/>
      <w:sz w:val="16"/>
      <w:szCs w:val="16"/>
    </w:rPr>
  </w:style>
  <w:style w:type="character" w:customStyle="1" w:styleId="Heading1Char">
    <w:name w:val="Heading 1 Char"/>
    <w:basedOn w:val="DefaultParagraphFont"/>
    <w:link w:val="Heading1"/>
    <w:uiPriority w:val="9"/>
    <w:rsid w:val="0014411C"/>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4713D6-FB51-4249-AE26-04FA3367D7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185</TotalTime>
  <Pages>35</Pages>
  <Words>3792</Words>
  <Characters>21615</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25357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Home</dc:creator>
  <cp:keywords/>
  <dc:description/>
  <cp:lastModifiedBy>Mohamed's xD</cp:lastModifiedBy>
  <cp:revision>18</cp:revision>
  <dcterms:created xsi:type="dcterms:W3CDTF">2014-06-21T06:06:00Z</dcterms:created>
  <dcterms:modified xsi:type="dcterms:W3CDTF">2014-06-22T04:55:00Z</dcterms:modified>
</cp:coreProperties>
</file>