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522" w:rsidRDefault="00A86310" w:rsidP="008B1F3B">
      <w:pPr>
        <w:jc w:val="right"/>
        <w:rPr>
          <w:sz w:val="32"/>
          <w:szCs w:val="32"/>
          <w:rtl/>
        </w:rPr>
      </w:pPr>
      <w:r>
        <w:rPr>
          <w:rFonts w:hint="cs"/>
          <w:sz w:val="32"/>
          <w:szCs w:val="32"/>
          <w:rtl/>
        </w:rPr>
        <w:t xml:space="preserve"> </w:t>
      </w:r>
    </w:p>
    <w:p w:rsidR="00255D6D" w:rsidRDefault="00255D6D" w:rsidP="00255D6D">
      <w:pPr>
        <w:jc w:val="right"/>
        <w:rPr>
          <w:b/>
          <w:bCs/>
          <w:color w:val="FF0000"/>
          <w:sz w:val="144"/>
          <w:szCs w:val="144"/>
          <w:rtl/>
        </w:rPr>
      </w:pPr>
      <w:r>
        <w:rPr>
          <w:rFonts w:hint="cs"/>
          <w:b/>
          <w:bCs/>
          <w:color w:val="FF0000"/>
          <w:sz w:val="144"/>
          <w:szCs w:val="144"/>
          <w:rtl/>
        </w:rPr>
        <w:t xml:space="preserve">   </w:t>
      </w:r>
      <w:r w:rsidR="001B4672">
        <w:rPr>
          <w:rFonts w:hint="cs"/>
          <w:b/>
          <w:bCs/>
          <w:color w:val="FF0000"/>
          <w:sz w:val="144"/>
          <w:szCs w:val="144"/>
          <w:rtl/>
        </w:rPr>
        <w:t xml:space="preserve"> </w:t>
      </w:r>
      <w:r w:rsidRPr="00255D6D">
        <w:rPr>
          <w:rFonts w:hint="cs"/>
          <w:b/>
          <w:bCs/>
          <w:color w:val="FF0000"/>
          <w:sz w:val="144"/>
          <w:szCs w:val="144"/>
          <w:rtl/>
        </w:rPr>
        <w:t>آداب المسافر</w:t>
      </w:r>
    </w:p>
    <w:p w:rsidR="00255D6D" w:rsidRPr="00255D6D" w:rsidRDefault="00255D6D" w:rsidP="00255D6D">
      <w:pPr>
        <w:jc w:val="right"/>
        <w:rPr>
          <w:b/>
          <w:bCs/>
          <w:color w:val="FF0000"/>
          <w:sz w:val="56"/>
          <w:szCs w:val="56"/>
          <w:rtl/>
        </w:rPr>
      </w:pPr>
      <w:r>
        <w:rPr>
          <w:rFonts w:hint="cs"/>
          <w:b/>
          <w:bCs/>
          <w:color w:val="FF0000"/>
          <w:sz w:val="144"/>
          <w:szCs w:val="144"/>
          <w:rtl/>
        </w:rPr>
        <w:t xml:space="preserve">        </w:t>
      </w:r>
      <w:r w:rsidR="001B4672">
        <w:rPr>
          <w:rFonts w:hint="cs"/>
          <w:b/>
          <w:bCs/>
          <w:color w:val="FF0000"/>
          <w:sz w:val="144"/>
          <w:szCs w:val="144"/>
          <w:rtl/>
        </w:rPr>
        <w:t xml:space="preserve"> </w:t>
      </w:r>
      <w:r>
        <w:rPr>
          <w:rFonts w:hint="cs"/>
          <w:b/>
          <w:bCs/>
          <w:color w:val="FF0000"/>
          <w:sz w:val="56"/>
          <w:szCs w:val="56"/>
          <w:rtl/>
        </w:rPr>
        <w:t>تأليف</w:t>
      </w:r>
    </w:p>
    <w:p w:rsidR="00255D6D" w:rsidRDefault="00255D6D" w:rsidP="00255D6D">
      <w:pPr>
        <w:jc w:val="right"/>
        <w:rPr>
          <w:b/>
          <w:bCs/>
          <w:color w:val="FF0000"/>
          <w:sz w:val="56"/>
          <w:szCs w:val="56"/>
          <w:rtl/>
        </w:rPr>
      </w:pPr>
      <w:r>
        <w:rPr>
          <w:rFonts w:hint="cs"/>
          <w:b/>
          <w:bCs/>
          <w:color w:val="FF0000"/>
          <w:sz w:val="56"/>
          <w:szCs w:val="56"/>
          <w:rtl/>
        </w:rPr>
        <w:t xml:space="preserve">        </w:t>
      </w:r>
      <w:r w:rsidR="001B4672">
        <w:rPr>
          <w:rFonts w:hint="cs"/>
          <w:b/>
          <w:bCs/>
          <w:color w:val="FF0000"/>
          <w:sz w:val="56"/>
          <w:szCs w:val="56"/>
          <w:rtl/>
        </w:rPr>
        <w:t xml:space="preserve">  </w:t>
      </w:r>
      <w:r>
        <w:rPr>
          <w:rFonts w:hint="cs"/>
          <w:b/>
          <w:bCs/>
          <w:color w:val="FF0000"/>
          <w:sz w:val="56"/>
          <w:szCs w:val="56"/>
          <w:rtl/>
        </w:rPr>
        <w:t>الامام يحيى بن شرف النووي</w:t>
      </w:r>
    </w:p>
    <w:p w:rsidR="00255D6D" w:rsidRDefault="00255D6D" w:rsidP="00255D6D">
      <w:pPr>
        <w:jc w:val="right"/>
        <w:rPr>
          <w:color w:val="FF0000"/>
          <w:sz w:val="40"/>
          <w:szCs w:val="40"/>
          <w:rtl/>
        </w:rPr>
      </w:pPr>
      <w:r>
        <w:rPr>
          <w:rFonts w:hint="cs"/>
          <w:color w:val="FF0000"/>
          <w:sz w:val="40"/>
          <w:szCs w:val="40"/>
          <w:rtl/>
        </w:rPr>
        <w:t xml:space="preserve">                 </w:t>
      </w:r>
      <w:r w:rsidR="001B4672">
        <w:rPr>
          <w:rFonts w:hint="cs"/>
          <w:color w:val="FF0000"/>
          <w:sz w:val="40"/>
          <w:szCs w:val="40"/>
          <w:rtl/>
        </w:rPr>
        <w:t xml:space="preserve">     </w:t>
      </w:r>
      <w:r w:rsidRPr="00255D6D">
        <w:rPr>
          <w:rFonts w:hint="cs"/>
          <w:color w:val="FF0000"/>
          <w:sz w:val="40"/>
          <w:szCs w:val="40"/>
          <w:rtl/>
        </w:rPr>
        <w:t>المتوفى سنة 676هجري</w:t>
      </w:r>
    </w:p>
    <w:p w:rsidR="00255D6D" w:rsidRDefault="00255D6D" w:rsidP="00255D6D">
      <w:pPr>
        <w:jc w:val="right"/>
        <w:rPr>
          <w:color w:val="FF0000"/>
          <w:sz w:val="40"/>
          <w:szCs w:val="40"/>
          <w:rtl/>
        </w:rPr>
      </w:pPr>
    </w:p>
    <w:p w:rsidR="00255D6D" w:rsidRDefault="00255D6D" w:rsidP="00255D6D">
      <w:pPr>
        <w:jc w:val="right"/>
        <w:rPr>
          <w:color w:val="FF0000"/>
          <w:sz w:val="40"/>
          <w:szCs w:val="40"/>
          <w:rtl/>
        </w:rPr>
      </w:pPr>
    </w:p>
    <w:p w:rsidR="001B4672" w:rsidRDefault="001B4672" w:rsidP="00255D6D">
      <w:pPr>
        <w:jc w:val="right"/>
        <w:rPr>
          <w:color w:val="FF0000"/>
          <w:sz w:val="40"/>
          <w:szCs w:val="40"/>
          <w:rtl/>
        </w:rPr>
      </w:pPr>
      <w:r>
        <w:rPr>
          <w:rFonts w:hint="cs"/>
          <w:color w:val="FF0000"/>
          <w:sz w:val="40"/>
          <w:szCs w:val="40"/>
          <w:rtl/>
        </w:rPr>
        <w:t xml:space="preserve">                      اختصرها واعتنى بها</w:t>
      </w:r>
    </w:p>
    <w:p w:rsidR="001B4672" w:rsidRDefault="001B4672" w:rsidP="00255D6D">
      <w:pPr>
        <w:jc w:val="right"/>
        <w:rPr>
          <w:color w:val="FF0000"/>
          <w:sz w:val="40"/>
          <w:szCs w:val="40"/>
          <w:rtl/>
        </w:rPr>
      </w:pPr>
    </w:p>
    <w:p w:rsidR="001B4672" w:rsidRDefault="00606854" w:rsidP="00255D6D">
      <w:pPr>
        <w:jc w:val="right"/>
        <w:rPr>
          <w:color w:val="FF0000"/>
          <w:sz w:val="40"/>
          <w:szCs w:val="40"/>
          <w:rtl/>
        </w:rPr>
      </w:pPr>
      <w:r>
        <w:rPr>
          <w:rFonts w:hint="cs"/>
          <w:color w:val="FF0000"/>
          <w:sz w:val="40"/>
          <w:szCs w:val="40"/>
          <w:rtl/>
        </w:rPr>
        <w:t xml:space="preserve">                   عثمان</w:t>
      </w:r>
      <w:r w:rsidR="001B4672">
        <w:rPr>
          <w:rFonts w:hint="cs"/>
          <w:color w:val="FF0000"/>
          <w:sz w:val="40"/>
          <w:szCs w:val="40"/>
          <w:rtl/>
        </w:rPr>
        <w:t xml:space="preserve"> أحمد الحسيني</w:t>
      </w:r>
    </w:p>
    <w:p w:rsidR="001B4672" w:rsidRDefault="001B4672" w:rsidP="00255D6D">
      <w:pPr>
        <w:jc w:val="right"/>
        <w:rPr>
          <w:color w:val="FF0000"/>
          <w:sz w:val="40"/>
          <w:szCs w:val="40"/>
          <w:rtl/>
        </w:rPr>
      </w:pPr>
    </w:p>
    <w:p w:rsidR="001B4672" w:rsidRDefault="001B4672" w:rsidP="00255D6D">
      <w:pPr>
        <w:jc w:val="right"/>
        <w:rPr>
          <w:color w:val="FF0000"/>
          <w:sz w:val="40"/>
          <w:szCs w:val="40"/>
          <w:rtl/>
        </w:rPr>
      </w:pPr>
    </w:p>
    <w:p w:rsidR="001B4672" w:rsidRDefault="001B4672" w:rsidP="00255D6D">
      <w:pPr>
        <w:jc w:val="right"/>
        <w:rPr>
          <w:color w:val="FF0000"/>
          <w:sz w:val="40"/>
          <w:szCs w:val="40"/>
          <w:rtl/>
        </w:rPr>
      </w:pPr>
    </w:p>
    <w:p w:rsidR="001B4672" w:rsidRDefault="001B4672" w:rsidP="00255D6D">
      <w:pPr>
        <w:jc w:val="right"/>
        <w:rPr>
          <w:color w:val="FF0000"/>
          <w:sz w:val="40"/>
          <w:szCs w:val="40"/>
          <w:rtl/>
        </w:rPr>
      </w:pPr>
    </w:p>
    <w:p w:rsidR="001B4672" w:rsidRDefault="001B4672" w:rsidP="00255D6D">
      <w:pPr>
        <w:jc w:val="right"/>
        <w:rPr>
          <w:color w:val="FF0000"/>
          <w:sz w:val="40"/>
          <w:szCs w:val="40"/>
          <w:rtl/>
        </w:rPr>
      </w:pPr>
    </w:p>
    <w:p w:rsidR="001B4672" w:rsidRDefault="001B4672" w:rsidP="00255D6D">
      <w:pPr>
        <w:jc w:val="right"/>
        <w:rPr>
          <w:color w:val="FF0000"/>
          <w:sz w:val="40"/>
          <w:szCs w:val="40"/>
          <w:rtl/>
        </w:rPr>
      </w:pPr>
    </w:p>
    <w:p w:rsidR="001B4672" w:rsidRDefault="001B4672" w:rsidP="00255D6D">
      <w:pPr>
        <w:jc w:val="right"/>
        <w:rPr>
          <w:color w:val="FF0000"/>
          <w:sz w:val="40"/>
          <w:szCs w:val="40"/>
          <w:rtl/>
        </w:rPr>
      </w:pPr>
    </w:p>
    <w:p w:rsidR="001B4672" w:rsidRDefault="001B4672" w:rsidP="00255D6D">
      <w:pPr>
        <w:jc w:val="right"/>
        <w:rPr>
          <w:color w:val="FF0000"/>
          <w:sz w:val="40"/>
          <w:szCs w:val="40"/>
          <w:rtl/>
        </w:rPr>
      </w:pPr>
      <w:r>
        <w:rPr>
          <w:rFonts w:hint="cs"/>
          <w:color w:val="FF0000"/>
          <w:sz w:val="40"/>
          <w:szCs w:val="40"/>
          <w:rtl/>
        </w:rPr>
        <w:lastRenderedPageBreak/>
        <w:t xml:space="preserve">                           المقدمة</w:t>
      </w:r>
    </w:p>
    <w:p w:rsidR="002441C1" w:rsidRDefault="001B4672" w:rsidP="00DF4092">
      <w:pPr>
        <w:spacing w:line="360" w:lineRule="auto"/>
        <w:jc w:val="right"/>
        <w:rPr>
          <w:sz w:val="32"/>
          <w:szCs w:val="32"/>
          <w:rtl/>
        </w:rPr>
      </w:pPr>
      <w:r w:rsidRPr="001B4672">
        <w:rPr>
          <w:rFonts w:hint="cs"/>
          <w:sz w:val="32"/>
          <w:szCs w:val="32"/>
          <w:rtl/>
        </w:rPr>
        <w:t>الحمد</w:t>
      </w:r>
      <w:r>
        <w:rPr>
          <w:rFonts w:hint="cs"/>
          <w:sz w:val="32"/>
          <w:szCs w:val="32"/>
          <w:rtl/>
        </w:rPr>
        <w:t xml:space="preserve"> لله رب العالمين اللهم صلي وسلم وبارك على سيدنا محمد وعلى آله وصحبه أجمعين </w:t>
      </w:r>
      <w:r w:rsidR="002441C1">
        <w:rPr>
          <w:rFonts w:hint="cs"/>
          <w:sz w:val="32"/>
          <w:szCs w:val="32"/>
          <w:rtl/>
        </w:rPr>
        <w:t>ومن تبعهم باحسان الى يوم الدين.</w:t>
      </w:r>
    </w:p>
    <w:p w:rsidR="002441C1" w:rsidRDefault="002441C1" w:rsidP="00255D6D">
      <w:pPr>
        <w:jc w:val="right"/>
        <w:rPr>
          <w:sz w:val="32"/>
          <w:szCs w:val="32"/>
          <w:rtl/>
        </w:rPr>
      </w:pPr>
      <w:r>
        <w:rPr>
          <w:rFonts w:hint="cs"/>
          <w:sz w:val="32"/>
          <w:szCs w:val="32"/>
          <w:rtl/>
        </w:rPr>
        <w:t>أما بعد:</w:t>
      </w:r>
    </w:p>
    <w:p w:rsidR="002441C1" w:rsidRDefault="002441C1" w:rsidP="00DF4092">
      <w:pPr>
        <w:spacing w:line="360" w:lineRule="auto"/>
        <w:jc w:val="right"/>
        <w:rPr>
          <w:sz w:val="32"/>
          <w:szCs w:val="32"/>
          <w:rtl/>
        </w:rPr>
      </w:pPr>
      <w:r>
        <w:rPr>
          <w:rFonts w:hint="cs"/>
          <w:sz w:val="32"/>
          <w:szCs w:val="32"/>
          <w:rtl/>
        </w:rPr>
        <w:t>فإنه لمّا كان السفر عن الاوطان  دأب الانسان ، سنَّ لنا الاسلام آداباً وسنناً تتعلق بهذا الشان.فأحببت أن أخدم المسلمين برسالة مختصرة تتعلق بآداب المسافرين.</w:t>
      </w:r>
    </w:p>
    <w:p w:rsidR="002441C1" w:rsidRDefault="002441C1" w:rsidP="00DF4092">
      <w:pPr>
        <w:spacing w:line="360" w:lineRule="auto"/>
        <w:jc w:val="right"/>
        <w:rPr>
          <w:sz w:val="32"/>
          <w:szCs w:val="32"/>
          <w:rtl/>
        </w:rPr>
      </w:pPr>
      <w:r>
        <w:rPr>
          <w:rFonts w:hint="cs"/>
          <w:sz w:val="32"/>
          <w:szCs w:val="32"/>
          <w:rtl/>
        </w:rPr>
        <w:t>فأشار عليّ شيخنا العالم العامل محمد رجّو حفظه الله تعالى الى (آداب السفر) من كتاب المجموع للامام النووي رحمه الله تعالى.</w:t>
      </w:r>
    </w:p>
    <w:p w:rsidR="00F531E1" w:rsidRDefault="002441C1" w:rsidP="00DF4092">
      <w:pPr>
        <w:spacing w:line="360" w:lineRule="auto"/>
        <w:jc w:val="right"/>
        <w:rPr>
          <w:sz w:val="32"/>
          <w:szCs w:val="32"/>
          <w:rtl/>
        </w:rPr>
      </w:pPr>
      <w:r>
        <w:rPr>
          <w:rFonts w:hint="cs"/>
          <w:sz w:val="32"/>
          <w:szCs w:val="32"/>
          <w:rtl/>
        </w:rPr>
        <w:t>فامتثلت الاشارة واستخرجت الموضوع من كتاب المجموع</w:t>
      </w:r>
      <w:r w:rsidR="0059127B">
        <w:rPr>
          <w:rFonts w:hint="cs"/>
          <w:sz w:val="32"/>
          <w:szCs w:val="32"/>
          <w:rtl/>
        </w:rPr>
        <w:t xml:space="preserve">  واختص</w:t>
      </w:r>
      <w:r w:rsidR="00F531E1">
        <w:rPr>
          <w:rFonts w:hint="cs"/>
          <w:sz w:val="32"/>
          <w:szCs w:val="32"/>
          <w:rtl/>
        </w:rPr>
        <w:t>رته واضفت عليه ترجمة للنووي وأحكاماً فقهية تخص صلاة المسافر.</w:t>
      </w:r>
    </w:p>
    <w:p w:rsidR="00F531E1" w:rsidRDefault="00F531E1" w:rsidP="00F531E1">
      <w:pPr>
        <w:jc w:val="right"/>
        <w:rPr>
          <w:sz w:val="32"/>
          <w:szCs w:val="32"/>
          <w:rtl/>
        </w:rPr>
      </w:pPr>
      <w:r>
        <w:rPr>
          <w:rFonts w:hint="cs"/>
          <w:sz w:val="32"/>
          <w:szCs w:val="32"/>
          <w:rtl/>
        </w:rPr>
        <w:t xml:space="preserve">                       والله أسأل التوفيق والنفع والقبول</w:t>
      </w:r>
    </w:p>
    <w:p w:rsidR="00F531E1" w:rsidRDefault="00F531E1" w:rsidP="00255D6D">
      <w:pPr>
        <w:jc w:val="right"/>
        <w:rPr>
          <w:sz w:val="32"/>
          <w:szCs w:val="32"/>
          <w:rtl/>
        </w:rPr>
      </w:pPr>
      <w:r>
        <w:rPr>
          <w:rFonts w:hint="cs"/>
          <w:sz w:val="32"/>
          <w:szCs w:val="32"/>
          <w:rtl/>
        </w:rPr>
        <w:t xml:space="preserve">              وصلى الله وسلم وبارك على النبي الفاتح الخاتم   </w:t>
      </w:r>
    </w:p>
    <w:p w:rsidR="00F531E1" w:rsidRDefault="00F531E1" w:rsidP="00F531E1">
      <w:pPr>
        <w:jc w:val="right"/>
        <w:rPr>
          <w:sz w:val="32"/>
          <w:szCs w:val="32"/>
          <w:rtl/>
        </w:rPr>
      </w:pPr>
      <w:r>
        <w:rPr>
          <w:rFonts w:hint="cs"/>
          <w:sz w:val="32"/>
          <w:szCs w:val="32"/>
          <w:rtl/>
        </w:rPr>
        <w:t xml:space="preserve">                          وآله وصحبه وسلم </w:t>
      </w:r>
    </w:p>
    <w:p w:rsidR="00F531E1" w:rsidRDefault="00F531E1" w:rsidP="00F531E1">
      <w:pPr>
        <w:jc w:val="right"/>
        <w:rPr>
          <w:sz w:val="32"/>
          <w:szCs w:val="32"/>
          <w:rtl/>
        </w:rPr>
      </w:pPr>
      <w:r>
        <w:rPr>
          <w:rFonts w:hint="cs"/>
          <w:sz w:val="32"/>
          <w:szCs w:val="32"/>
          <w:rtl/>
        </w:rPr>
        <w:t xml:space="preserve">                                                                               كتبه </w:t>
      </w:r>
    </w:p>
    <w:p w:rsidR="00F531E1" w:rsidRDefault="00F531E1" w:rsidP="00F531E1">
      <w:pPr>
        <w:jc w:val="right"/>
        <w:rPr>
          <w:sz w:val="32"/>
          <w:szCs w:val="32"/>
          <w:rtl/>
        </w:rPr>
      </w:pPr>
      <w:r>
        <w:rPr>
          <w:rFonts w:hint="cs"/>
          <w:sz w:val="32"/>
          <w:szCs w:val="32"/>
          <w:rtl/>
        </w:rPr>
        <w:t xml:space="preserve">                                                                      عثمان بن أحمد الحسيني</w:t>
      </w:r>
    </w:p>
    <w:p w:rsidR="00DF4092" w:rsidRDefault="00DF4092" w:rsidP="00F531E1">
      <w:pPr>
        <w:jc w:val="right"/>
        <w:rPr>
          <w:sz w:val="32"/>
          <w:szCs w:val="32"/>
          <w:rtl/>
        </w:rPr>
      </w:pPr>
      <w:r>
        <w:rPr>
          <w:rFonts w:hint="cs"/>
          <w:sz w:val="32"/>
          <w:szCs w:val="32"/>
          <w:rtl/>
        </w:rPr>
        <w:t xml:space="preserve">                                                                          </w:t>
      </w:r>
      <w:r w:rsidR="00F531E1">
        <w:rPr>
          <w:rFonts w:hint="cs"/>
          <w:sz w:val="32"/>
          <w:szCs w:val="32"/>
          <w:rtl/>
        </w:rPr>
        <w:t>تركيا ولاية هكاري</w:t>
      </w:r>
    </w:p>
    <w:p w:rsidR="00DF4092" w:rsidRDefault="00DF4092" w:rsidP="00DF4092">
      <w:pPr>
        <w:jc w:val="right"/>
        <w:rPr>
          <w:sz w:val="32"/>
          <w:szCs w:val="32"/>
          <w:rtl/>
        </w:rPr>
      </w:pPr>
      <w:r>
        <w:rPr>
          <w:rFonts w:hint="cs"/>
          <w:sz w:val="32"/>
          <w:szCs w:val="32"/>
          <w:rtl/>
        </w:rPr>
        <w:t xml:space="preserve">                                                                     </w:t>
      </w:r>
      <w:r w:rsidR="00F531E1">
        <w:rPr>
          <w:rFonts w:hint="cs"/>
          <w:sz w:val="32"/>
          <w:szCs w:val="32"/>
          <w:rtl/>
        </w:rPr>
        <w:t>/ 12/ربيع الاول/1436</w:t>
      </w:r>
    </w:p>
    <w:p w:rsidR="00DF4092" w:rsidRDefault="00DF4092" w:rsidP="00DF4092">
      <w:pPr>
        <w:jc w:val="right"/>
        <w:rPr>
          <w:sz w:val="32"/>
          <w:szCs w:val="32"/>
          <w:rtl/>
        </w:rPr>
      </w:pPr>
      <w:r>
        <w:rPr>
          <w:rFonts w:hint="cs"/>
          <w:sz w:val="32"/>
          <w:szCs w:val="32"/>
          <w:rtl/>
        </w:rPr>
        <w:t xml:space="preserve">                                                                       </w:t>
      </w:r>
      <w:r w:rsidR="00F531E1">
        <w:rPr>
          <w:rFonts w:hint="cs"/>
          <w:sz w:val="32"/>
          <w:szCs w:val="32"/>
          <w:rtl/>
        </w:rPr>
        <w:t>الموافق /5/1/2015م</w:t>
      </w:r>
    </w:p>
    <w:p w:rsidR="00DF4092" w:rsidRDefault="00DF4092" w:rsidP="00DF4092">
      <w:pPr>
        <w:jc w:val="right"/>
        <w:rPr>
          <w:sz w:val="32"/>
          <w:szCs w:val="32"/>
          <w:rtl/>
        </w:rPr>
      </w:pPr>
    </w:p>
    <w:p w:rsidR="00DF4092" w:rsidRDefault="00DF4092" w:rsidP="00DF4092">
      <w:pPr>
        <w:jc w:val="right"/>
        <w:rPr>
          <w:sz w:val="32"/>
          <w:szCs w:val="32"/>
          <w:rtl/>
        </w:rPr>
      </w:pPr>
    </w:p>
    <w:p w:rsidR="00DF4092" w:rsidRDefault="00DF4092" w:rsidP="00DF4092">
      <w:pPr>
        <w:jc w:val="right"/>
        <w:rPr>
          <w:sz w:val="32"/>
          <w:szCs w:val="32"/>
          <w:rtl/>
        </w:rPr>
      </w:pPr>
    </w:p>
    <w:p w:rsidR="00DF4092" w:rsidRDefault="00DF4092" w:rsidP="00DF4092">
      <w:pPr>
        <w:jc w:val="right"/>
        <w:rPr>
          <w:sz w:val="32"/>
          <w:szCs w:val="32"/>
          <w:rtl/>
        </w:rPr>
      </w:pPr>
    </w:p>
    <w:p w:rsidR="00DF4092" w:rsidRDefault="00DF4092" w:rsidP="00DF4092">
      <w:pPr>
        <w:jc w:val="right"/>
        <w:rPr>
          <w:b/>
          <w:bCs/>
          <w:color w:val="FF0000"/>
          <w:sz w:val="48"/>
          <w:szCs w:val="48"/>
          <w:rtl/>
        </w:rPr>
      </w:pPr>
      <w:r>
        <w:rPr>
          <w:rFonts w:hint="cs"/>
          <w:b/>
          <w:bCs/>
          <w:color w:val="FF0000"/>
          <w:sz w:val="48"/>
          <w:szCs w:val="48"/>
          <w:rtl/>
        </w:rPr>
        <w:lastRenderedPageBreak/>
        <w:t xml:space="preserve">                 </w:t>
      </w:r>
      <w:r w:rsidRPr="00DF4092">
        <w:rPr>
          <w:rFonts w:hint="cs"/>
          <w:b/>
          <w:bCs/>
          <w:color w:val="FF0000"/>
          <w:sz w:val="48"/>
          <w:szCs w:val="48"/>
          <w:rtl/>
        </w:rPr>
        <w:t>ترجمة الامام النووي</w:t>
      </w:r>
    </w:p>
    <w:p w:rsidR="00DF4092" w:rsidRDefault="00DF4092" w:rsidP="00DF4092">
      <w:pPr>
        <w:jc w:val="right"/>
        <w:rPr>
          <w:b/>
          <w:bCs/>
          <w:color w:val="FF0000"/>
          <w:sz w:val="24"/>
          <w:szCs w:val="24"/>
          <w:rtl/>
        </w:rPr>
      </w:pPr>
      <w:r>
        <w:rPr>
          <w:rFonts w:hint="cs"/>
          <w:b/>
          <w:bCs/>
          <w:color w:val="FF0000"/>
          <w:sz w:val="48"/>
          <w:szCs w:val="48"/>
          <w:rtl/>
        </w:rPr>
        <w:t xml:space="preserve">                       </w:t>
      </w:r>
      <w:r>
        <w:rPr>
          <w:rFonts w:hint="cs"/>
          <w:b/>
          <w:bCs/>
          <w:color w:val="FF0000"/>
          <w:sz w:val="24"/>
          <w:szCs w:val="24"/>
          <w:rtl/>
        </w:rPr>
        <w:t>رحمه الله تعالى</w:t>
      </w:r>
    </w:p>
    <w:p w:rsidR="004258BB" w:rsidRDefault="00DF4092" w:rsidP="005D01EC">
      <w:pPr>
        <w:spacing w:line="360" w:lineRule="auto"/>
        <w:jc w:val="right"/>
        <w:rPr>
          <w:sz w:val="32"/>
          <w:szCs w:val="32"/>
          <w:rtl/>
        </w:rPr>
      </w:pPr>
      <w:r w:rsidRPr="00DF4092">
        <w:rPr>
          <w:rFonts w:hint="cs"/>
          <w:sz w:val="32"/>
          <w:szCs w:val="32"/>
          <w:rtl/>
        </w:rPr>
        <w:t>1-هو شيخ الاسلام</w:t>
      </w:r>
      <w:r>
        <w:rPr>
          <w:rFonts w:hint="cs"/>
          <w:sz w:val="32"/>
          <w:szCs w:val="32"/>
          <w:rtl/>
        </w:rPr>
        <w:t xml:space="preserve"> وإمام الأئمة الأعلام محيي الدين</w:t>
      </w:r>
      <w:r w:rsidR="004258BB">
        <w:rPr>
          <w:rFonts w:hint="cs"/>
          <w:sz w:val="32"/>
          <w:szCs w:val="32"/>
          <w:rtl/>
        </w:rPr>
        <w:t xml:space="preserve"> ابو زكريا يحيى بن شرف النووي الدمشقي.</w:t>
      </w:r>
    </w:p>
    <w:p w:rsidR="004258BB" w:rsidRDefault="004258BB" w:rsidP="005D01EC">
      <w:pPr>
        <w:spacing w:line="360" w:lineRule="auto"/>
        <w:jc w:val="right"/>
        <w:rPr>
          <w:sz w:val="32"/>
          <w:szCs w:val="32"/>
          <w:rtl/>
        </w:rPr>
      </w:pPr>
      <w:r>
        <w:rPr>
          <w:rFonts w:hint="cs"/>
          <w:sz w:val="32"/>
          <w:szCs w:val="32"/>
          <w:rtl/>
        </w:rPr>
        <w:t>2- ولد هذا الامام في شهر محرم سنة إحدى وثلاثين وستمائة للهجرة في قرية نوى/حوران 3</w:t>
      </w:r>
      <w:r>
        <w:rPr>
          <w:sz w:val="32"/>
          <w:szCs w:val="32"/>
          <w:rtl/>
        </w:rPr>
        <w:t>–</w:t>
      </w:r>
      <w:r>
        <w:rPr>
          <w:rFonts w:hint="cs"/>
          <w:sz w:val="32"/>
          <w:szCs w:val="32"/>
          <w:rtl/>
        </w:rPr>
        <w:t xml:space="preserve"> ظهرت عليه علائم النجابة والعناية من صغره .</w:t>
      </w:r>
    </w:p>
    <w:p w:rsidR="00B114C8" w:rsidRDefault="004258BB" w:rsidP="005D01EC">
      <w:pPr>
        <w:spacing w:line="360" w:lineRule="auto"/>
        <w:jc w:val="right"/>
        <w:rPr>
          <w:sz w:val="32"/>
          <w:szCs w:val="32"/>
          <w:rtl/>
        </w:rPr>
      </w:pPr>
      <w:r>
        <w:rPr>
          <w:rFonts w:hint="cs"/>
          <w:sz w:val="32"/>
          <w:szCs w:val="32"/>
          <w:rtl/>
        </w:rPr>
        <w:t>ذكر ولي الله الشيخ ياسين بن يوسف المراكشي قال :رأيت الشيخ (يقصد النووي)وهو ابن عشر سنين بنوى والصبيان يُكرهونه على اللعب معهم وهو يهرب منهم ويبكي لإكراههم ويقرأ القرأن في تلك الحال.قال :فوقع في قلبي محبته وكان أبوه قد جعله في دكان فجعل لايشتغل بالبيع والشراء عن القر</w:t>
      </w:r>
      <w:r w:rsidR="00B114C8">
        <w:rPr>
          <w:rFonts w:hint="cs"/>
          <w:sz w:val="32"/>
          <w:szCs w:val="32"/>
          <w:rtl/>
        </w:rPr>
        <w:t>آن.</w:t>
      </w:r>
    </w:p>
    <w:p w:rsidR="00B114C8" w:rsidRDefault="00B114C8" w:rsidP="005D01EC">
      <w:pPr>
        <w:spacing w:line="360" w:lineRule="auto"/>
        <w:jc w:val="right"/>
        <w:rPr>
          <w:sz w:val="32"/>
          <w:szCs w:val="32"/>
          <w:rtl/>
        </w:rPr>
      </w:pPr>
      <w:r>
        <w:rPr>
          <w:rFonts w:hint="cs"/>
          <w:sz w:val="32"/>
          <w:szCs w:val="32"/>
          <w:rtl/>
        </w:rPr>
        <w:t>قال: فأتيت معلمه فوصّيته به وقلت له :إنه يُرجى أن يكون أعلم أهل زمانه وأزهدهم وينتفع الناس به.قال :فذكر المعلم ذلك لوالده فحرص عليه إلى أن ختم القرآن وقد ناهز الحلم.</w:t>
      </w:r>
    </w:p>
    <w:p w:rsidR="00B114C8" w:rsidRDefault="00B114C8" w:rsidP="00DF4092">
      <w:pPr>
        <w:jc w:val="right"/>
        <w:rPr>
          <w:sz w:val="32"/>
          <w:szCs w:val="32"/>
          <w:rtl/>
        </w:rPr>
      </w:pPr>
      <w:r>
        <w:rPr>
          <w:rFonts w:hint="cs"/>
          <w:sz w:val="32"/>
          <w:szCs w:val="32"/>
          <w:rtl/>
        </w:rPr>
        <w:t>4- فلما أكمل تسع عشرة سنة قدم به والده دمشق فسكن المدرسة الرواحية .</w:t>
      </w:r>
    </w:p>
    <w:p w:rsidR="00B114C8" w:rsidRDefault="00B114C8" w:rsidP="00DF4092">
      <w:pPr>
        <w:jc w:val="right"/>
        <w:rPr>
          <w:sz w:val="32"/>
          <w:szCs w:val="32"/>
          <w:rtl/>
        </w:rPr>
      </w:pPr>
      <w:r>
        <w:rPr>
          <w:rFonts w:hint="cs"/>
          <w:sz w:val="32"/>
          <w:szCs w:val="32"/>
          <w:rtl/>
        </w:rPr>
        <w:t>5- فأقبل على العلم بنهم وبقي سنتين لايضع جنبه على الارض اجتهادا في تحصيل العلم.</w:t>
      </w:r>
    </w:p>
    <w:p w:rsidR="00A65F92" w:rsidRDefault="00B114C8" w:rsidP="00DF4092">
      <w:pPr>
        <w:jc w:val="right"/>
        <w:rPr>
          <w:sz w:val="32"/>
          <w:szCs w:val="32"/>
          <w:rtl/>
        </w:rPr>
      </w:pPr>
      <w:r>
        <w:rPr>
          <w:rFonts w:hint="cs"/>
          <w:sz w:val="32"/>
          <w:szCs w:val="32"/>
          <w:rtl/>
        </w:rPr>
        <w:t xml:space="preserve">6- كان يقرأ كل يوم إثنا عشر </w:t>
      </w:r>
      <w:r w:rsidR="00A65F92">
        <w:rPr>
          <w:rFonts w:hint="cs"/>
          <w:sz w:val="32"/>
          <w:szCs w:val="32"/>
          <w:rtl/>
        </w:rPr>
        <w:t>درساً على العلماء شرحاً وتصحيحاً.</w:t>
      </w:r>
    </w:p>
    <w:p w:rsidR="0054183B" w:rsidRDefault="00A65F92" w:rsidP="00DF4092">
      <w:pPr>
        <w:jc w:val="right"/>
        <w:rPr>
          <w:sz w:val="32"/>
          <w:szCs w:val="32"/>
          <w:rtl/>
        </w:rPr>
      </w:pPr>
      <w:r>
        <w:rPr>
          <w:rFonts w:hint="cs"/>
          <w:sz w:val="32"/>
          <w:szCs w:val="32"/>
          <w:rtl/>
        </w:rPr>
        <w:t>7-</w:t>
      </w:r>
      <w:r w:rsidR="008F057F">
        <w:rPr>
          <w:rFonts w:hint="cs"/>
          <w:sz w:val="32"/>
          <w:szCs w:val="32"/>
          <w:rtl/>
        </w:rPr>
        <w:t xml:space="preserve"> كان</w:t>
      </w:r>
      <w:r w:rsidR="0054183B">
        <w:rPr>
          <w:rFonts w:hint="cs"/>
          <w:sz w:val="32"/>
          <w:szCs w:val="32"/>
          <w:rtl/>
        </w:rPr>
        <w:t xml:space="preserve"> يزور شيخه ياسين المراكشي ويتأدب معه ويرجو بركته ويستشيره في اموره.</w:t>
      </w:r>
    </w:p>
    <w:p w:rsidR="0054183B" w:rsidRDefault="0054183B" w:rsidP="00DF4092">
      <w:pPr>
        <w:jc w:val="right"/>
        <w:rPr>
          <w:sz w:val="32"/>
          <w:szCs w:val="32"/>
          <w:rtl/>
        </w:rPr>
      </w:pPr>
      <w:r>
        <w:rPr>
          <w:rFonts w:hint="cs"/>
          <w:sz w:val="32"/>
          <w:szCs w:val="32"/>
          <w:rtl/>
        </w:rPr>
        <w:t>8- كان لا يضيع له وقتاً في ليل أو نهار إلا في وظيفة من الإشتغال بالعلم والعبادة.</w:t>
      </w:r>
    </w:p>
    <w:p w:rsidR="0054183B" w:rsidRDefault="0054183B" w:rsidP="005D01EC">
      <w:pPr>
        <w:spacing w:line="360" w:lineRule="auto"/>
        <w:jc w:val="right"/>
        <w:rPr>
          <w:sz w:val="32"/>
          <w:szCs w:val="32"/>
          <w:rtl/>
        </w:rPr>
      </w:pPr>
      <w:r>
        <w:rPr>
          <w:rFonts w:hint="cs"/>
          <w:sz w:val="32"/>
          <w:szCs w:val="32"/>
          <w:rtl/>
        </w:rPr>
        <w:t>9- قال القطب التونيني : إنه كان كثير التلاوة للقرآن والذكر معرضا عن الدنيا مقبلاً على الآخرة من حال ترعرعه.</w:t>
      </w:r>
    </w:p>
    <w:p w:rsidR="0054183B" w:rsidRDefault="0054183B" w:rsidP="00DF4092">
      <w:pPr>
        <w:jc w:val="right"/>
        <w:rPr>
          <w:sz w:val="32"/>
          <w:szCs w:val="32"/>
          <w:rtl/>
        </w:rPr>
      </w:pPr>
      <w:r>
        <w:rPr>
          <w:rFonts w:hint="cs"/>
          <w:sz w:val="32"/>
          <w:szCs w:val="32"/>
          <w:rtl/>
        </w:rPr>
        <w:t>10- ثم اشتغل بالتصنيف والتأليف.</w:t>
      </w:r>
    </w:p>
    <w:p w:rsidR="0054183B" w:rsidRDefault="0054183B" w:rsidP="00DF4092">
      <w:pPr>
        <w:jc w:val="right"/>
        <w:rPr>
          <w:sz w:val="32"/>
          <w:szCs w:val="32"/>
          <w:rtl/>
        </w:rPr>
      </w:pPr>
      <w:r>
        <w:rPr>
          <w:rFonts w:hint="cs"/>
          <w:sz w:val="32"/>
          <w:szCs w:val="32"/>
          <w:rtl/>
        </w:rPr>
        <w:t>11- أقام الإمام في دمشق ثمانية وعشرين سنة .</w:t>
      </w:r>
    </w:p>
    <w:p w:rsidR="00892921" w:rsidRDefault="0054183B" w:rsidP="005D01EC">
      <w:pPr>
        <w:spacing w:line="360" w:lineRule="auto"/>
        <w:jc w:val="right"/>
        <w:rPr>
          <w:sz w:val="32"/>
          <w:szCs w:val="32"/>
          <w:rtl/>
        </w:rPr>
      </w:pPr>
      <w:r>
        <w:rPr>
          <w:rFonts w:hint="cs"/>
          <w:sz w:val="32"/>
          <w:szCs w:val="32"/>
          <w:rtl/>
        </w:rPr>
        <w:lastRenderedPageBreak/>
        <w:t>12-وفي سنة 676</w:t>
      </w:r>
      <w:r w:rsidR="009C29AE">
        <w:rPr>
          <w:rFonts w:hint="cs"/>
          <w:sz w:val="32"/>
          <w:szCs w:val="32"/>
          <w:rtl/>
        </w:rPr>
        <w:t xml:space="preserve"> للهجرة رجع الامام الى نوى بعد أن ردَّ  الكتب المستعارة من الأوقاف ، وزار مقبرة شيوخه فدعا لهم وبكى ،وزار أصحابه الأحياء وودّعهم ،وبعد أن زار بيت المقدس والخليل عاد إلى نوى فمرض بها وتوفي في شهر رجب، ولمّا بلغ نعيه الى دمشق ارتجّت هي وماحولها من البكاء </w:t>
      </w:r>
      <w:r w:rsidR="00892921">
        <w:rPr>
          <w:rFonts w:hint="cs"/>
          <w:sz w:val="32"/>
          <w:szCs w:val="32"/>
          <w:rtl/>
        </w:rPr>
        <w:t>.</w:t>
      </w:r>
    </w:p>
    <w:p w:rsidR="009C29AE" w:rsidRDefault="009C29AE" w:rsidP="005D01EC">
      <w:pPr>
        <w:spacing w:line="360" w:lineRule="auto"/>
        <w:jc w:val="right"/>
        <w:rPr>
          <w:sz w:val="32"/>
          <w:szCs w:val="32"/>
          <w:rtl/>
        </w:rPr>
      </w:pPr>
      <w:r>
        <w:rPr>
          <w:rFonts w:hint="cs"/>
          <w:sz w:val="32"/>
          <w:szCs w:val="32"/>
          <w:rtl/>
        </w:rPr>
        <w:t>.13- اجمع أصحاب كتب التراجم أن النووي كان رأساً</w:t>
      </w:r>
      <w:r w:rsidR="00892921">
        <w:rPr>
          <w:rFonts w:hint="cs"/>
          <w:sz w:val="32"/>
          <w:szCs w:val="32"/>
          <w:rtl/>
        </w:rPr>
        <w:t xml:space="preserve"> في الزهد وقدوة في الورع وعديم النظر في مناصحة الحكام والأمر بالمعروف والنهي عن المنكر.</w:t>
      </w:r>
    </w:p>
    <w:p w:rsidR="009C29AE" w:rsidRDefault="00892921" w:rsidP="005D01EC">
      <w:pPr>
        <w:spacing w:line="360" w:lineRule="auto"/>
        <w:jc w:val="right"/>
        <w:rPr>
          <w:sz w:val="32"/>
          <w:szCs w:val="32"/>
          <w:rtl/>
        </w:rPr>
      </w:pPr>
      <w:r>
        <w:rPr>
          <w:rFonts w:hint="cs"/>
          <w:sz w:val="32"/>
          <w:szCs w:val="32"/>
          <w:rtl/>
        </w:rPr>
        <w:t>14</w:t>
      </w:r>
      <w:r w:rsidR="009C29AE">
        <w:rPr>
          <w:rFonts w:hint="cs"/>
          <w:sz w:val="32"/>
          <w:szCs w:val="32"/>
          <w:rtl/>
        </w:rPr>
        <w:t xml:space="preserve">- اهم مؤلفات الامام النووي :شرح صحيح مسلم </w:t>
      </w:r>
      <w:r w:rsidR="009C29AE">
        <w:rPr>
          <w:sz w:val="32"/>
          <w:szCs w:val="32"/>
          <w:rtl/>
        </w:rPr>
        <w:t>–</w:t>
      </w:r>
      <w:r w:rsidR="009C29AE">
        <w:rPr>
          <w:rFonts w:hint="cs"/>
          <w:sz w:val="32"/>
          <w:szCs w:val="32"/>
          <w:rtl/>
        </w:rPr>
        <w:t xml:space="preserve"> المنهاج </w:t>
      </w:r>
      <w:r w:rsidR="009C29AE">
        <w:rPr>
          <w:sz w:val="32"/>
          <w:szCs w:val="32"/>
          <w:rtl/>
        </w:rPr>
        <w:t>–</w:t>
      </w:r>
      <w:r w:rsidR="0009684A">
        <w:rPr>
          <w:rFonts w:hint="cs"/>
          <w:sz w:val="32"/>
          <w:szCs w:val="32"/>
          <w:rtl/>
        </w:rPr>
        <w:t xml:space="preserve"> </w:t>
      </w:r>
      <w:r w:rsidR="009C29AE">
        <w:rPr>
          <w:rFonts w:hint="cs"/>
          <w:sz w:val="32"/>
          <w:szCs w:val="32"/>
          <w:rtl/>
        </w:rPr>
        <w:t xml:space="preserve">رياض الصالحين </w:t>
      </w:r>
      <w:r w:rsidR="009C29AE">
        <w:rPr>
          <w:sz w:val="32"/>
          <w:szCs w:val="32"/>
          <w:rtl/>
        </w:rPr>
        <w:t>–</w:t>
      </w:r>
      <w:r w:rsidR="009C29AE">
        <w:rPr>
          <w:rFonts w:hint="cs"/>
          <w:sz w:val="32"/>
          <w:szCs w:val="32"/>
          <w:rtl/>
        </w:rPr>
        <w:t xml:space="preserve"> الاذكار </w:t>
      </w:r>
      <w:r w:rsidR="009C29AE">
        <w:rPr>
          <w:sz w:val="32"/>
          <w:szCs w:val="32"/>
          <w:rtl/>
        </w:rPr>
        <w:t>–</w:t>
      </w:r>
      <w:r w:rsidR="009C29AE">
        <w:rPr>
          <w:rFonts w:hint="cs"/>
          <w:sz w:val="32"/>
          <w:szCs w:val="32"/>
          <w:rtl/>
        </w:rPr>
        <w:t xml:space="preserve"> المجموع </w:t>
      </w:r>
      <w:r w:rsidR="009C29AE">
        <w:rPr>
          <w:sz w:val="32"/>
          <w:szCs w:val="32"/>
          <w:rtl/>
        </w:rPr>
        <w:t>–</w:t>
      </w:r>
      <w:r w:rsidR="009C29AE">
        <w:rPr>
          <w:rFonts w:hint="cs"/>
          <w:sz w:val="32"/>
          <w:szCs w:val="32"/>
          <w:rtl/>
        </w:rPr>
        <w:t xml:space="preserve"> الروضة </w:t>
      </w:r>
      <w:r w:rsidR="009C29AE">
        <w:rPr>
          <w:sz w:val="32"/>
          <w:szCs w:val="32"/>
          <w:rtl/>
        </w:rPr>
        <w:t>–</w:t>
      </w:r>
      <w:r w:rsidR="009C29AE">
        <w:rPr>
          <w:rFonts w:hint="cs"/>
          <w:sz w:val="32"/>
          <w:szCs w:val="32"/>
          <w:rtl/>
        </w:rPr>
        <w:t xml:space="preserve"> الارشاد </w:t>
      </w:r>
      <w:r w:rsidR="009C29AE">
        <w:rPr>
          <w:sz w:val="32"/>
          <w:szCs w:val="32"/>
          <w:rtl/>
        </w:rPr>
        <w:t>–</w:t>
      </w:r>
      <w:r w:rsidR="009C29AE">
        <w:rPr>
          <w:rFonts w:hint="cs"/>
          <w:sz w:val="32"/>
          <w:szCs w:val="32"/>
          <w:rtl/>
        </w:rPr>
        <w:t xml:space="preserve"> مختصر أسد الغابة .</w:t>
      </w:r>
    </w:p>
    <w:p w:rsidR="009C29AE" w:rsidRPr="00466C7F" w:rsidRDefault="009C29AE" w:rsidP="00DF4092">
      <w:pPr>
        <w:jc w:val="right"/>
        <w:rPr>
          <w:sz w:val="24"/>
          <w:szCs w:val="24"/>
          <w:rtl/>
        </w:rPr>
      </w:pPr>
      <w:r>
        <w:rPr>
          <w:rFonts w:hint="cs"/>
          <w:sz w:val="32"/>
          <w:szCs w:val="32"/>
          <w:rtl/>
        </w:rPr>
        <w:t>*قال الامام السخاوي :للنووي أكثر من خمسين مصنفاً.</w:t>
      </w:r>
      <w:r w:rsidR="00466C7F">
        <w:rPr>
          <w:rFonts w:hint="cs"/>
          <w:sz w:val="32"/>
          <w:szCs w:val="32"/>
          <w:rtl/>
        </w:rPr>
        <w:t xml:space="preserve">                                    (</w:t>
      </w:r>
      <w:r w:rsidR="00466C7F">
        <w:rPr>
          <w:rFonts w:hint="cs"/>
          <w:sz w:val="24"/>
          <w:szCs w:val="24"/>
          <w:rtl/>
        </w:rPr>
        <w:t>راجع كتاب المنهل العذب الروي في ترجمةالقطب النووي للامام السخاوي)</w:t>
      </w:r>
    </w:p>
    <w:p w:rsidR="00AA650E" w:rsidRDefault="00AA650E" w:rsidP="00DF4092">
      <w:pPr>
        <w:jc w:val="right"/>
        <w:rPr>
          <w:b/>
          <w:bCs/>
          <w:color w:val="FF0000"/>
          <w:sz w:val="56"/>
          <w:szCs w:val="56"/>
          <w:rtl/>
        </w:rPr>
      </w:pPr>
      <w:r>
        <w:rPr>
          <w:rFonts w:hint="cs"/>
          <w:b/>
          <w:bCs/>
          <w:color w:val="FF0000"/>
          <w:sz w:val="56"/>
          <w:szCs w:val="56"/>
          <w:rtl/>
        </w:rPr>
        <w:t xml:space="preserve">                 </w:t>
      </w:r>
      <w:r w:rsidRPr="00AA650E">
        <w:rPr>
          <w:rFonts w:hint="cs"/>
          <w:b/>
          <w:bCs/>
          <w:color w:val="FF0000"/>
          <w:sz w:val="56"/>
          <w:szCs w:val="56"/>
          <w:rtl/>
        </w:rPr>
        <w:t>آداب السفر</w:t>
      </w:r>
    </w:p>
    <w:p w:rsidR="00AA650E" w:rsidRDefault="00AA650E" w:rsidP="00DF4092">
      <w:pPr>
        <w:jc w:val="right"/>
        <w:rPr>
          <w:sz w:val="32"/>
          <w:szCs w:val="32"/>
          <w:rtl/>
        </w:rPr>
      </w:pPr>
      <w:r w:rsidRPr="00AA650E">
        <w:rPr>
          <w:rFonts w:hint="cs"/>
          <w:color w:val="FF0000"/>
          <w:sz w:val="40"/>
          <w:szCs w:val="40"/>
          <w:rtl/>
        </w:rPr>
        <w:t>قال الامام النووي</w:t>
      </w:r>
      <w:r>
        <w:rPr>
          <w:rFonts w:hint="cs"/>
          <w:color w:val="FF0000"/>
          <w:sz w:val="40"/>
          <w:szCs w:val="40"/>
          <w:rtl/>
        </w:rPr>
        <w:t xml:space="preserve"> </w:t>
      </w:r>
      <w:r w:rsidRPr="00AA650E">
        <w:rPr>
          <w:rFonts w:hint="cs"/>
          <w:sz w:val="32"/>
          <w:szCs w:val="32"/>
          <w:rtl/>
        </w:rPr>
        <w:t>:هذا</w:t>
      </w:r>
      <w:r>
        <w:rPr>
          <w:rFonts w:hint="cs"/>
          <w:sz w:val="32"/>
          <w:szCs w:val="32"/>
          <w:rtl/>
        </w:rPr>
        <w:t xml:space="preserve"> بابٌ مهمٌّ تتكرر الحاجة إليه ويتأكد الاهتمام به .وفي الباب مسائل:</w:t>
      </w:r>
      <w:r w:rsidR="007A13A9">
        <w:rPr>
          <w:rFonts w:hint="cs"/>
          <w:sz w:val="32"/>
          <w:szCs w:val="32"/>
          <w:rtl/>
        </w:rPr>
        <w:t xml:space="preserve"> </w:t>
      </w:r>
    </w:p>
    <w:p w:rsidR="007A13A9" w:rsidRPr="005D01EC" w:rsidRDefault="005D01EC" w:rsidP="005D01EC">
      <w:pPr>
        <w:spacing w:line="360" w:lineRule="auto"/>
        <w:rPr>
          <w:sz w:val="32"/>
          <w:szCs w:val="32"/>
          <w:rtl/>
        </w:rPr>
      </w:pPr>
      <w:r>
        <w:rPr>
          <w:rFonts w:hint="cs"/>
          <w:sz w:val="32"/>
          <w:szCs w:val="32"/>
          <w:rtl/>
        </w:rPr>
        <w:t>1-</w:t>
      </w:r>
      <w:r w:rsidR="007A13A9" w:rsidRPr="005D01EC">
        <w:rPr>
          <w:rFonts w:hint="cs"/>
          <w:sz w:val="32"/>
          <w:szCs w:val="32"/>
          <w:rtl/>
        </w:rPr>
        <w:t>اذا أراد السفر اُستحب أن يشاور من يثق بدينه وخبرته وعلمه في سفره ذلك .ويجب على المستشارالنصيحة والتخلي عن الهوى وحظوظ النفس قال تعالى (وشاورهم في الأمر)</w:t>
      </w:r>
    </w:p>
    <w:p w:rsidR="007A13A9" w:rsidRDefault="007A13A9" w:rsidP="005D01EC">
      <w:pPr>
        <w:spacing w:line="360" w:lineRule="auto"/>
        <w:jc w:val="right"/>
        <w:rPr>
          <w:sz w:val="32"/>
          <w:szCs w:val="32"/>
          <w:rtl/>
        </w:rPr>
      </w:pPr>
      <w:r>
        <w:rPr>
          <w:rFonts w:hint="cs"/>
          <w:sz w:val="32"/>
          <w:szCs w:val="32"/>
          <w:rtl/>
        </w:rPr>
        <w:t>2- اذا عزم على السفر فالسنّة أن يستخيرالله تعالى فيصلي ركعتين من غير الفريضة ثم يدعو بدعاء الاستخارة.</w:t>
      </w:r>
    </w:p>
    <w:p w:rsidR="008232C1" w:rsidRDefault="007A13A9" w:rsidP="00166814">
      <w:pPr>
        <w:spacing w:line="360" w:lineRule="auto"/>
        <w:jc w:val="right"/>
        <w:rPr>
          <w:sz w:val="32"/>
          <w:szCs w:val="32"/>
          <w:rtl/>
        </w:rPr>
      </w:pPr>
      <w:r>
        <w:rPr>
          <w:rFonts w:hint="cs"/>
          <w:sz w:val="32"/>
          <w:szCs w:val="32"/>
          <w:rtl/>
        </w:rPr>
        <w:t>3- فإذا استقرعزمه على السفر فينبغي له أن يبدأ بالتوبة</w:t>
      </w:r>
      <w:r w:rsidR="005D01EC">
        <w:rPr>
          <w:rFonts w:hint="cs"/>
          <w:sz w:val="32"/>
          <w:szCs w:val="32"/>
          <w:rtl/>
        </w:rPr>
        <w:t xml:space="preserve"> من جميع المعاصي والمكروهات ويخرج من مظالم الخلق ويقضي ماأمكنه من ديونهم ويرد الودائع</w:t>
      </w:r>
      <w:r w:rsidR="008232C1">
        <w:rPr>
          <w:rFonts w:hint="cs"/>
          <w:sz w:val="32"/>
          <w:szCs w:val="32"/>
          <w:rtl/>
        </w:rPr>
        <w:t xml:space="preserve"> ويستحل كل من بينه وبينه معاملة في شيء أو مصاحبة، ويكتب وصيته ويُشهد عليها ،ويوكل من يقضي مالم يتمكن من قضاءه من ديونه ،ويترك لأهله ومن يلزمه نفقته نفقتهم الى حين رجوعه.</w:t>
      </w:r>
    </w:p>
    <w:p w:rsidR="008232C1" w:rsidRDefault="008232C1" w:rsidP="00DF4092">
      <w:pPr>
        <w:jc w:val="right"/>
        <w:rPr>
          <w:sz w:val="32"/>
          <w:szCs w:val="32"/>
          <w:rtl/>
        </w:rPr>
      </w:pPr>
      <w:r>
        <w:rPr>
          <w:rFonts w:hint="cs"/>
          <w:sz w:val="32"/>
          <w:szCs w:val="32"/>
          <w:rtl/>
        </w:rPr>
        <w:t>4- ارضاء والديه ومن يتوجب عليه بره وطاعته.</w:t>
      </w:r>
    </w:p>
    <w:p w:rsidR="008232C1" w:rsidRDefault="008232C1" w:rsidP="00DF4092">
      <w:pPr>
        <w:jc w:val="right"/>
        <w:rPr>
          <w:sz w:val="32"/>
          <w:szCs w:val="32"/>
          <w:rtl/>
        </w:rPr>
      </w:pPr>
      <w:r>
        <w:rPr>
          <w:rFonts w:hint="cs"/>
          <w:sz w:val="32"/>
          <w:szCs w:val="32"/>
          <w:rtl/>
        </w:rPr>
        <w:lastRenderedPageBreak/>
        <w:t>5- ينبغي أن يحرص أن تكون نفقته حلالا خالصة من الشبهات.</w:t>
      </w:r>
    </w:p>
    <w:p w:rsidR="008232C1" w:rsidRDefault="008232C1" w:rsidP="00DF4092">
      <w:pPr>
        <w:jc w:val="right"/>
        <w:rPr>
          <w:sz w:val="32"/>
          <w:szCs w:val="32"/>
          <w:rtl/>
        </w:rPr>
      </w:pPr>
      <w:r>
        <w:rPr>
          <w:rFonts w:hint="cs"/>
          <w:sz w:val="32"/>
          <w:szCs w:val="32"/>
          <w:rtl/>
        </w:rPr>
        <w:t>6- يستحب للمسافرسفراً مما يحمل فيه الزاد أن يستكثر منه ليواسي المحتاجين.</w:t>
      </w:r>
    </w:p>
    <w:p w:rsidR="0026191B" w:rsidRDefault="008232C1" w:rsidP="00DF4092">
      <w:pPr>
        <w:jc w:val="right"/>
        <w:rPr>
          <w:sz w:val="32"/>
          <w:szCs w:val="32"/>
          <w:rtl/>
        </w:rPr>
      </w:pPr>
      <w:r>
        <w:rPr>
          <w:rFonts w:hint="cs"/>
          <w:sz w:val="32"/>
          <w:szCs w:val="32"/>
          <w:rtl/>
        </w:rPr>
        <w:t>7- يستحب ترك المماحكة(المجادلة)فيما يشتريه لأسباب سفرمن أسفار الطاعات والقربات.</w:t>
      </w:r>
    </w:p>
    <w:p w:rsidR="0026191B" w:rsidRDefault="0026191B" w:rsidP="00166814">
      <w:pPr>
        <w:spacing w:line="360" w:lineRule="auto"/>
        <w:jc w:val="right"/>
        <w:rPr>
          <w:sz w:val="32"/>
          <w:szCs w:val="32"/>
          <w:rtl/>
        </w:rPr>
      </w:pPr>
      <w:r>
        <w:rPr>
          <w:rFonts w:hint="cs"/>
          <w:sz w:val="32"/>
          <w:szCs w:val="32"/>
          <w:rtl/>
        </w:rPr>
        <w:t>8- يستحب أن لا يشارك غيره في الزاد والراحلة والنفقة لأنه يمتنع بسبب المشاركة من التصرف في وجوه الخير من الصدقة وغيرها إلا بإذن الشريك .ولكنه إن شارك جاز.</w:t>
      </w:r>
    </w:p>
    <w:p w:rsidR="007B5BC0" w:rsidRDefault="0026191B" w:rsidP="00DF4092">
      <w:pPr>
        <w:jc w:val="right"/>
        <w:rPr>
          <w:sz w:val="32"/>
          <w:szCs w:val="32"/>
          <w:rtl/>
        </w:rPr>
      </w:pPr>
      <w:r>
        <w:rPr>
          <w:rFonts w:hint="cs"/>
          <w:sz w:val="32"/>
          <w:szCs w:val="32"/>
          <w:rtl/>
        </w:rPr>
        <w:t>وأما اجتماع الرفقة</w:t>
      </w:r>
      <w:r w:rsidR="007B5BC0">
        <w:rPr>
          <w:rFonts w:hint="cs"/>
          <w:sz w:val="32"/>
          <w:szCs w:val="32"/>
          <w:rtl/>
        </w:rPr>
        <w:t xml:space="preserve"> على طعام يجمعونه يوماً يوماً فحسنٌ.</w:t>
      </w:r>
    </w:p>
    <w:p w:rsidR="007B5BC0" w:rsidRDefault="007B5BC0" w:rsidP="00DF4092">
      <w:pPr>
        <w:jc w:val="right"/>
        <w:rPr>
          <w:sz w:val="32"/>
          <w:szCs w:val="32"/>
          <w:rtl/>
        </w:rPr>
      </w:pPr>
      <w:r>
        <w:rPr>
          <w:rFonts w:hint="cs"/>
          <w:sz w:val="32"/>
          <w:szCs w:val="32"/>
          <w:rtl/>
        </w:rPr>
        <w:t>9- إذا أراد السفر لزمه أن يتعلم ما يلزمه فيه من أمور دينه ،إذ العبادة لا تصح ممن لا يعرفها.</w:t>
      </w:r>
    </w:p>
    <w:p w:rsidR="007B5BC0" w:rsidRDefault="007B5BC0" w:rsidP="00166814">
      <w:pPr>
        <w:spacing w:line="360" w:lineRule="auto"/>
        <w:jc w:val="right"/>
        <w:rPr>
          <w:sz w:val="32"/>
          <w:szCs w:val="32"/>
          <w:rtl/>
        </w:rPr>
      </w:pPr>
      <w:r>
        <w:rPr>
          <w:rFonts w:hint="cs"/>
          <w:sz w:val="32"/>
          <w:szCs w:val="32"/>
          <w:rtl/>
        </w:rPr>
        <w:t>10- يستحب أن يطلب رفيقاً موافقاً راغباً في الخير ،كارهاً للشر إن نسي ذكره،وإن ذكر أعانه، وإن تيسر له مع هذا كونه عالماً فليتمسك به فإنه يمنعه بعلمه وعمله من سوء ما يطرأ عليه من مساوئ الاخلاق والضجر، ويعينه على مكارم الاخلاق ويحثه عليها.</w:t>
      </w:r>
    </w:p>
    <w:p w:rsidR="007A13A9" w:rsidRDefault="007B5BC0" w:rsidP="00166814">
      <w:pPr>
        <w:spacing w:line="360" w:lineRule="auto"/>
        <w:jc w:val="right"/>
        <w:rPr>
          <w:sz w:val="32"/>
          <w:szCs w:val="32"/>
          <w:rtl/>
        </w:rPr>
      </w:pPr>
      <w:r>
        <w:rPr>
          <w:rFonts w:hint="cs"/>
          <w:sz w:val="32"/>
          <w:szCs w:val="32"/>
          <w:rtl/>
        </w:rPr>
        <w:t>11- ينبغي عليه أن يحرص على رضا رفيقه</w:t>
      </w:r>
      <w:r w:rsidR="0011288F">
        <w:rPr>
          <w:rFonts w:hint="cs"/>
          <w:sz w:val="32"/>
          <w:szCs w:val="32"/>
          <w:rtl/>
        </w:rPr>
        <w:t xml:space="preserve"> </w:t>
      </w:r>
      <w:r w:rsidR="00E225B1">
        <w:rPr>
          <w:rFonts w:hint="cs"/>
          <w:sz w:val="32"/>
          <w:szCs w:val="32"/>
          <w:rtl/>
        </w:rPr>
        <w:t>ويحتمل كل منهما صاحبه،ويرى أن له فضلا عليه، ويصبر على مايقع منه.</w:t>
      </w:r>
    </w:p>
    <w:p w:rsidR="00E225B1" w:rsidRDefault="00E225B1" w:rsidP="00166814">
      <w:pPr>
        <w:spacing w:line="360" w:lineRule="auto"/>
        <w:jc w:val="right"/>
        <w:rPr>
          <w:sz w:val="32"/>
          <w:szCs w:val="32"/>
          <w:rtl/>
        </w:rPr>
      </w:pPr>
      <w:r>
        <w:rPr>
          <w:rFonts w:hint="cs"/>
          <w:sz w:val="32"/>
          <w:szCs w:val="32"/>
          <w:rtl/>
        </w:rPr>
        <w:t>12- يستحب لمن سافر لحج أو غزو أن تكون يده فارغة من مال التجارة لأن ذلك يشغل القلب،ويجب عليه تصحيح النية وهو أن يريد بذلك وجه الله تعالى.</w:t>
      </w:r>
    </w:p>
    <w:p w:rsidR="00E225B1" w:rsidRDefault="00E225B1" w:rsidP="00DF4092">
      <w:pPr>
        <w:jc w:val="right"/>
        <w:rPr>
          <w:sz w:val="32"/>
          <w:szCs w:val="32"/>
          <w:rtl/>
        </w:rPr>
      </w:pPr>
      <w:r>
        <w:rPr>
          <w:rFonts w:hint="cs"/>
          <w:sz w:val="32"/>
          <w:szCs w:val="32"/>
          <w:rtl/>
        </w:rPr>
        <w:t>13- يستحب أن يكون سفره يوم الخميس فإن فاته فيوم الأثنين باكراً.</w:t>
      </w:r>
    </w:p>
    <w:p w:rsidR="00E225B1" w:rsidRDefault="00E225B1" w:rsidP="00166814">
      <w:pPr>
        <w:spacing w:line="360" w:lineRule="auto"/>
        <w:jc w:val="right"/>
        <w:rPr>
          <w:sz w:val="32"/>
          <w:szCs w:val="32"/>
          <w:rtl/>
        </w:rPr>
      </w:pPr>
      <w:r>
        <w:rPr>
          <w:rFonts w:hint="cs"/>
          <w:sz w:val="32"/>
          <w:szCs w:val="32"/>
          <w:rtl/>
        </w:rPr>
        <w:t>14- يستحب إذا أراد الخروج من منزله أن يصلي ركعتين، يقرأفي الأولى بعد الفاتحة (سورة الكافرون) وفي الثانية بعد الفاتحة(سورة الاخلاص)ففي الحديث (ماخلف</w:t>
      </w:r>
      <w:r w:rsidR="004B2A32">
        <w:rPr>
          <w:rFonts w:hint="cs"/>
          <w:sz w:val="32"/>
          <w:szCs w:val="32"/>
          <w:rtl/>
        </w:rPr>
        <w:t xml:space="preserve"> عبدٌ أهله أفضل من ركعتين يركعهما حين يريد سفراً).</w:t>
      </w:r>
    </w:p>
    <w:p w:rsidR="004B2A32" w:rsidRDefault="008B1F3B" w:rsidP="00DF4092">
      <w:pPr>
        <w:jc w:val="right"/>
        <w:rPr>
          <w:sz w:val="32"/>
          <w:szCs w:val="32"/>
          <w:rtl/>
        </w:rPr>
      </w:pPr>
      <w:r>
        <w:rPr>
          <w:rFonts w:hint="cs"/>
          <w:sz w:val="32"/>
          <w:szCs w:val="32"/>
          <w:rtl/>
        </w:rPr>
        <w:t>ويستحب أن يقرأ بعد سلامه (أية الكرسي ولإيلاف قريش)</w:t>
      </w:r>
      <w:r w:rsidR="004B2A32">
        <w:rPr>
          <w:rFonts w:hint="cs"/>
          <w:sz w:val="32"/>
          <w:szCs w:val="32"/>
          <w:rtl/>
        </w:rPr>
        <w:t>فقد جاء فيهما آثارعن السلف.</w:t>
      </w:r>
    </w:p>
    <w:p w:rsidR="004B2A32" w:rsidRDefault="004B2A32" w:rsidP="00166814">
      <w:pPr>
        <w:spacing w:line="360" w:lineRule="auto"/>
        <w:jc w:val="right"/>
        <w:rPr>
          <w:sz w:val="32"/>
          <w:szCs w:val="32"/>
          <w:rtl/>
        </w:rPr>
      </w:pPr>
      <w:r>
        <w:rPr>
          <w:rFonts w:hint="cs"/>
          <w:sz w:val="32"/>
          <w:szCs w:val="32"/>
          <w:rtl/>
        </w:rPr>
        <w:t xml:space="preserve">وأن يدعو بحضور قلب واخلاص ماشاء من أمور آخرته ودنياه وللمسلمين كذلك.ويسأل الله الاعانة والتوفيق في سفره وغيره من اموره، فإذا نهض من جلوسه قال ماورد في الحديث </w:t>
      </w:r>
      <w:r>
        <w:rPr>
          <w:rFonts w:hint="cs"/>
          <w:sz w:val="32"/>
          <w:szCs w:val="32"/>
          <w:rtl/>
        </w:rPr>
        <w:lastRenderedPageBreak/>
        <w:t>(اللهم اليك توجهت، وبك اعتصمت،اللهم اكفني ما أهمني ومالاأهتم له،اللهم زودني التقو</w:t>
      </w:r>
      <w:r w:rsidR="00BE2DA0">
        <w:rPr>
          <w:rFonts w:hint="cs"/>
          <w:sz w:val="32"/>
          <w:szCs w:val="32"/>
          <w:rtl/>
        </w:rPr>
        <w:t>ى واغفر لي ذنبي).</w:t>
      </w:r>
    </w:p>
    <w:p w:rsidR="00BE2DA0" w:rsidRDefault="007122A2" w:rsidP="00166814">
      <w:pPr>
        <w:spacing w:line="360" w:lineRule="auto"/>
        <w:jc w:val="right"/>
        <w:rPr>
          <w:sz w:val="32"/>
          <w:szCs w:val="32"/>
          <w:rtl/>
        </w:rPr>
      </w:pPr>
      <w:r>
        <w:rPr>
          <w:rFonts w:hint="cs"/>
          <w:sz w:val="32"/>
          <w:szCs w:val="32"/>
          <w:rtl/>
        </w:rPr>
        <w:t>15- يستحب أن يودّع أهله وجيرانه وسائر احبابه وأن يودّعوه ،وأن يقول كل واحد لصاحبه (استودعك الله دينك وأمانتك وخواتيم عملك ،زودك الله التقوى وغفر ذنبك).</w:t>
      </w:r>
    </w:p>
    <w:p w:rsidR="007122A2" w:rsidRDefault="007122A2" w:rsidP="00DF4092">
      <w:pPr>
        <w:jc w:val="right"/>
        <w:rPr>
          <w:sz w:val="32"/>
          <w:szCs w:val="32"/>
          <w:rtl/>
        </w:rPr>
      </w:pPr>
      <w:r>
        <w:rPr>
          <w:rFonts w:hint="cs"/>
          <w:sz w:val="32"/>
          <w:szCs w:val="32"/>
          <w:rtl/>
        </w:rPr>
        <w:t>16- يستحب أن يدعو له من يودعه وأن يطلب منه الدعاء.</w:t>
      </w:r>
    </w:p>
    <w:p w:rsidR="007122A2" w:rsidRDefault="007122A2" w:rsidP="00166814">
      <w:pPr>
        <w:spacing w:line="360" w:lineRule="auto"/>
        <w:jc w:val="right"/>
        <w:rPr>
          <w:sz w:val="32"/>
          <w:szCs w:val="32"/>
          <w:rtl/>
        </w:rPr>
      </w:pPr>
      <w:r>
        <w:rPr>
          <w:rFonts w:hint="cs"/>
          <w:sz w:val="32"/>
          <w:szCs w:val="32"/>
          <w:rtl/>
        </w:rPr>
        <w:t>17- يستحب أن يتصدق بشيء عند خروجه وكذا أمام الحاجات.والسنّة أن يدعو بدعاء النبي صلى الله عليه وآله وسلم إذا خرج من بيته</w:t>
      </w:r>
      <w:r w:rsidR="00A51597">
        <w:rPr>
          <w:rFonts w:hint="cs"/>
          <w:sz w:val="32"/>
          <w:szCs w:val="32"/>
          <w:rtl/>
        </w:rPr>
        <w:t>(بسم الله توكلت على الله اللهم إني أعوذ بك من أن أضلّ أو اُضلّ أو أزلّ أو اُزلّ أو أظلم أو اُظلم أو أجهل أو يُجهل عليّ).رواه الترمذي وابو داوودوغيرهما بأسانيد صحيحة.</w:t>
      </w:r>
    </w:p>
    <w:p w:rsidR="00A51597" w:rsidRDefault="00A51597" w:rsidP="00166814">
      <w:pPr>
        <w:spacing w:line="360" w:lineRule="auto"/>
        <w:jc w:val="right"/>
        <w:rPr>
          <w:sz w:val="32"/>
          <w:szCs w:val="32"/>
          <w:rtl/>
        </w:rPr>
      </w:pPr>
      <w:r>
        <w:rPr>
          <w:rFonts w:hint="cs"/>
          <w:sz w:val="32"/>
          <w:szCs w:val="32"/>
          <w:rtl/>
        </w:rPr>
        <w:t>18- السنّة إذاخرج من بيته وأراد ركوب دابته أن يقول (بسم الله)فإذا استوى عليها قال(الحمد لله)</w:t>
      </w:r>
      <w:r w:rsidR="00A52725">
        <w:rPr>
          <w:rFonts w:hint="cs"/>
          <w:sz w:val="32"/>
          <w:szCs w:val="32"/>
          <w:rtl/>
        </w:rPr>
        <w:t>.</w:t>
      </w:r>
    </w:p>
    <w:p w:rsidR="00A52725" w:rsidRDefault="00A52725" w:rsidP="00166814">
      <w:pPr>
        <w:spacing w:line="360" w:lineRule="auto"/>
        <w:jc w:val="right"/>
        <w:rPr>
          <w:sz w:val="32"/>
          <w:szCs w:val="32"/>
          <w:rtl/>
        </w:rPr>
      </w:pPr>
      <w:r>
        <w:rPr>
          <w:rFonts w:hint="cs"/>
          <w:sz w:val="32"/>
          <w:szCs w:val="32"/>
          <w:rtl/>
        </w:rPr>
        <w:t>قال ابن عمر رضي الله عنهما أن النبي صلى الله عليه وسلم كان اذا استوى بعيره خارجا الى سفر كبّر ثلاثاً باسم الله وقال (سبحان الذي سخّر لنا هذا وما كنّا له مقرنين وإنّا الى ربنا لمنقلبون.اللهم إنّا نسألك في سفرنا هذا البرّ والتقوى ومن العمل ماترضى.اللهم هوّن علينا سفرنا هذا واطوِ عنّا بعده. اللهم أنت الصاحب في السفر والخليفة في الأهل .اللهم إني أعوذ بك من وعثاء السفر وكآبة المنظر وسوء المنقلب في المال والأهل والولد)</w:t>
      </w:r>
    </w:p>
    <w:p w:rsidR="00A52725" w:rsidRDefault="00A52725" w:rsidP="007122A2">
      <w:pPr>
        <w:jc w:val="right"/>
        <w:rPr>
          <w:sz w:val="32"/>
          <w:szCs w:val="32"/>
          <w:rtl/>
        </w:rPr>
      </w:pPr>
      <w:r>
        <w:rPr>
          <w:rFonts w:hint="cs"/>
          <w:sz w:val="32"/>
          <w:szCs w:val="32"/>
          <w:rtl/>
        </w:rPr>
        <w:t>وإذا رجع قالهنّ وزاد</w:t>
      </w:r>
      <w:r w:rsidR="00E86947">
        <w:rPr>
          <w:rFonts w:hint="cs"/>
          <w:sz w:val="32"/>
          <w:szCs w:val="32"/>
          <w:rtl/>
        </w:rPr>
        <w:t xml:space="preserve"> فيهنّ(آيبون تائبون عابدون لربنا حامدون)رواه مسلم.</w:t>
      </w:r>
    </w:p>
    <w:p w:rsidR="008B1F3B" w:rsidRDefault="008B1F3B" w:rsidP="001B38E6">
      <w:pPr>
        <w:spacing w:line="360" w:lineRule="auto"/>
        <w:jc w:val="right"/>
        <w:rPr>
          <w:sz w:val="32"/>
          <w:szCs w:val="32"/>
          <w:rtl/>
        </w:rPr>
      </w:pPr>
      <w:r>
        <w:rPr>
          <w:rFonts w:hint="cs"/>
          <w:sz w:val="32"/>
          <w:szCs w:val="32"/>
          <w:rtl/>
        </w:rPr>
        <w:t>19- يستحب أن يرافق في سفره جماعة . لحديث(لو أنَّ الناس يعلمون من الوحدة ماأعلم ما سار راكب بليل وحده) رواه البخاري.</w:t>
      </w:r>
    </w:p>
    <w:p w:rsidR="008B1F3B" w:rsidRDefault="008B1F3B" w:rsidP="001B38E6">
      <w:pPr>
        <w:spacing w:line="360" w:lineRule="auto"/>
        <w:jc w:val="right"/>
        <w:rPr>
          <w:sz w:val="32"/>
          <w:szCs w:val="32"/>
          <w:rtl/>
        </w:rPr>
      </w:pPr>
      <w:r>
        <w:rPr>
          <w:rFonts w:hint="cs"/>
          <w:sz w:val="32"/>
          <w:szCs w:val="32"/>
          <w:rtl/>
        </w:rPr>
        <w:t>20- يستحب أن يؤمر الرفقة على أنفسهم أفضلهم وأجودهم رأياً ويطيعونه لحديث (إذا خرج ثلاثة في سفر فليؤمروا أحدهم)رواه ابو داوودباسناد حسن</w:t>
      </w:r>
    </w:p>
    <w:p w:rsidR="008B1F3B" w:rsidRDefault="008B1F3B" w:rsidP="001B38E6">
      <w:pPr>
        <w:spacing w:line="360" w:lineRule="auto"/>
        <w:jc w:val="right"/>
        <w:rPr>
          <w:sz w:val="32"/>
          <w:szCs w:val="32"/>
          <w:rtl/>
        </w:rPr>
      </w:pPr>
      <w:r>
        <w:rPr>
          <w:rFonts w:hint="cs"/>
          <w:sz w:val="32"/>
          <w:szCs w:val="32"/>
          <w:rtl/>
        </w:rPr>
        <w:lastRenderedPageBreak/>
        <w:t>21- يُكره أن يستصحب كلباً</w:t>
      </w:r>
      <w:r w:rsidR="00882906">
        <w:rPr>
          <w:rFonts w:hint="cs"/>
          <w:sz w:val="32"/>
          <w:szCs w:val="32"/>
          <w:rtl/>
        </w:rPr>
        <w:t xml:space="preserve"> ويكره أن يعلق في الدابة جرساً .لحديث (لاتصحب الملائكة رفقة فيها كلب أو جرس) رواه مسلم</w:t>
      </w:r>
    </w:p>
    <w:p w:rsidR="00882906" w:rsidRDefault="00882906" w:rsidP="007122A2">
      <w:pPr>
        <w:jc w:val="right"/>
        <w:rPr>
          <w:sz w:val="32"/>
          <w:szCs w:val="32"/>
          <w:rtl/>
        </w:rPr>
      </w:pPr>
      <w:r>
        <w:rPr>
          <w:rFonts w:hint="cs"/>
          <w:sz w:val="32"/>
          <w:szCs w:val="32"/>
          <w:rtl/>
        </w:rPr>
        <w:t>22- يُستحب أن يريح دابته بالنزول عنها وعند عقبة ونحوها ، ويتجنب النوم على ظهرها.</w:t>
      </w:r>
    </w:p>
    <w:p w:rsidR="00882906" w:rsidRDefault="00882906" w:rsidP="007122A2">
      <w:pPr>
        <w:jc w:val="right"/>
        <w:rPr>
          <w:sz w:val="32"/>
          <w:szCs w:val="32"/>
          <w:rtl/>
        </w:rPr>
      </w:pPr>
      <w:r>
        <w:rPr>
          <w:rFonts w:hint="cs"/>
          <w:sz w:val="32"/>
          <w:szCs w:val="32"/>
          <w:rtl/>
        </w:rPr>
        <w:t>23- لا يجوز أن يُحّمل الدابة فوق طاقتها لحديث (إن الله كتب الإحسان على كل شيء).</w:t>
      </w:r>
    </w:p>
    <w:p w:rsidR="00882906" w:rsidRDefault="00882906" w:rsidP="007122A2">
      <w:pPr>
        <w:jc w:val="right"/>
        <w:rPr>
          <w:sz w:val="32"/>
          <w:szCs w:val="32"/>
          <w:rtl/>
        </w:rPr>
      </w:pPr>
      <w:r>
        <w:rPr>
          <w:rFonts w:hint="cs"/>
          <w:sz w:val="32"/>
          <w:szCs w:val="32"/>
          <w:rtl/>
        </w:rPr>
        <w:t>24- يجوز الإرداف على الدابة إن كانت مطيقة</w:t>
      </w:r>
      <w:r w:rsidR="00B13B5A">
        <w:rPr>
          <w:rFonts w:hint="cs"/>
          <w:sz w:val="32"/>
          <w:szCs w:val="32"/>
          <w:rtl/>
        </w:rPr>
        <w:t>، وإلا لم يجز.</w:t>
      </w:r>
    </w:p>
    <w:p w:rsidR="00B13B5A" w:rsidRDefault="00B13B5A" w:rsidP="007122A2">
      <w:pPr>
        <w:jc w:val="right"/>
        <w:rPr>
          <w:sz w:val="32"/>
          <w:szCs w:val="32"/>
          <w:rtl/>
        </w:rPr>
      </w:pPr>
      <w:r>
        <w:rPr>
          <w:rFonts w:hint="cs"/>
          <w:sz w:val="32"/>
          <w:szCs w:val="32"/>
          <w:rtl/>
        </w:rPr>
        <w:t>25- السُنّة أن يراعي مصلحة الدابة في المرعى والسرعة والتأني بحسب الأرفق بها.</w:t>
      </w:r>
    </w:p>
    <w:p w:rsidR="00B13B5A" w:rsidRDefault="00B13B5A" w:rsidP="001B38E6">
      <w:pPr>
        <w:spacing w:line="360" w:lineRule="auto"/>
        <w:jc w:val="right"/>
        <w:rPr>
          <w:sz w:val="32"/>
          <w:szCs w:val="32"/>
          <w:rtl/>
        </w:rPr>
      </w:pPr>
      <w:r>
        <w:rPr>
          <w:rFonts w:hint="cs"/>
          <w:sz w:val="32"/>
          <w:szCs w:val="32"/>
          <w:rtl/>
        </w:rPr>
        <w:t>26- يستحب السُّرى في آخر الليل لحديث (عليكم بالدلجة فإن الأرض تطوى بالليل)رواه ابو داوود باسناد حسن.</w:t>
      </w:r>
    </w:p>
    <w:p w:rsidR="00B13B5A" w:rsidRDefault="00B13B5A" w:rsidP="001B38E6">
      <w:pPr>
        <w:spacing w:line="360" w:lineRule="auto"/>
        <w:jc w:val="right"/>
        <w:rPr>
          <w:sz w:val="32"/>
          <w:szCs w:val="32"/>
          <w:rtl/>
        </w:rPr>
      </w:pPr>
      <w:r>
        <w:rPr>
          <w:rFonts w:hint="cs"/>
          <w:sz w:val="32"/>
          <w:szCs w:val="32"/>
          <w:rtl/>
        </w:rPr>
        <w:t>27- يُسنُّ مساعدة الرفيق واعانته لحديث(والله في عون العبد ماكان العبد في عون أخيه).رواه مسلم.</w:t>
      </w:r>
    </w:p>
    <w:p w:rsidR="00B13B5A" w:rsidRDefault="00B13B5A" w:rsidP="007122A2">
      <w:pPr>
        <w:jc w:val="right"/>
        <w:rPr>
          <w:sz w:val="32"/>
          <w:szCs w:val="32"/>
          <w:rtl/>
        </w:rPr>
      </w:pPr>
      <w:r>
        <w:rPr>
          <w:rFonts w:hint="cs"/>
          <w:sz w:val="32"/>
          <w:szCs w:val="32"/>
          <w:rtl/>
        </w:rPr>
        <w:t xml:space="preserve">28- يُستحب لكبير الركب أن يسير </w:t>
      </w:r>
      <w:r w:rsidR="00212A16">
        <w:rPr>
          <w:rFonts w:hint="cs"/>
          <w:sz w:val="32"/>
          <w:szCs w:val="32"/>
          <w:rtl/>
        </w:rPr>
        <w:t>في آخر الركب وأن يتعهد المنقطع.</w:t>
      </w:r>
    </w:p>
    <w:p w:rsidR="00212A16" w:rsidRDefault="00212A16" w:rsidP="001B38E6">
      <w:pPr>
        <w:spacing w:line="360" w:lineRule="auto"/>
        <w:jc w:val="right"/>
        <w:rPr>
          <w:sz w:val="32"/>
          <w:szCs w:val="32"/>
          <w:rtl/>
        </w:rPr>
      </w:pPr>
      <w:r>
        <w:rPr>
          <w:rFonts w:hint="cs"/>
          <w:sz w:val="32"/>
          <w:szCs w:val="32"/>
          <w:rtl/>
        </w:rPr>
        <w:t>29- ينبغي أن يستعمل الرفق وحسن الخلق ويتجنب المخاصمة والمخاشنة ومزاحمة الناس في الطرق وموارد الماء وأن يصون لسانه من الشتم والغيبة ولعن الدوابّ.</w:t>
      </w:r>
    </w:p>
    <w:p w:rsidR="00212A16" w:rsidRDefault="00212A16" w:rsidP="001B38E6">
      <w:pPr>
        <w:spacing w:line="360" w:lineRule="auto"/>
        <w:jc w:val="right"/>
        <w:rPr>
          <w:sz w:val="32"/>
          <w:szCs w:val="32"/>
          <w:rtl/>
        </w:rPr>
      </w:pPr>
      <w:r>
        <w:rPr>
          <w:rFonts w:hint="cs"/>
          <w:sz w:val="32"/>
          <w:szCs w:val="32"/>
          <w:rtl/>
        </w:rPr>
        <w:t>30- ينبغي للمسافر أن يكبّر إذاصعد الثنايا ويسبّح إذا هبط الأودية .ويكره رفع الصوت بذلك.</w:t>
      </w:r>
    </w:p>
    <w:p w:rsidR="00693D5E" w:rsidRDefault="00693D5E" w:rsidP="001B38E6">
      <w:pPr>
        <w:spacing w:line="360" w:lineRule="auto"/>
        <w:jc w:val="right"/>
        <w:rPr>
          <w:sz w:val="32"/>
          <w:szCs w:val="32"/>
          <w:rtl/>
        </w:rPr>
      </w:pPr>
      <w:r>
        <w:rPr>
          <w:rFonts w:hint="cs"/>
          <w:sz w:val="32"/>
          <w:szCs w:val="32"/>
          <w:rtl/>
        </w:rPr>
        <w:t>31- يستحب إذا أشرف على قرية يريد دخولها</w:t>
      </w:r>
      <w:r w:rsidR="008A0F81">
        <w:rPr>
          <w:rFonts w:hint="cs"/>
          <w:sz w:val="32"/>
          <w:szCs w:val="32"/>
          <w:rtl/>
        </w:rPr>
        <w:t xml:space="preserve"> أو منزل أن يقول(اللهم إني أسألك خيرها وخير أهلها وخير مافيها وأعوذ بك من شرها وشر أهلها وشر مافيها).</w:t>
      </w:r>
    </w:p>
    <w:p w:rsidR="00FA3723" w:rsidRDefault="00FA3723" w:rsidP="001B38E6">
      <w:pPr>
        <w:spacing w:line="360" w:lineRule="auto"/>
        <w:jc w:val="right"/>
        <w:rPr>
          <w:sz w:val="32"/>
          <w:szCs w:val="32"/>
          <w:rtl/>
        </w:rPr>
      </w:pPr>
      <w:r>
        <w:rPr>
          <w:rFonts w:hint="cs"/>
          <w:sz w:val="32"/>
          <w:szCs w:val="32"/>
          <w:rtl/>
        </w:rPr>
        <w:t>32- يستحب له أن يدعوفي سفره في كثير من الأوقات لان دعوته مجابة لحديث(ثلاث دعوات مستجابات لاشك فيهن ،دعوة المظلوم ودعوة المسافر ودعوة الوالد على والده)رواه ابو داوود والترمذي وقال حديث حسن.</w:t>
      </w:r>
    </w:p>
    <w:p w:rsidR="00E14F87" w:rsidRDefault="00E14F87" w:rsidP="001B38E6">
      <w:pPr>
        <w:spacing w:line="360" w:lineRule="auto"/>
        <w:jc w:val="right"/>
        <w:rPr>
          <w:sz w:val="32"/>
          <w:szCs w:val="32"/>
          <w:rtl/>
        </w:rPr>
      </w:pPr>
      <w:r>
        <w:rPr>
          <w:rFonts w:hint="cs"/>
          <w:sz w:val="32"/>
          <w:szCs w:val="32"/>
          <w:rtl/>
        </w:rPr>
        <w:lastRenderedPageBreak/>
        <w:t>33- إذا خاف ناساً أو غيرهم فالسُّنة أن يقول (اللهم إنّا نجعلك في نحورهم ونعوذ بك من شرورهم)رواه النسائي وغيره.</w:t>
      </w:r>
    </w:p>
    <w:p w:rsidR="00E14F87" w:rsidRDefault="00E14F87" w:rsidP="007122A2">
      <w:pPr>
        <w:jc w:val="right"/>
        <w:rPr>
          <w:sz w:val="32"/>
          <w:szCs w:val="32"/>
          <w:rtl/>
        </w:rPr>
      </w:pPr>
      <w:r>
        <w:rPr>
          <w:rFonts w:hint="cs"/>
          <w:sz w:val="32"/>
          <w:szCs w:val="32"/>
          <w:rtl/>
        </w:rPr>
        <w:t>34- إذا انفلتت دابته نادى (ياعباد الله احبسوا) مرتين أو ثلاثة . فقد ورد فيها آثار.</w:t>
      </w:r>
    </w:p>
    <w:p w:rsidR="00E14F87" w:rsidRDefault="00E14F87" w:rsidP="007122A2">
      <w:pPr>
        <w:jc w:val="right"/>
        <w:rPr>
          <w:sz w:val="32"/>
          <w:szCs w:val="32"/>
          <w:rtl/>
        </w:rPr>
      </w:pPr>
      <w:r>
        <w:rPr>
          <w:rFonts w:hint="cs"/>
          <w:sz w:val="32"/>
          <w:szCs w:val="32"/>
          <w:rtl/>
        </w:rPr>
        <w:t>35- يستحب الحِداء والرجز في السير للسرعة وتنشيط الدواب</w:t>
      </w:r>
      <w:r w:rsidR="002E3C74">
        <w:rPr>
          <w:rFonts w:hint="cs"/>
          <w:sz w:val="32"/>
          <w:szCs w:val="32"/>
          <w:rtl/>
        </w:rPr>
        <w:t xml:space="preserve"> والنفوس وترويحها.</w:t>
      </w:r>
    </w:p>
    <w:p w:rsidR="002E3C74" w:rsidRDefault="002E3C74" w:rsidP="007122A2">
      <w:pPr>
        <w:jc w:val="right"/>
        <w:rPr>
          <w:sz w:val="32"/>
          <w:szCs w:val="32"/>
          <w:rtl/>
        </w:rPr>
      </w:pPr>
      <w:r>
        <w:rPr>
          <w:rFonts w:hint="cs"/>
          <w:sz w:val="32"/>
          <w:szCs w:val="32"/>
          <w:rtl/>
        </w:rPr>
        <w:t>36- يستحب خدمة المسافر الذي له نوع فضيلة كعلم ونحوه.</w:t>
      </w:r>
    </w:p>
    <w:p w:rsidR="002E3C74" w:rsidRDefault="002E3C74" w:rsidP="001B38E6">
      <w:pPr>
        <w:spacing w:line="360" w:lineRule="auto"/>
        <w:jc w:val="right"/>
        <w:rPr>
          <w:sz w:val="32"/>
          <w:szCs w:val="32"/>
          <w:rtl/>
        </w:rPr>
      </w:pPr>
      <w:r>
        <w:rPr>
          <w:rFonts w:hint="cs"/>
          <w:sz w:val="32"/>
          <w:szCs w:val="32"/>
          <w:rtl/>
        </w:rPr>
        <w:t>37- يكره ضرب الدابة في الوجه. ويجوز الضرب في غير الوجه للحاجة على حسب الحاجة.</w:t>
      </w:r>
    </w:p>
    <w:p w:rsidR="002E3C74" w:rsidRDefault="002E3C74" w:rsidP="001B38E6">
      <w:pPr>
        <w:spacing w:line="360" w:lineRule="auto"/>
        <w:jc w:val="right"/>
        <w:rPr>
          <w:sz w:val="32"/>
          <w:szCs w:val="32"/>
          <w:rtl/>
        </w:rPr>
      </w:pPr>
      <w:r>
        <w:rPr>
          <w:rFonts w:hint="cs"/>
          <w:sz w:val="32"/>
          <w:szCs w:val="32"/>
          <w:rtl/>
        </w:rPr>
        <w:t>38- ينبغي له المحافظة على الطهارة والصلاة في أوقاتها .وقد يسّر الله تعالى لنا التيمم والجمع والقصر.</w:t>
      </w:r>
    </w:p>
    <w:p w:rsidR="002E3C74" w:rsidRDefault="002E3C74" w:rsidP="007122A2">
      <w:pPr>
        <w:jc w:val="right"/>
        <w:rPr>
          <w:sz w:val="32"/>
          <w:szCs w:val="32"/>
          <w:rtl/>
        </w:rPr>
      </w:pPr>
      <w:r>
        <w:rPr>
          <w:rFonts w:hint="cs"/>
          <w:sz w:val="32"/>
          <w:szCs w:val="32"/>
          <w:rtl/>
        </w:rPr>
        <w:t>39- يُسنُّ أن يقول إذا نزل منزلاً(أعوذ بكلمات الله التامات من شر ماخلق).</w:t>
      </w:r>
    </w:p>
    <w:p w:rsidR="002E3C74" w:rsidRDefault="002E3C74" w:rsidP="001B38E6">
      <w:pPr>
        <w:spacing w:line="360" w:lineRule="auto"/>
        <w:jc w:val="right"/>
        <w:rPr>
          <w:sz w:val="32"/>
          <w:szCs w:val="32"/>
          <w:rtl/>
        </w:rPr>
      </w:pPr>
      <w:r>
        <w:rPr>
          <w:rFonts w:hint="cs"/>
          <w:sz w:val="32"/>
          <w:szCs w:val="32"/>
          <w:rtl/>
        </w:rPr>
        <w:t>40- يُكره النزول في قارعة الطريق . ففي الحديث(</w:t>
      </w:r>
      <w:r w:rsidR="006A2AC3">
        <w:rPr>
          <w:rFonts w:hint="cs"/>
          <w:sz w:val="32"/>
          <w:szCs w:val="32"/>
          <w:rtl/>
        </w:rPr>
        <w:t>وإذا عرّس</w:t>
      </w:r>
      <w:r w:rsidR="00050503">
        <w:rPr>
          <w:rFonts w:hint="cs"/>
          <w:sz w:val="32"/>
          <w:szCs w:val="32"/>
          <w:rtl/>
        </w:rPr>
        <w:t>تم فاجتنبوا الطريق فإنها طرق الدواب ومأوى الهوام بالليل)رواه مسلم.</w:t>
      </w:r>
    </w:p>
    <w:p w:rsidR="00050503" w:rsidRDefault="00050503" w:rsidP="001B38E6">
      <w:pPr>
        <w:spacing w:line="360" w:lineRule="auto"/>
        <w:jc w:val="right"/>
        <w:rPr>
          <w:sz w:val="32"/>
          <w:szCs w:val="32"/>
          <w:rtl/>
        </w:rPr>
      </w:pPr>
      <w:r>
        <w:rPr>
          <w:rFonts w:hint="cs"/>
          <w:sz w:val="32"/>
          <w:szCs w:val="32"/>
          <w:rtl/>
        </w:rPr>
        <w:t>41-</w:t>
      </w:r>
      <w:r w:rsidR="000534A6">
        <w:rPr>
          <w:rFonts w:hint="cs"/>
          <w:sz w:val="32"/>
          <w:szCs w:val="32"/>
          <w:rtl/>
        </w:rPr>
        <w:t xml:space="preserve"> السُنّة إذا جنَّ عليه الليل أن يقول (ياأرضُ ربّي وربّك الله،أعوذ بالله من شرك وشر مافيك وشر ماخلق فيك وشر ما يدور عليك</w:t>
      </w:r>
      <w:r w:rsidR="00EB5F5C">
        <w:rPr>
          <w:rFonts w:hint="cs"/>
          <w:sz w:val="32"/>
          <w:szCs w:val="32"/>
          <w:rtl/>
        </w:rPr>
        <w:t>.                                                       أعوذ بالله من شر أسد وأسود والحية والعقرب ومن ساكن البلد ومن والد إذا ولد).رواه أبو داوودوالحاكم وقال صحيح الاسناد.</w:t>
      </w:r>
    </w:p>
    <w:p w:rsidR="00B11756" w:rsidRDefault="00B11756" w:rsidP="00EB5F5C">
      <w:pPr>
        <w:jc w:val="right"/>
        <w:rPr>
          <w:sz w:val="32"/>
          <w:szCs w:val="32"/>
          <w:rtl/>
        </w:rPr>
      </w:pPr>
      <w:r>
        <w:rPr>
          <w:rFonts w:hint="cs"/>
          <w:sz w:val="32"/>
          <w:szCs w:val="32"/>
          <w:rtl/>
        </w:rPr>
        <w:t>42- يُستحب للرفقة في السفرأن ينزلو مجتمعين ،ويكره تفرقهم لغير حاجة.</w:t>
      </w:r>
    </w:p>
    <w:p w:rsidR="00B11756" w:rsidRDefault="00B11756" w:rsidP="001B38E6">
      <w:pPr>
        <w:spacing w:line="360" w:lineRule="auto"/>
        <w:jc w:val="right"/>
        <w:rPr>
          <w:sz w:val="32"/>
          <w:szCs w:val="32"/>
          <w:rtl/>
        </w:rPr>
      </w:pPr>
      <w:r>
        <w:rPr>
          <w:rFonts w:hint="cs"/>
          <w:sz w:val="32"/>
          <w:szCs w:val="32"/>
          <w:rtl/>
        </w:rPr>
        <w:t xml:space="preserve">43- السُنة في </w:t>
      </w:r>
      <w:r w:rsidR="00DE6672">
        <w:rPr>
          <w:rFonts w:hint="cs"/>
          <w:sz w:val="32"/>
          <w:szCs w:val="32"/>
          <w:rtl/>
        </w:rPr>
        <w:t>نوم المسافر مارواه أبو قتادة قال (كان النبي صلى الله عليه وآله وسلم إذا كان في سفر فعرّس بليل اضطجع على يمينه.وإذا عرّس قبيل الصبح نصب ذراعه ووضع رأسه على كفه) رواه مسلم.</w:t>
      </w:r>
    </w:p>
    <w:p w:rsidR="00DE6672" w:rsidRDefault="00DE6672" w:rsidP="001B38E6">
      <w:pPr>
        <w:spacing w:line="360" w:lineRule="auto"/>
        <w:jc w:val="right"/>
        <w:rPr>
          <w:sz w:val="32"/>
          <w:szCs w:val="32"/>
          <w:rtl/>
        </w:rPr>
      </w:pPr>
      <w:r>
        <w:rPr>
          <w:rFonts w:hint="cs"/>
          <w:sz w:val="32"/>
          <w:szCs w:val="32"/>
          <w:rtl/>
        </w:rPr>
        <w:t>44- السُنّة للمسافر إذا قضى حاجته أن يعجل بالرجوع إلى أهله لحديث (السفر قطعة من العذاب يمنع أحدكم طعامه وشرابه فإذا ق</w:t>
      </w:r>
      <w:r w:rsidR="006A2AC3">
        <w:rPr>
          <w:rFonts w:hint="cs"/>
          <w:sz w:val="32"/>
          <w:szCs w:val="32"/>
          <w:rtl/>
        </w:rPr>
        <w:t>ضى أحدكم نهمته فليعجل الى أهله)ر</w:t>
      </w:r>
      <w:r>
        <w:rPr>
          <w:rFonts w:hint="cs"/>
          <w:sz w:val="32"/>
          <w:szCs w:val="32"/>
          <w:rtl/>
        </w:rPr>
        <w:t>واه مسلم.</w:t>
      </w:r>
    </w:p>
    <w:p w:rsidR="006A2AC3" w:rsidRDefault="006A2AC3" w:rsidP="00CC771C">
      <w:pPr>
        <w:spacing w:line="360" w:lineRule="auto"/>
        <w:jc w:val="right"/>
        <w:rPr>
          <w:sz w:val="32"/>
          <w:szCs w:val="32"/>
          <w:rtl/>
        </w:rPr>
      </w:pPr>
      <w:r>
        <w:rPr>
          <w:rFonts w:hint="cs"/>
          <w:sz w:val="32"/>
          <w:szCs w:val="32"/>
          <w:rtl/>
        </w:rPr>
        <w:lastRenderedPageBreak/>
        <w:t>45- يُستحب أن يحمل المسافر هدية لأهله لحديث(إذا قدم أحدكم من سفر فليُهد إلى أهله وليُطرفهم ولو كانت حجارة )رواه الدارقطني في سننه.</w:t>
      </w:r>
    </w:p>
    <w:p w:rsidR="006A2AC3" w:rsidRDefault="006A2AC3" w:rsidP="00CC771C">
      <w:pPr>
        <w:spacing w:line="360" w:lineRule="auto"/>
        <w:jc w:val="right"/>
        <w:rPr>
          <w:sz w:val="32"/>
          <w:szCs w:val="32"/>
          <w:rtl/>
        </w:rPr>
      </w:pPr>
      <w:r>
        <w:rPr>
          <w:rFonts w:hint="cs"/>
          <w:sz w:val="32"/>
          <w:szCs w:val="32"/>
          <w:rtl/>
        </w:rPr>
        <w:t>46- يُستحب إذا قرب من وطنه أن يبعث إلى أهله من يخبرهم لئلا يقدم عليهم بغتة.وكذلك يكره أن يطرقهم ليلاً لغير عذر ففي الحديث (نهى رسول الله أن يطرق الرجل أهله ليلاً حتى تمتشط الشعثة وتستحدّ المغيبة)رواه البخاري.</w:t>
      </w:r>
    </w:p>
    <w:p w:rsidR="006A2AC3" w:rsidRDefault="006A2AC3" w:rsidP="00EB5F5C">
      <w:pPr>
        <w:jc w:val="right"/>
        <w:rPr>
          <w:sz w:val="32"/>
          <w:szCs w:val="32"/>
          <w:rtl/>
        </w:rPr>
      </w:pPr>
      <w:r>
        <w:rPr>
          <w:rFonts w:hint="cs"/>
          <w:sz w:val="32"/>
          <w:szCs w:val="32"/>
          <w:rtl/>
        </w:rPr>
        <w:t>47- يُسنّ تلقي المسافرين.</w:t>
      </w:r>
    </w:p>
    <w:p w:rsidR="006A2AC3" w:rsidRDefault="006A2AC3" w:rsidP="00CC771C">
      <w:pPr>
        <w:spacing w:line="360" w:lineRule="auto"/>
        <w:jc w:val="right"/>
        <w:rPr>
          <w:sz w:val="32"/>
          <w:szCs w:val="32"/>
          <w:rtl/>
        </w:rPr>
      </w:pPr>
      <w:r>
        <w:rPr>
          <w:rFonts w:hint="cs"/>
          <w:sz w:val="32"/>
          <w:szCs w:val="32"/>
          <w:rtl/>
        </w:rPr>
        <w:t>48-</w:t>
      </w:r>
      <w:r w:rsidR="00202298">
        <w:rPr>
          <w:rFonts w:hint="cs"/>
          <w:sz w:val="32"/>
          <w:szCs w:val="32"/>
          <w:rtl/>
        </w:rPr>
        <w:t xml:space="preserve"> السُنّة أن يُسرع في السير إذا وقع بصره على جدران قريته لحديث(أن النبي صلى الله عليه وآله وسلم كان إذا قدم من سفر فنظر في جدران المدينة أوضع راحلته وإن كان على دابة حركها من حبها) رواه البخاري.</w:t>
      </w:r>
    </w:p>
    <w:p w:rsidR="00202298" w:rsidRDefault="00202298" w:rsidP="00CC771C">
      <w:pPr>
        <w:spacing w:line="360" w:lineRule="auto"/>
        <w:jc w:val="right"/>
        <w:rPr>
          <w:sz w:val="32"/>
          <w:szCs w:val="32"/>
          <w:rtl/>
        </w:rPr>
      </w:pPr>
      <w:r>
        <w:rPr>
          <w:rFonts w:hint="cs"/>
          <w:sz w:val="32"/>
          <w:szCs w:val="32"/>
          <w:rtl/>
        </w:rPr>
        <w:t>49- إذا وقع بصره على قريته استحب أن يقول (اللهم إني أسألك خيرها وخير أهلها وخير ما فيها وأعوذ بك من شرها وشر أهلها وشر مافيها )</w:t>
      </w:r>
    </w:p>
    <w:p w:rsidR="00202298" w:rsidRDefault="00202298" w:rsidP="00CC771C">
      <w:pPr>
        <w:spacing w:line="360" w:lineRule="auto"/>
        <w:jc w:val="right"/>
        <w:rPr>
          <w:sz w:val="32"/>
          <w:szCs w:val="32"/>
          <w:rtl/>
        </w:rPr>
      </w:pPr>
      <w:r>
        <w:rPr>
          <w:rFonts w:hint="cs"/>
          <w:sz w:val="32"/>
          <w:szCs w:val="32"/>
          <w:rtl/>
        </w:rPr>
        <w:t xml:space="preserve">50- </w:t>
      </w:r>
      <w:r w:rsidR="00BD0CC6">
        <w:rPr>
          <w:rFonts w:hint="cs"/>
          <w:sz w:val="32"/>
          <w:szCs w:val="32"/>
          <w:rtl/>
        </w:rPr>
        <w:t>السُنّة إذا وصل منزله أن يبدأ قبل دخوله اليه بالمسجد القريب الى منزله فيصلي فيه ركعتين بنية صلاة القدوم.</w:t>
      </w:r>
    </w:p>
    <w:p w:rsidR="00BD0CC6" w:rsidRDefault="00BD0CC6" w:rsidP="00EB5F5C">
      <w:pPr>
        <w:jc w:val="right"/>
        <w:rPr>
          <w:sz w:val="32"/>
          <w:szCs w:val="32"/>
          <w:rtl/>
        </w:rPr>
      </w:pPr>
      <w:r>
        <w:rPr>
          <w:rFonts w:hint="cs"/>
          <w:sz w:val="32"/>
          <w:szCs w:val="32"/>
          <w:rtl/>
        </w:rPr>
        <w:t>51- يستحب أن يقال للقادم من الغزو (الحمد لله الذي نصرك وأعزك وأكرمك).</w:t>
      </w:r>
    </w:p>
    <w:p w:rsidR="00BD0CC6" w:rsidRDefault="00BD0CC6" w:rsidP="00EB5F5C">
      <w:pPr>
        <w:jc w:val="right"/>
        <w:rPr>
          <w:sz w:val="32"/>
          <w:szCs w:val="32"/>
          <w:rtl/>
        </w:rPr>
      </w:pPr>
      <w:r>
        <w:rPr>
          <w:rFonts w:hint="cs"/>
          <w:sz w:val="32"/>
          <w:szCs w:val="32"/>
          <w:rtl/>
        </w:rPr>
        <w:t>ويقال للقادم من الحج (قبِل الله حجك وغفر ذنبك وأخلف نفقتك).</w:t>
      </w:r>
    </w:p>
    <w:p w:rsidR="00BD0CC6" w:rsidRDefault="00BD0CC6" w:rsidP="00EB5F5C">
      <w:pPr>
        <w:jc w:val="right"/>
        <w:rPr>
          <w:sz w:val="32"/>
          <w:szCs w:val="32"/>
          <w:rtl/>
        </w:rPr>
      </w:pPr>
      <w:r>
        <w:rPr>
          <w:rFonts w:hint="cs"/>
          <w:sz w:val="32"/>
          <w:szCs w:val="32"/>
          <w:rtl/>
        </w:rPr>
        <w:t>52- يُستحب للمسافر صلاة النوافل والرواتب وغيرها في السفر.</w:t>
      </w:r>
    </w:p>
    <w:p w:rsidR="00DE6672" w:rsidRDefault="00DE6672" w:rsidP="00EB5F5C">
      <w:pPr>
        <w:jc w:val="right"/>
        <w:rPr>
          <w:sz w:val="32"/>
          <w:szCs w:val="32"/>
          <w:rtl/>
        </w:rPr>
      </w:pPr>
    </w:p>
    <w:p w:rsidR="00EB5F5C" w:rsidRDefault="00EB5F5C" w:rsidP="00EB5F5C">
      <w:pPr>
        <w:jc w:val="right"/>
        <w:rPr>
          <w:sz w:val="32"/>
          <w:szCs w:val="32"/>
          <w:rtl/>
        </w:rPr>
      </w:pPr>
    </w:p>
    <w:p w:rsidR="00882906" w:rsidRDefault="00882906" w:rsidP="007122A2">
      <w:pPr>
        <w:jc w:val="right"/>
        <w:rPr>
          <w:sz w:val="32"/>
          <w:szCs w:val="32"/>
          <w:rtl/>
        </w:rPr>
      </w:pPr>
    </w:p>
    <w:p w:rsidR="00DC3FB5" w:rsidRDefault="00DC3FB5" w:rsidP="007122A2">
      <w:pPr>
        <w:jc w:val="right"/>
        <w:rPr>
          <w:sz w:val="32"/>
          <w:szCs w:val="32"/>
          <w:rtl/>
        </w:rPr>
      </w:pPr>
    </w:p>
    <w:p w:rsidR="00A52725" w:rsidRDefault="00A52725" w:rsidP="007122A2">
      <w:pPr>
        <w:jc w:val="right"/>
        <w:rPr>
          <w:sz w:val="32"/>
          <w:szCs w:val="32"/>
          <w:rtl/>
        </w:rPr>
      </w:pPr>
    </w:p>
    <w:p w:rsidR="00AA650E" w:rsidRPr="007A13A9" w:rsidRDefault="00AA650E" w:rsidP="007A13A9">
      <w:pPr>
        <w:pStyle w:val="ListeParagraf"/>
        <w:jc w:val="center"/>
        <w:rPr>
          <w:color w:val="FF0000"/>
          <w:sz w:val="40"/>
          <w:szCs w:val="40"/>
          <w:rtl/>
        </w:rPr>
      </w:pPr>
    </w:p>
    <w:p w:rsidR="00A86310" w:rsidRDefault="00A86310" w:rsidP="00CC771C">
      <w:pPr>
        <w:jc w:val="right"/>
        <w:rPr>
          <w:color w:val="FF0000"/>
          <w:sz w:val="48"/>
          <w:szCs w:val="48"/>
          <w:rtl/>
        </w:rPr>
      </w:pPr>
      <w:r w:rsidRPr="009C29AE">
        <w:rPr>
          <w:rFonts w:hint="cs"/>
          <w:sz w:val="48"/>
          <w:szCs w:val="48"/>
          <w:rtl/>
        </w:rPr>
        <w:lastRenderedPageBreak/>
        <w:t xml:space="preserve"> </w:t>
      </w:r>
      <w:r w:rsidR="00F531E1" w:rsidRPr="009C29AE">
        <w:rPr>
          <w:rFonts w:hint="cs"/>
          <w:sz w:val="48"/>
          <w:szCs w:val="48"/>
          <w:rtl/>
        </w:rPr>
        <w:t xml:space="preserve">  </w:t>
      </w:r>
      <w:r w:rsidR="00CC771C">
        <w:rPr>
          <w:rFonts w:hint="cs"/>
          <w:sz w:val="48"/>
          <w:szCs w:val="48"/>
          <w:rtl/>
        </w:rPr>
        <w:t xml:space="preserve">               </w:t>
      </w:r>
      <w:r w:rsidR="00CC771C" w:rsidRPr="00CC771C">
        <w:rPr>
          <w:rFonts w:hint="cs"/>
          <w:b/>
          <w:bCs/>
          <w:color w:val="FF0000"/>
          <w:sz w:val="48"/>
          <w:szCs w:val="48"/>
          <w:rtl/>
        </w:rPr>
        <w:t>صلاة المسافر</w:t>
      </w:r>
    </w:p>
    <w:p w:rsidR="00796A70" w:rsidRDefault="00CC771C" w:rsidP="00CC771C">
      <w:pPr>
        <w:jc w:val="right"/>
        <w:rPr>
          <w:sz w:val="32"/>
          <w:szCs w:val="32"/>
          <w:rtl/>
        </w:rPr>
      </w:pPr>
      <w:r w:rsidRPr="00CC771C">
        <w:rPr>
          <w:rFonts w:hint="cs"/>
          <w:sz w:val="32"/>
          <w:szCs w:val="32"/>
          <w:rtl/>
        </w:rPr>
        <w:t>رخص</w:t>
      </w:r>
      <w:r>
        <w:rPr>
          <w:rFonts w:hint="cs"/>
          <w:sz w:val="32"/>
          <w:szCs w:val="32"/>
          <w:rtl/>
        </w:rPr>
        <w:t xml:space="preserve">ّ الله تعالى للمسافر </w:t>
      </w:r>
      <w:r w:rsidR="00CA378D">
        <w:rPr>
          <w:rFonts w:hint="cs"/>
          <w:sz w:val="32"/>
          <w:szCs w:val="32"/>
          <w:rtl/>
        </w:rPr>
        <w:t xml:space="preserve">في </w:t>
      </w:r>
      <w:r>
        <w:rPr>
          <w:rFonts w:hint="cs"/>
          <w:sz w:val="32"/>
          <w:szCs w:val="32"/>
          <w:rtl/>
        </w:rPr>
        <w:t>صلاته رخصتين</w:t>
      </w:r>
      <w:r w:rsidR="00CA378D">
        <w:rPr>
          <w:rFonts w:hint="cs"/>
          <w:sz w:val="32"/>
          <w:szCs w:val="32"/>
          <w:rtl/>
        </w:rPr>
        <w:t>:</w:t>
      </w:r>
    </w:p>
    <w:p w:rsidR="00796A70" w:rsidRDefault="00CC771C" w:rsidP="00CC771C">
      <w:pPr>
        <w:jc w:val="right"/>
        <w:rPr>
          <w:sz w:val="32"/>
          <w:szCs w:val="32"/>
          <w:rtl/>
        </w:rPr>
      </w:pPr>
      <w:r>
        <w:rPr>
          <w:rFonts w:hint="cs"/>
          <w:sz w:val="32"/>
          <w:szCs w:val="32"/>
          <w:rtl/>
        </w:rPr>
        <w:t xml:space="preserve"> الاولى القصر</w:t>
      </w:r>
      <w:r w:rsidR="00796A70">
        <w:rPr>
          <w:rFonts w:hint="cs"/>
          <w:sz w:val="32"/>
          <w:szCs w:val="32"/>
          <w:rtl/>
        </w:rPr>
        <w:t>:</w:t>
      </w:r>
      <w:r>
        <w:rPr>
          <w:rFonts w:hint="cs"/>
          <w:sz w:val="32"/>
          <w:szCs w:val="32"/>
          <w:rtl/>
        </w:rPr>
        <w:t xml:space="preserve"> وهو اختصار ركعات الصلاة الرباعية الى ركعتين</w:t>
      </w:r>
      <w:r w:rsidR="00CA378D">
        <w:rPr>
          <w:rFonts w:hint="cs"/>
          <w:sz w:val="32"/>
          <w:szCs w:val="32"/>
          <w:rtl/>
        </w:rPr>
        <w:t>.</w:t>
      </w:r>
      <w:r>
        <w:rPr>
          <w:rFonts w:hint="cs"/>
          <w:sz w:val="32"/>
          <w:szCs w:val="32"/>
          <w:rtl/>
        </w:rPr>
        <w:t xml:space="preserve"> </w:t>
      </w:r>
    </w:p>
    <w:p w:rsidR="00796A70" w:rsidRDefault="00CC771C" w:rsidP="00CC771C">
      <w:pPr>
        <w:jc w:val="right"/>
        <w:rPr>
          <w:sz w:val="32"/>
          <w:szCs w:val="32"/>
          <w:rtl/>
        </w:rPr>
      </w:pPr>
      <w:r>
        <w:rPr>
          <w:rFonts w:hint="cs"/>
          <w:sz w:val="32"/>
          <w:szCs w:val="32"/>
          <w:rtl/>
        </w:rPr>
        <w:t>الثانية الجمع</w:t>
      </w:r>
      <w:r w:rsidR="00796A70">
        <w:rPr>
          <w:rFonts w:hint="cs"/>
          <w:sz w:val="32"/>
          <w:szCs w:val="32"/>
          <w:rtl/>
        </w:rPr>
        <w:t>:</w:t>
      </w:r>
      <w:r>
        <w:rPr>
          <w:rFonts w:hint="cs"/>
          <w:sz w:val="32"/>
          <w:szCs w:val="32"/>
          <w:rtl/>
        </w:rPr>
        <w:t xml:space="preserve"> وهو ضم صلاتين الى بعضهما في وقت واحد</w:t>
      </w:r>
      <w:r w:rsidR="00796A70">
        <w:rPr>
          <w:rFonts w:hint="cs"/>
          <w:sz w:val="32"/>
          <w:szCs w:val="32"/>
          <w:rtl/>
        </w:rPr>
        <w:t>.</w:t>
      </w:r>
    </w:p>
    <w:p w:rsidR="00796A70" w:rsidRDefault="00CC771C" w:rsidP="00CC771C">
      <w:pPr>
        <w:jc w:val="right"/>
        <w:rPr>
          <w:sz w:val="32"/>
          <w:szCs w:val="32"/>
          <w:rtl/>
        </w:rPr>
      </w:pPr>
      <w:r>
        <w:rPr>
          <w:rFonts w:hint="cs"/>
          <w:sz w:val="32"/>
          <w:szCs w:val="32"/>
          <w:rtl/>
        </w:rPr>
        <w:t xml:space="preserve"> دليل ذلك قوله تعالى </w:t>
      </w:r>
      <w:r w:rsidR="00796A70">
        <w:rPr>
          <w:rFonts w:hint="cs"/>
          <w:sz w:val="32"/>
          <w:szCs w:val="32"/>
          <w:rtl/>
        </w:rPr>
        <w:t>(</w:t>
      </w:r>
      <w:r>
        <w:rPr>
          <w:rFonts w:hint="cs"/>
          <w:sz w:val="32"/>
          <w:szCs w:val="32"/>
          <w:rtl/>
        </w:rPr>
        <w:t xml:space="preserve">واذا ضربتم في الارض </w:t>
      </w:r>
      <w:r w:rsidR="00330719">
        <w:rPr>
          <w:rFonts w:hint="cs"/>
          <w:sz w:val="32"/>
          <w:szCs w:val="32"/>
          <w:rtl/>
        </w:rPr>
        <w:t>فليس عليكم جناح ان تقصروا من الصلاة</w:t>
      </w:r>
      <w:r w:rsidR="00796A70">
        <w:rPr>
          <w:rFonts w:hint="cs"/>
          <w:sz w:val="32"/>
          <w:szCs w:val="32"/>
          <w:rtl/>
        </w:rPr>
        <w:t>)</w:t>
      </w:r>
      <w:r w:rsidR="00330719">
        <w:rPr>
          <w:rFonts w:hint="cs"/>
          <w:sz w:val="32"/>
          <w:szCs w:val="32"/>
          <w:rtl/>
        </w:rPr>
        <w:t xml:space="preserve"> سورة النساء</w:t>
      </w:r>
      <w:r w:rsidR="00796A70">
        <w:rPr>
          <w:rFonts w:hint="cs"/>
          <w:sz w:val="32"/>
          <w:szCs w:val="32"/>
          <w:rtl/>
        </w:rPr>
        <w:t>.</w:t>
      </w:r>
    </w:p>
    <w:p w:rsidR="00CA378D" w:rsidRDefault="00330719" w:rsidP="00CA378D">
      <w:pPr>
        <w:spacing w:line="360" w:lineRule="auto"/>
        <w:jc w:val="right"/>
        <w:rPr>
          <w:b/>
          <w:bCs/>
          <w:color w:val="FF0000"/>
          <w:sz w:val="36"/>
          <w:szCs w:val="36"/>
          <w:rtl/>
        </w:rPr>
      </w:pPr>
      <w:r>
        <w:rPr>
          <w:rFonts w:hint="cs"/>
          <w:sz w:val="32"/>
          <w:szCs w:val="32"/>
          <w:rtl/>
        </w:rPr>
        <w:t>عن ابن عباس رضي الله عنهما قال</w:t>
      </w:r>
      <w:r w:rsidR="00796A70">
        <w:rPr>
          <w:rFonts w:hint="cs"/>
          <w:sz w:val="32"/>
          <w:szCs w:val="32"/>
          <w:rtl/>
        </w:rPr>
        <w:t>:(</w:t>
      </w:r>
      <w:r>
        <w:rPr>
          <w:rFonts w:hint="cs"/>
          <w:sz w:val="32"/>
          <w:szCs w:val="32"/>
          <w:rtl/>
        </w:rPr>
        <w:t xml:space="preserve"> كان رسول الله صلى الله عليه وسلم يجمع بين صلاة الظهر والعصر اذا كان على ظهر سير ويجمع بين المغرب والعشاء</w:t>
      </w:r>
      <w:r w:rsidR="00796A70">
        <w:rPr>
          <w:rFonts w:hint="cs"/>
          <w:sz w:val="32"/>
          <w:szCs w:val="32"/>
          <w:rtl/>
        </w:rPr>
        <w:t>)</w:t>
      </w:r>
      <w:r>
        <w:rPr>
          <w:rFonts w:hint="cs"/>
          <w:sz w:val="32"/>
          <w:szCs w:val="32"/>
          <w:rtl/>
        </w:rPr>
        <w:t xml:space="preserve"> </w:t>
      </w:r>
      <w:r w:rsidR="00796A70">
        <w:rPr>
          <w:rFonts w:hint="cs"/>
          <w:sz w:val="32"/>
          <w:szCs w:val="32"/>
          <w:rtl/>
        </w:rPr>
        <w:t xml:space="preserve">رواه </w:t>
      </w:r>
      <w:r>
        <w:rPr>
          <w:rFonts w:hint="cs"/>
          <w:sz w:val="32"/>
          <w:szCs w:val="32"/>
          <w:rtl/>
        </w:rPr>
        <w:t xml:space="preserve">البخاري  </w:t>
      </w:r>
      <w:r w:rsidR="00796A70">
        <w:rPr>
          <w:rFonts w:hint="cs"/>
          <w:sz w:val="32"/>
          <w:szCs w:val="32"/>
          <w:rtl/>
        </w:rPr>
        <w:t xml:space="preserve">     </w:t>
      </w:r>
      <w:r>
        <w:rPr>
          <w:rFonts w:hint="cs"/>
          <w:sz w:val="32"/>
          <w:szCs w:val="32"/>
          <w:rtl/>
        </w:rPr>
        <w:t xml:space="preserve"> </w:t>
      </w:r>
      <w:r w:rsidRPr="00E32739">
        <w:rPr>
          <w:rFonts w:hint="cs"/>
          <w:b/>
          <w:bCs/>
          <w:color w:val="FF0000"/>
          <w:sz w:val="36"/>
          <w:szCs w:val="36"/>
          <w:rtl/>
        </w:rPr>
        <w:t>شروط صحة القصر</w:t>
      </w:r>
    </w:p>
    <w:p w:rsidR="00796A70" w:rsidRPr="00CA378D" w:rsidRDefault="00CA378D" w:rsidP="00CA378D">
      <w:pPr>
        <w:spacing w:line="360" w:lineRule="auto"/>
        <w:jc w:val="right"/>
        <w:rPr>
          <w:sz w:val="32"/>
          <w:szCs w:val="32"/>
          <w:rtl/>
        </w:rPr>
      </w:pPr>
      <w:r>
        <w:rPr>
          <w:rFonts w:hint="cs"/>
          <w:sz w:val="32"/>
          <w:szCs w:val="32"/>
          <w:rtl/>
        </w:rPr>
        <w:t>1-أ</w:t>
      </w:r>
      <w:r w:rsidR="00330719" w:rsidRPr="00CA378D">
        <w:rPr>
          <w:rFonts w:hint="cs"/>
          <w:sz w:val="32"/>
          <w:szCs w:val="32"/>
          <w:rtl/>
        </w:rPr>
        <w:t>ن تتعلق الصلاة بذمته في السفر ويؤديها في السفر</w:t>
      </w:r>
      <w:r>
        <w:rPr>
          <w:rFonts w:hint="cs"/>
          <w:sz w:val="32"/>
          <w:szCs w:val="32"/>
          <w:rtl/>
        </w:rPr>
        <w:t>.</w:t>
      </w:r>
      <w:r w:rsidR="00330719" w:rsidRPr="00CA378D">
        <w:rPr>
          <w:rFonts w:hint="cs"/>
          <w:sz w:val="32"/>
          <w:szCs w:val="32"/>
          <w:rtl/>
        </w:rPr>
        <w:t xml:space="preserve"> اي اذا دخل وقت الصلاة قبل ان يسافر ثم سافر بعد دخول وقتها فلا يجوز له ان يقصرها لانه لم يكن مسافرا حين وجبت عليه</w:t>
      </w:r>
      <w:r w:rsidR="00823978">
        <w:rPr>
          <w:rFonts w:hint="cs"/>
          <w:sz w:val="32"/>
          <w:szCs w:val="32"/>
          <w:rtl/>
        </w:rPr>
        <w:t>.</w:t>
      </w:r>
      <w:r w:rsidR="00330719" w:rsidRPr="00CA378D">
        <w:rPr>
          <w:rFonts w:hint="cs"/>
          <w:sz w:val="32"/>
          <w:szCs w:val="32"/>
          <w:rtl/>
        </w:rPr>
        <w:t xml:space="preserve"> وكذلك اذا وجبت </w:t>
      </w:r>
      <w:r w:rsidR="00A36F9C" w:rsidRPr="00CA378D">
        <w:rPr>
          <w:rFonts w:hint="cs"/>
          <w:sz w:val="32"/>
          <w:szCs w:val="32"/>
          <w:rtl/>
        </w:rPr>
        <w:t xml:space="preserve">عليه الصلاة وهو مسافر ثم عاد الى بلده ولم يصلها فلا يجوز له قصرها </w:t>
      </w:r>
      <w:r w:rsidR="00796A70" w:rsidRPr="00CA378D">
        <w:rPr>
          <w:rFonts w:hint="cs"/>
          <w:sz w:val="32"/>
          <w:szCs w:val="32"/>
          <w:rtl/>
        </w:rPr>
        <w:t>.</w:t>
      </w:r>
    </w:p>
    <w:p w:rsidR="00796A70" w:rsidRDefault="00796A70" w:rsidP="00796A70">
      <w:pPr>
        <w:jc w:val="right"/>
        <w:rPr>
          <w:sz w:val="32"/>
          <w:szCs w:val="32"/>
          <w:rtl/>
        </w:rPr>
      </w:pPr>
      <w:r>
        <w:rPr>
          <w:rFonts w:hint="cs"/>
          <w:sz w:val="32"/>
          <w:szCs w:val="32"/>
          <w:rtl/>
        </w:rPr>
        <w:t>2-</w:t>
      </w:r>
      <w:r w:rsidR="00823978">
        <w:rPr>
          <w:rFonts w:hint="cs"/>
          <w:sz w:val="32"/>
          <w:szCs w:val="32"/>
          <w:rtl/>
        </w:rPr>
        <w:t xml:space="preserve"> أ</w:t>
      </w:r>
      <w:r w:rsidR="00A36F9C">
        <w:rPr>
          <w:rFonts w:hint="cs"/>
          <w:sz w:val="32"/>
          <w:szCs w:val="32"/>
          <w:rtl/>
        </w:rPr>
        <w:t>ن يتجاوز عمران البلد وبناءه  لانه اذا كان داخل</w:t>
      </w:r>
      <w:r w:rsidR="00CA378D">
        <w:rPr>
          <w:rFonts w:hint="cs"/>
          <w:sz w:val="32"/>
          <w:szCs w:val="32"/>
          <w:rtl/>
        </w:rPr>
        <w:t xml:space="preserve"> البلد</w:t>
      </w:r>
      <w:r w:rsidR="00A36F9C">
        <w:rPr>
          <w:rFonts w:hint="cs"/>
          <w:sz w:val="32"/>
          <w:szCs w:val="32"/>
          <w:rtl/>
        </w:rPr>
        <w:t xml:space="preserve"> لايسمى مسافرا </w:t>
      </w:r>
      <w:r>
        <w:rPr>
          <w:rFonts w:hint="cs"/>
          <w:sz w:val="32"/>
          <w:szCs w:val="32"/>
          <w:rtl/>
        </w:rPr>
        <w:t>.</w:t>
      </w:r>
    </w:p>
    <w:p w:rsidR="00796A70" w:rsidRDefault="00A36F9C" w:rsidP="00E32739">
      <w:pPr>
        <w:spacing w:line="360" w:lineRule="auto"/>
        <w:jc w:val="right"/>
        <w:rPr>
          <w:sz w:val="32"/>
          <w:szCs w:val="32"/>
          <w:rtl/>
        </w:rPr>
      </w:pPr>
      <w:r>
        <w:rPr>
          <w:rFonts w:hint="cs"/>
          <w:sz w:val="32"/>
          <w:szCs w:val="32"/>
          <w:rtl/>
        </w:rPr>
        <w:t xml:space="preserve">قال انس رضي الله عنه </w:t>
      </w:r>
      <w:r w:rsidR="00796A70">
        <w:rPr>
          <w:rFonts w:hint="cs"/>
          <w:sz w:val="32"/>
          <w:szCs w:val="32"/>
          <w:rtl/>
        </w:rPr>
        <w:t>:(</w:t>
      </w:r>
      <w:r>
        <w:rPr>
          <w:rFonts w:hint="cs"/>
          <w:sz w:val="32"/>
          <w:szCs w:val="32"/>
          <w:rtl/>
        </w:rPr>
        <w:t xml:space="preserve"> صليت الظهر مع النبي صلى الله عليه وسلم بالمدينة اربعا والعصر بذي الحليفة ركعتين </w:t>
      </w:r>
      <w:r w:rsidR="00796A70">
        <w:rPr>
          <w:rFonts w:hint="cs"/>
          <w:sz w:val="32"/>
          <w:szCs w:val="32"/>
          <w:rtl/>
        </w:rPr>
        <w:t>)</w:t>
      </w:r>
      <w:r>
        <w:rPr>
          <w:rFonts w:hint="cs"/>
          <w:sz w:val="32"/>
          <w:szCs w:val="32"/>
          <w:rtl/>
        </w:rPr>
        <w:t>وذو الح</w:t>
      </w:r>
      <w:r w:rsidR="00823978">
        <w:rPr>
          <w:rFonts w:hint="cs"/>
          <w:sz w:val="32"/>
          <w:szCs w:val="32"/>
          <w:rtl/>
        </w:rPr>
        <w:t>ُ</w:t>
      </w:r>
      <w:r>
        <w:rPr>
          <w:rFonts w:hint="cs"/>
          <w:sz w:val="32"/>
          <w:szCs w:val="32"/>
          <w:rtl/>
        </w:rPr>
        <w:t xml:space="preserve">ليفة خارج عمران المدينة </w:t>
      </w:r>
      <w:r w:rsidR="00823978">
        <w:rPr>
          <w:rFonts w:hint="cs"/>
          <w:sz w:val="32"/>
          <w:szCs w:val="32"/>
          <w:rtl/>
        </w:rPr>
        <w:t>.</w:t>
      </w:r>
    </w:p>
    <w:p w:rsidR="00E32739" w:rsidRDefault="00796A70" w:rsidP="00CA378D">
      <w:pPr>
        <w:spacing w:line="360" w:lineRule="auto"/>
        <w:jc w:val="right"/>
        <w:rPr>
          <w:sz w:val="32"/>
          <w:szCs w:val="32"/>
          <w:rtl/>
        </w:rPr>
      </w:pPr>
      <w:r>
        <w:rPr>
          <w:rFonts w:hint="cs"/>
          <w:sz w:val="32"/>
          <w:szCs w:val="32"/>
          <w:rtl/>
        </w:rPr>
        <w:t xml:space="preserve"> 3-</w:t>
      </w:r>
      <w:r w:rsidR="00CA378D">
        <w:rPr>
          <w:rFonts w:hint="cs"/>
          <w:sz w:val="32"/>
          <w:szCs w:val="32"/>
          <w:rtl/>
        </w:rPr>
        <w:t xml:space="preserve"> </w:t>
      </w:r>
      <w:r w:rsidR="00823978">
        <w:rPr>
          <w:rFonts w:hint="cs"/>
          <w:sz w:val="32"/>
          <w:szCs w:val="32"/>
          <w:rtl/>
        </w:rPr>
        <w:t>أ</w:t>
      </w:r>
      <w:r w:rsidR="00A36F9C">
        <w:rPr>
          <w:rFonts w:hint="cs"/>
          <w:sz w:val="32"/>
          <w:szCs w:val="32"/>
          <w:rtl/>
        </w:rPr>
        <w:t xml:space="preserve">ن لاينوي المسافر اقامة اربعة ايام في البلد الذي يسافر اليه فان نوى الاقامة </w:t>
      </w:r>
      <w:r>
        <w:rPr>
          <w:rFonts w:hint="cs"/>
          <w:sz w:val="32"/>
          <w:szCs w:val="32"/>
          <w:rtl/>
        </w:rPr>
        <w:t>اربعة ايام فهو مقيم يتم صلاته كاملة ولا يقصر</w:t>
      </w:r>
      <w:r w:rsidR="00E32739">
        <w:rPr>
          <w:rFonts w:hint="cs"/>
          <w:sz w:val="32"/>
          <w:szCs w:val="32"/>
          <w:rtl/>
        </w:rPr>
        <w:t>.</w:t>
      </w:r>
    </w:p>
    <w:p w:rsidR="00B524BA" w:rsidRDefault="00E32739" w:rsidP="00B524BA">
      <w:pPr>
        <w:spacing w:line="360" w:lineRule="auto"/>
        <w:jc w:val="right"/>
        <w:rPr>
          <w:sz w:val="32"/>
          <w:szCs w:val="32"/>
          <w:rtl/>
        </w:rPr>
      </w:pPr>
      <w:r>
        <w:rPr>
          <w:rFonts w:hint="cs"/>
          <w:sz w:val="32"/>
          <w:szCs w:val="32"/>
          <w:rtl/>
        </w:rPr>
        <w:t>4-</w:t>
      </w:r>
      <w:r w:rsidR="00823978">
        <w:rPr>
          <w:rFonts w:hint="cs"/>
          <w:sz w:val="32"/>
          <w:szCs w:val="32"/>
          <w:rtl/>
        </w:rPr>
        <w:t xml:space="preserve"> أ</w:t>
      </w:r>
      <w:r w:rsidR="00796A70">
        <w:rPr>
          <w:rFonts w:hint="cs"/>
          <w:sz w:val="32"/>
          <w:szCs w:val="32"/>
          <w:rtl/>
        </w:rPr>
        <w:t>ن لايقتدي المسافر بمقيم واذا اقتدى بالمقيم اتم صلاته</w:t>
      </w:r>
      <w:r>
        <w:rPr>
          <w:rFonts w:hint="cs"/>
          <w:sz w:val="32"/>
          <w:szCs w:val="32"/>
          <w:rtl/>
        </w:rPr>
        <w:t>.</w:t>
      </w:r>
    </w:p>
    <w:p w:rsidR="00B524BA" w:rsidRDefault="00B524BA" w:rsidP="00B524BA">
      <w:pPr>
        <w:spacing w:line="360" w:lineRule="auto"/>
        <w:jc w:val="right"/>
        <w:rPr>
          <w:sz w:val="32"/>
          <w:szCs w:val="32"/>
          <w:rtl/>
        </w:rPr>
      </w:pPr>
      <w:r w:rsidRPr="00823978">
        <w:rPr>
          <w:rFonts w:hint="cs"/>
          <w:color w:val="FF0000"/>
          <w:sz w:val="32"/>
          <w:szCs w:val="32"/>
          <w:rtl/>
        </w:rPr>
        <w:t>*</w:t>
      </w:r>
      <w:r>
        <w:rPr>
          <w:rFonts w:hint="cs"/>
          <w:sz w:val="32"/>
          <w:szCs w:val="32"/>
          <w:rtl/>
        </w:rPr>
        <w:t>وينقسم الجمع الى جمع تقديم:وهو أن يقدم المتأخرة إلى وقت الأولى.</w:t>
      </w:r>
    </w:p>
    <w:p w:rsidR="00B524BA" w:rsidRDefault="00B524BA" w:rsidP="00B524BA">
      <w:pPr>
        <w:spacing w:line="360" w:lineRule="auto"/>
        <w:jc w:val="right"/>
        <w:rPr>
          <w:sz w:val="32"/>
          <w:szCs w:val="32"/>
          <w:rtl/>
        </w:rPr>
      </w:pPr>
      <w:r>
        <w:rPr>
          <w:rFonts w:hint="cs"/>
          <w:sz w:val="32"/>
          <w:szCs w:val="32"/>
          <w:rtl/>
        </w:rPr>
        <w:t xml:space="preserve">        </w:t>
      </w:r>
      <w:r w:rsidR="0059127B">
        <w:rPr>
          <w:rFonts w:hint="cs"/>
          <w:sz w:val="32"/>
          <w:szCs w:val="32"/>
          <w:rtl/>
        </w:rPr>
        <w:t xml:space="preserve">        وجمع تأخير : وهو أن يؤخر</w:t>
      </w:r>
      <w:r>
        <w:rPr>
          <w:rFonts w:hint="cs"/>
          <w:sz w:val="32"/>
          <w:szCs w:val="32"/>
          <w:rtl/>
        </w:rPr>
        <w:t xml:space="preserve"> المتقدمة الى وقت الثانية.</w:t>
      </w:r>
    </w:p>
    <w:p w:rsidR="00823978" w:rsidRDefault="00B524BA" w:rsidP="00B524BA">
      <w:pPr>
        <w:spacing w:line="360" w:lineRule="auto"/>
        <w:jc w:val="right"/>
        <w:rPr>
          <w:sz w:val="32"/>
          <w:szCs w:val="32"/>
          <w:rtl/>
        </w:rPr>
      </w:pPr>
      <w:r>
        <w:rPr>
          <w:rFonts w:hint="cs"/>
          <w:sz w:val="32"/>
          <w:szCs w:val="32"/>
          <w:rtl/>
        </w:rPr>
        <w:lastRenderedPageBreak/>
        <w:t>فيجمع بين الظهر والعصر تقديماً أو تأخيراً. ويجمع المغرب مع العشاء</w:t>
      </w:r>
      <w:r w:rsidR="00823978">
        <w:rPr>
          <w:rFonts w:hint="cs"/>
          <w:sz w:val="32"/>
          <w:szCs w:val="32"/>
          <w:rtl/>
        </w:rPr>
        <w:t xml:space="preserve"> تقديماً أوتأخيرأَ.</w:t>
      </w:r>
    </w:p>
    <w:p w:rsidR="00823978" w:rsidRDefault="00823978" w:rsidP="00823978">
      <w:pPr>
        <w:spacing w:line="360" w:lineRule="auto"/>
        <w:jc w:val="right"/>
        <w:rPr>
          <w:b/>
          <w:bCs/>
          <w:color w:val="FF0000"/>
          <w:sz w:val="36"/>
          <w:szCs w:val="36"/>
          <w:rtl/>
        </w:rPr>
      </w:pPr>
      <w:r w:rsidRPr="00823978">
        <w:rPr>
          <w:rFonts w:hint="cs"/>
          <w:b/>
          <w:bCs/>
          <w:color w:val="FF0000"/>
          <w:sz w:val="36"/>
          <w:szCs w:val="36"/>
          <w:rtl/>
        </w:rPr>
        <w:t>شروط ج</w:t>
      </w:r>
      <w:r>
        <w:rPr>
          <w:rFonts w:hint="cs"/>
          <w:b/>
          <w:bCs/>
          <w:color w:val="FF0000"/>
          <w:sz w:val="36"/>
          <w:szCs w:val="36"/>
          <w:rtl/>
        </w:rPr>
        <w:t>مع التقديم:</w:t>
      </w:r>
    </w:p>
    <w:p w:rsidR="00823978" w:rsidRDefault="00823978" w:rsidP="00823978">
      <w:pPr>
        <w:spacing w:line="360" w:lineRule="auto"/>
        <w:jc w:val="right"/>
        <w:rPr>
          <w:sz w:val="32"/>
          <w:szCs w:val="32"/>
          <w:rtl/>
        </w:rPr>
      </w:pPr>
      <w:r w:rsidRPr="00823978">
        <w:rPr>
          <w:rFonts w:hint="cs"/>
          <w:sz w:val="36"/>
          <w:szCs w:val="36"/>
          <w:rtl/>
        </w:rPr>
        <w:t>1</w:t>
      </w:r>
      <w:r w:rsidRPr="00823978">
        <w:rPr>
          <w:rFonts w:hint="cs"/>
          <w:sz w:val="32"/>
          <w:szCs w:val="32"/>
          <w:rtl/>
        </w:rPr>
        <w:t>-الترتيب بأن يبدأ بالأولى صاحبة الوقت ثم يتبعها بالأخرى</w:t>
      </w:r>
      <w:r>
        <w:rPr>
          <w:rFonts w:hint="cs"/>
          <w:sz w:val="32"/>
          <w:szCs w:val="32"/>
          <w:rtl/>
        </w:rPr>
        <w:t>.</w:t>
      </w:r>
    </w:p>
    <w:p w:rsidR="00823978" w:rsidRDefault="00823978" w:rsidP="00823978">
      <w:pPr>
        <w:spacing w:line="360" w:lineRule="auto"/>
        <w:jc w:val="right"/>
        <w:rPr>
          <w:sz w:val="32"/>
          <w:szCs w:val="32"/>
          <w:rtl/>
        </w:rPr>
      </w:pPr>
      <w:r>
        <w:rPr>
          <w:rFonts w:hint="cs"/>
          <w:sz w:val="32"/>
          <w:szCs w:val="32"/>
          <w:rtl/>
        </w:rPr>
        <w:t>2-أن ينوي جمع الثانية مع الأولى.</w:t>
      </w:r>
    </w:p>
    <w:p w:rsidR="00823978" w:rsidRDefault="00823978" w:rsidP="00823978">
      <w:pPr>
        <w:spacing w:line="360" w:lineRule="auto"/>
        <w:jc w:val="right"/>
        <w:rPr>
          <w:sz w:val="32"/>
          <w:szCs w:val="32"/>
          <w:rtl/>
        </w:rPr>
      </w:pPr>
      <w:r>
        <w:rPr>
          <w:rFonts w:hint="cs"/>
          <w:sz w:val="32"/>
          <w:szCs w:val="32"/>
          <w:rtl/>
        </w:rPr>
        <w:t>3-الموالاة بينهما بأن يبادر إلى الثانية فور فراغه من الأولى.</w:t>
      </w:r>
    </w:p>
    <w:p w:rsidR="00823978" w:rsidRDefault="00823978" w:rsidP="00823978">
      <w:pPr>
        <w:spacing w:line="360" w:lineRule="auto"/>
        <w:jc w:val="right"/>
        <w:rPr>
          <w:sz w:val="32"/>
          <w:szCs w:val="32"/>
          <w:rtl/>
        </w:rPr>
      </w:pPr>
      <w:r w:rsidRPr="006F04ED">
        <w:rPr>
          <w:rFonts w:hint="cs"/>
          <w:b/>
          <w:bCs/>
          <w:color w:val="FF0000"/>
          <w:sz w:val="36"/>
          <w:szCs w:val="36"/>
          <w:rtl/>
        </w:rPr>
        <w:t xml:space="preserve">شروط جمع التأخير </w:t>
      </w:r>
      <w:r>
        <w:rPr>
          <w:rFonts w:hint="cs"/>
          <w:sz w:val="32"/>
          <w:szCs w:val="32"/>
          <w:rtl/>
        </w:rPr>
        <w:t>:</w:t>
      </w:r>
    </w:p>
    <w:p w:rsidR="006F04ED" w:rsidRDefault="00823978" w:rsidP="00823978">
      <w:pPr>
        <w:spacing w:line="360" w:lineRule="auto"/>
        <w:jc w:val="right"/>
        <w:rPr>
          <w:sz w:val="32"/>
          <w:szCs w:val="32"/>
          <w:rtl/>
        </w:rPr>
      </w:pPr>
      <w:r>
        <w:rPr>
          <w:rFonts w:hint="cs"/>
          <w:sz w:val="32"/>
          <w:szCs w:val="32"/>
          <w:rtl/>
        </w:rPr>
        <w:t>1-أن ينوي جمع الأولى تأخيراً خلال وقتها الأصلي</w:t>
      </w:r>
      <w:r w:rsidR="006F04ED">
        <w:rPr>
          <w:rFonts w:hint="cs"/>
          <w:sz w:val="32"/>
          <w:szCs w:val="32"/>
          <w:rtl/>
        </w:rPr>
        <w:t>.فلو خرج وقت الظهر وهو لم ينوِ جمعها مع العصر تأخيراً أصبحت متعلقة بذمته على وجه القضاء.</w:t>
      </w:r>
    </w:p>
    <w:p w:rsidR="006F04ED" w:rsidRDefault="006F04ED" w:rsidP="00823978">
      <w:pPr>
        <w:spacing w:line="360" w:lineRule="auto"/>
        <w:jc w:val="right"/>
        <w:rPr>
          <w:sz w:val="32"/>
          <w:szCs w:val="32"/>
          <w:rtl/>
        </w:rPr>
      </w:pPr>
      <w:r>
        <w:rPr>
          <w:rFonts w:hint="cs"/>
          <w:sz w:val="32"/>
          <w:szCs w:val="32"/>
          <w:rtl/>
        </w:rPr>
        <w:t>2-أن يدوم سفره الى أن يفرغ من الصلاتين معاً.</w:t>
      </w:r>
    </w:p>
    <w:p w:rsidR="006F04ED" w:rsidRPr="006F04ED" w:rsidRDefault="006F04ED" w:rsidP="00823978">
      <w:pPr>
        <w:spacing w:line="360" w:lineRule="auto"/>
        <w:jc w:val="right"/>
        <w:rPr>
          <w:b/>
          <w:bCs/>
          <w:color w:val="FF0000"/>
          <w:sz w:val="32"/>
          <w:szCs w:val="32"/>
          <w:rtl/>
        </w:rPr>
      </w:pPr>
      <w:r w:rsidRPr="006F04ED">
        <w:rPr>
          <w:rFonts w:hint="cs"/>
          <w:b/>
          <w:bCs/>
          <w:color w:val="FF0000"/>
          <w:sz w:val="32"/>
          <w:szCs w:val="32"/>
          <w:rtl/>
        </w:rPr>
        <w:t>شروط السفر الذي يباح فيه القصر والجمع:</w:t>
      </w:r>
    </w:p>
    <w:p w:rsidR="006F04ED" w:rsidRDefault="006F04ED" w:rsidP="00823978">
      <w:pPr>
        <w:spacing w:line="360" w:lineRule="auto"/>
        <w:jc w:val="right"/>
        <w:rPr>
          <w:sz w:val="32"/>
          <w:szCs w:val="32"/>
          <w:rtl/>
        </w:rPr>
      </w:pPr>
      <w:r>
        <w:rPr>
          <w:rFonts w:hint="cs"/>
          <w:sz w:val="32"/>
          <w:szCs w:val="32"/>
          <w:rtl/>
        </w:rPr>
        <w:t>1-أن يكون السفر طويلا تبلغ مسافته (81)كم.</w:t>
      </w:r>
    </w:p>
    <w:p w:rsidR="006F04ED" w:rsidRDefault="006F04ED" w:rsidP="00823978">
      <w:pPr>
        <w:spacing w:line="360" w:lineRule="auto"/>
        <w:jc w:val="right"/>
        <w:rPr>
          <w:sz w:val="32"/>
          <w:szCs w:val="32"/>
          <w:rtl/>
        </w:rPr>
      </w:pPr>
      <w:r>
        <w:rPr>
          <w:rFonts w:hint="cs"/>
          <w:sz w:val="32"/>
          <w:szCs w:val="32"/>
          <w:rtl/>
        </w:rPr>
        <w:t>2-أن يكون السفر الى جهة مقصودة بذاتها،فلا يُعتد بسفر رجل هائم على وجهه ليست له وجهة معينة،ولا بسفر مَن يتبع قائده مثلاً وهو لايدري أين يذهب به.</w:t>
      </w:r>
    </w:p>
    <w:p w:rsidR="006F04ED" w:rsidRDefault="006F04ED" w:rsidP="00823978">
      <w:pPr>
        <w:spacing w:line="360" w:lineRule="auto"/>
        <w:jc w:val="right"/>
        <w:rPr>
          <w:sz w:val="32"/>
          <w:szCs w:val="32"/>
          <w:rtl/>
        </w:rPr>
      </w:pPr>
      <w:r>
        <w:rPr>
          <w:rFonts w:hint="cs"/>
          <w:sz w:val="32"/>
          <w:szCs w:val="32"/>
          <w:rtl/>
        </w:rPr>
        <w:t>3-أن لايكون السفر في معصية لله تعالى.</w:t>
      </w:r>
    </w:p>
    <w:p w:rsidR="00466C7F" w:rsidRDefault="006F04ED" w:rsidP="00823978">
      <w:pPr>
        <w:spacing w:line="360" w:lineRule="auto"/>
        <w:jc w:val="right"/>
        <w:rPr>
          <w:sz w:val="32"/>
          <w:szCs w:val="32"/>
          <w:rtl/>
        </w:rPr>
      </w:pPr>
      <w:r>
        <w:rPr>
          <w:rFonts w:hint="cs"/>
          <w:sz w:val="32"/>
          <w:szCs w:val="32"/>
          <w:rtl/>
        </w:rPr>
        <w:t>(للاستزادة راجع كتاب الفقه المنهجي).</w:t>
      </w:r>
    </w:p>
    <w:p w:rsidR="00466C7F" w:rsidRDefault="00466C7F" w:rsidP="00823978">
      <w:pPr>
        <w:spacing w:line="360" w:lineRule="auto"/>
        <w:jc w:val="right"/>
        <w:rPr>
          <w:sz w:val="32"/>
          <w:szCs w:val="32"/>
          <w:rtl/>
        </w:rPr>
      </w:pPr>
      <w:r>
        <w:rPr>
          <w:rFonts w:hint="cs"/>
          <w:sz w:val="32"/>
          <w:szCs w:val="32"/>
          <w:rtl/>
        </w:rPr>
        <w:t>المراجع:</w:t>
      </w:r>
    </w:p>
    <w:p w:rsidR="00466C7F" w:rsidRDefault="00466C7F" w:rsidP="00823978">
      <w:pPr>
        <w:spacing w:line="360" w:lineRule="auto"/>
        <w:jc w:val="right"/>
        <w:rPr>
          <w:sz w:val="32"/>
          <w:szCs w:val="32"/>
          <w:rtl/>
        </w:rPr>
      </w:pPr>
      <w:r>
        <w:rPr>
          <w:rFonts w:hint="cs"/>
          <w:sz w:val="32"/>
          <w:szCs w:val="32"/>
          <w:rtl/>
        </w:rPr>
        <w:t>1-كتاب المجموع للامام النووي.</w:t>
      </w:r>
    </w:p>
    <w:p w:rsidR="00466C7F" w:rsidRDefault="00466C7F" w:rsidP="00823978">
      <w:pPr>
        <w:spacing w:line="360" w:lineRule="auto"/>
        <w:jc w:val="right"/>
        <w:rPr>
          <w:sz w:val="32"/>
          <w:szCs w:val="32"/>
          <w:rtl/>
        </w:rPr>
      </w:pPr>
      <w:r>
        <w:rPr>
          <w:rFonts w:hint="cs"/>
          <w:sz w:val="32"/>
          <w:szCs w:val="32"/>
          <w:rtl/>
        </w:rPr>
        <w:t>2-المنهل العذب الروي في ترجمة القطب النووي للامام السخاوي.</w:t>
      </w:r>
    </w:p>
    <w:p w:rsidR="00466C7F" w:rsidRDefault="00466C7F" w:rsidP="00823978">
      <w:pPr>
        <w:spacing w:line="360" w:lineRule="auto"/>
        <w:jc w:val="right"/>
        <w:rPr>
          <w:sz w:val="32"/>
          <w:szCs w:val="32"/>
          <w:rtl/>
        </w:rPr>
      </w:pPr>
      <w:r>
        <w:rPr>
          <w:rFonts w:hint="cs"/>
          <w:sz w:val="32"/>
          <w:szCs w:val="32"/>
          <w:rtl/>
        </w:rPr>
        <w:lastRenderedPageBreak/>
        <w:t>3-الفقه المنهجي للدكتور البغا والشربجي والدكتور الخن،</w:t>
      </w:r>
    </w:p>
    <w:p w:rsidR="00DE4B6C" w:rsidRDefault="00DE4B6C" w:rsidP="00823978">
      <w:pPr>
        <w:spacing w:line="360" w:lineRule="auto"/>
        <w:jc w:val="right"/>
        <w:rPr>
          <w:b/>
          <w:bCs/>
          <w:color w:val="FF0000"/>
          <w:sz w:val="48"/>
          <w:szCs w:val="48"/>
          <w:rtl/>
        </w:rPr>
      </w:pPr>
      <w:r>
        <w:rPr>
          <w:rFonts w:hint="cs"/>
          <w:b/>
          <w:bCs/>
          <w:color w:val="FF0000"/>
          <w:sz w:val="48"/>
          <w:szCs w:val="48"/>
          <w:rtl/>
        </w:rPr>
        <w:t xml:space="preserve">                   </w:t>
      </w:r>
      <w:r w:rsidR="00466C7F" w:rsidRPr="00466C7F">
        <w:rPr>
          <w:rFonts w:hint="cs"/>
          <w:b/>
          <w:bCs/>
          <w:color w:val="FF0000"/>
          <w:sz w:val="48"/>
          <w:szCs w:val="48"/>
          <w:rtl/>
        </w:rPr>
        <w:t>الفهرس</w:t>
      </w:r>
    </w:p>
    <w:p w:rsidR="00DE4B6C" w:rsidRDefault="00DE4B6C" w:rsidP="00823978">
      <w:pPr>
        <w:spacing w:line="360" w:lineRule="auto"/>
        <w:jc w:val="right"/>
        <w:rPr>
          <w:color w:val="FF0000"/>
          <w:sz w:val="40"/>
          <w:szCs w:val="40"/>
          <w:rtl/>
        </w:rPr>
      </w:pPr>
      <w:r>
        <w:rPr>
          <w:rFonts w:hint="cs"/>
          <w:color w:val="FF0000"/>
          <w:sz w:val="40"/>
          <w:szCs w:val="40"/>
          <w:rtl/>
        </w:rPr>
        <w:t>1-مقدمة............................................</w:t>
      </w:r>
    </w:p>
    <w:p w:rsidR="00DE4B6C" w:rsidRDefault="00DE4B6C" w:rsidP="00823978">
      <w:pPr>
        <w:spacing w:line="360" w:lineRule="auto"/>
        <w:jc w:val="right"/>
        <w:rPr>
          <w:color w:val="FF0000"/>
          <w:sz w:val="40"/>
          <w:szCs w:val="40"/>
          <w:rtl/>
        </w:rPr>
      </w:pPr>
      <w:r>
        <w:rPr>
          <w:rFonts w:hint="cs"/>
          <w:color w:val="FF0000"/>
          <w:sz w:val="40"/>
          <w:szCs w:val="40"/>
          <w:rtl/>
        </w:rPr>
        <w:t>2-ترجمة الامام النووي..........................</w:t>
      </w:r>
    </w:p>
    <w:p w:rsidR="00DE4B6C" w:rsidRDefault="00DE4B6C" w:rsidP="00823978">
      <w:pPr>
        <w:spacing w:line="360" w:lineRule="auto"/>
        <w:jc w:val="right"/>
        <w:rPr>
          <w:color w:val="FF0000"/>
          <w:sz w:val="40"/>
          <w:szCs w:val="40"/>
          <w:rtl/>
        </w:rPr>
      </w:pPr>
      <w:r>
        <w:rPr>
          <w:rFonts w:hint="cs"/>
          <w:color w:val="FF0000"/>
          <w:sz w:val="40"/>
          <w:szCs w:val="40"/>
          <w:rtl/>
        </w:rPr>
        <w:t>3-آداب المسافر.....................................</w:t>
      </w:r>
    </w:p>
    <w:p w:rsidR="00DE4B6C" w:rsidRDefault="00DE4B6C" w:rsidP="00823978">
      <w:pPr>
        <w:spacing w:line="360" w:lineRule="auto"/>
        <w:jc w:val="right"/>
        <w:rPr>
          <w:color w:val="FF0000"/>
          <w:sz w:val="40"/>
          <w:szCs w:val="40"/>
          <w:rtl/>
        </w:rPr>
      </w:pPr>
      <w:r>
        <w:rPr>
          <w:rFonts w:hint="cs"/>
          <w:color w:val="FF0000"/>
          <w:sz w:val="40"/>
          <w:szCs w:val="40"/>
          <w:rtl/>
        </w:rPr>
        <w:t>4-صلاة المسافر..................................</w:t>
      </w:r>
    </w:p>
    <w:p w:rsidR="00B524BA" w:rsidRPr="00466C7F" w:rsidRDefault="00DE4B6C" w:rsidP="00823978">
      <w:pPr>
        <w:spacing w:line="360" w:lineRule="auto"/>
        <w:jc w:val="right"/>
        <w:rPr>
          <w:b/>
          <w:bCs/>
          <w:color w:val="FF0000"/>
          <w:sz w:val="48"/>
          <w:szCs w:val="48"/>
        </w:rPr>
      </w:pPr>
      <w:r>
        <w:rPr>
          <w:rFonts w:hint="cs"/>
          <w:color w:val="FF0000"/>
          <w:sz w:val="40"/>
          <w:szCs w:val="40"/>
          <w:rtl/>
        </w:rPr>
        <w:t>المراجع............................................</w:t>
      </w:r>
      <w:r w:rsidR="00B524BA" w:rsidRPr="00466C7F">
        <w:rPr>
          <w:rFonts w:hint="cs"/>
          <w:b/>
          <w:bCs/>
          <w:color w:val="FF0000"/>
          <w:sz w:val="48"/>
          <w:szCs w:val="48"/>
          <w:rtl/>
        </w:rPr>
        <w:t xml:space="preserve"> </w:t>
      </w:r>
    </w:p>
    <w:sectPr w:rsidR="00B524BA" w:rsidRPr="00466C7F" w:rsidSect="00FB238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4D3" w:rsidRDefault="00CC74D3" w:rsidP="00503509">
      <w:pPr>
        <w:spacing w:after="0" w:line="240" w:lineRule="auto"/>
      </w:pPr>
      <w:r>
        <w:separator/>
      </w:r>
    </w:p>
  </w:endnote>
  <w:endnote w:type="continuationSeparator" w:id="1">
    <w:p w:rsidR="00CC74D3" w:rsidRDefault="00CC74D3" w:rsidP="00503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4811"/>
      <w:docPartObj>
        <w:docPartGallery w:val="Page Numbers (Bottom of Page)"/>
        <w:docPartUnique/>
      </w:docPartObj>
    </w:sdtPr>
    <w:sdtContent>
      <w:p w:rsidR="00DB6088" w:rsidRDefault="00A47C86">
        <w:pPr>
          <w:pStyle w:val="Altbilgi"/>
          <w:jc w:val="center"/>
        </w:pPr>
        <w:fldSimple w:instr=" PAGE   \* MERGEFORMAT ">
          <w:r w:rsidR="00606854">
            <w:rPr>
              <w:noProof/>
            </w:rPr>
            <w:t>1</w:t>
          </w:r>
        </w:fldSimple>
      </w:p>
    </w:sdtContent>
  </w:sdt>
  <w:p w:rsidR="00DB6088" w:rsidRDefault="00DB608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4D3" w:rsidRDefault="00CC74D3" w:rsidP="00503509">
      <w:pPr>
        <w:spacing w:after="0" w:line="240" w:lineRule="auto"/>
      </w:pPr>
      <w:r>
        <w:separator/>
      </w:r>
    </w:p>
  </w:footnote>
  <w:footnote w:type="continuationSeparator" w:id="1">
    <w:p w:rsidR="00CC74D3" w:rsidRDefault="00CC74D3" w:rsidP="005035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0076E"/>
    <w:multiLevelType w:val="hybridMultilevel"/>
    <w:tmpl w:val="4336E2A6"/>
    <w:lvl w:ilvl="0" w:tplc="0CCC35E6">
      <w:start w:val="4"/>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2351133"/>
    <w:multiLevelType w:val="hybridMultilevel"/>
    <w:tmpl w:val="7C74D974"/>
    <w:lvl w:ilvl="0" w:tplc="625A807C">
      <w:start w:val="1"/>
      <w:numFmt w:val="decimal"/>
      <w:lvlText w:val="%1-"/>
      <w:lvlJc w:val="left"/>
      <w:pPr>
        <w:ind w:left="8850" w:hanging="84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6E01FDC"/>
    <w:multiLevelType w:val="hybridMultilevel"/>
    <w:tmpl w:val="69544848"/>
    <w:lvl w:ilvl="0" w:tplc="118A5490">
      <w:start w:val="1"/>
      <w:numFmt w:val="decimal"/>
      <w:lvlText w:val="%1-"/>
      <w:lvlJc w:val="left"/>
      <w:pPr>
        <w:ind w:left="720" w:hanging="360"/>
      </w:pPr>
      <w:rPr>
        <w:rFonts w:hint="default"/>
        <w:b w:val="0"/>
        <w:color w:val="auto"/>
        <w:sz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7B507C8"/>
    <w:multiLevelType w:val="hybridMultilevel"/>
    <w:tmpl w:val="0A943596"/>
    <w:lvl w:ilvl="0" w:tplc="D2A215AE">
      <w:start w:val="1"/>
      <w:numFmt w:val="decimal"/>
      <w:lvlText w:val="%1-"/>
      <w:lvlJc w:val="left"/>
      <w:pPr>
        <w:ind w:left="8970" w:hanging="360"/>
      </w:pPr>
      <w:rPr>
        <w:rFonts w:hint="default"/>
      </w:rPr>
    </w:lvl>
    <w:lvl w:ilvl="1" w:tplc="041F0019" w:tentative="1">
      <w:start w:val="1"/>
      <w:numFmt w:val="lowerLetter"/>
      <w:lvlText w:val="%2."/>
      <w:lvlJc w:val="left"/>
      <w:pPr>
        <w:ind w:left="9690" w:hanging="360"/>
      </w:pPr>
    </w:lvl>
    <w:lvl w:ilvl="2" w:tplc="041F001B" w:tentative="1">
      <w:start w:val="1"/>
      <w:numFmt w:val="lowerRoman"/>
      <w:lvlText w:val="%3."/>
      <w:lvlJc w:val="right"/>
      <w:pPr>
        <w:ind w:left="10410" w:hanging="180"/>
      </w:pPr>
    </w:lvl>
    <w:lvl w:ilvl="3" w:tplc="041F000F" w:tentative="1">
      <w:start w:val="1"/>
      <w:numFmt w:val="decimal"/>
      <w:lvlText w:val="%4."/>
      <w:lvlJc w:val="left"/>
      <w:pPr>
        <w:ind w:left="11130" w:hanging="360"/>
      </w:pPr>
    </w:lvl>
    <w:lvl w:ilvl="4" w:tplc="041F0019" w:tentative="1">
      <w:start w:val="1"/>
      <w:numFmt w:val="lowerLetter"/>
      <w:lvlText w:val="%5."/>
      <w:lvlJc w:val="left"/>
      <w:pPr>
        <w:ind w:left="11850" w:hanging="360"/>
      </w:pPr>
    </w:lvl>
    <w:lvl w:ilvl="5" w:tplc="041F001B" w:tentative="1">
      <w:start w:val="1"/>
      <w:numFmt w:val="lowerRoman"/>
      <w:lvlText w:val="%6."/>
      <w:lvlJc w:val="right"/>
      <w:pPr>
        <w:ind w:left="12570" w:hanging="180"/>
      </w:pPr>
    </w:lvl>
    <w:lvl w:ilvl="6" w:tplc="041F000F" w:tentative="1">
      <w:start w:val="1"/>
      <w:numFmt w:val="decimal"/>
      <w:lvlText w:val="%7."/>
      <w:lvlJc w:val="left"/>
      <w:pPr>
        <w:ind w:left="13290" w:hanging="360"/>
      </w:pPr>
    </w:lvl>
    <w:lvl w:ilvl="7" w:tplc="041F0019" w:tentative="1">
      <w:start w:val="1"/>
      <w:numFmt w:val="lowerLetter"/>
      <w:lvlText w:val="%8."/>
      <w:lvlJc w:val="left"/>
      <w:pPr>
        <w:ind w:left="14010" w:hanging="360"/>
      </w:pPr>
    </w:lvl>
    <w:lvl w:ilvl="8" w:tplc="041F001B" w:tentative="1">
      <w:start w:val="1"/>
      <w:numFmt w:val="lowerRoman"/>
      <w:lvlText w:val="%9."/>
      <w:lvlJc w:val="right"/>
      <w:pPr>
        <w:ind w:left="14730" w:hanging="180"/>
      </w:pPr>
    </w:lvl>
  </w:abstractNum>
  <w:abstractNum w:abstractNumId="4">
    <w:nsid w:val="624C43B3"/>
    <w:multiLevelType w:val="hybridMultilevel"/>
    <w:tmpl w:val="1F32437C"/>
    <w:lvl w:ilvl="0" w:tplc="009A6640">
      <w:start w:val="1"/>
      <w:numFmt w:val="decimal"/>
      <w:lvlText w:val="%1-"/>
      <w:lvlJc w:val="left"/>
      <w:pPr>
        <w:ind w:left="720" w:hanging="360"/>
      </w:pPr>
      <w:rPr>
        <w:rFonts w:hint="default"/>
        <w:sz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59A18DA"/>
    <w:multiLevelType w:val="hybridMultilevel"/>
    <w:tmpl w:val="31CEF3F4"/>
    <w:lvl w:ilvl="0" w:tplc="CE760F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9E53814"/>
    <w:multiLevelType w:val="hybridMultilevel"/>
    <w:tmpl w:val="B5BEE096"/>
    <w:lvl w:ilvl="0" w:tplc="C19E7270">
      <w:start w:val="13"/>
      <w:numFmt w:val="bullet"/>
      <w:lvlText w:val=""/>
      <w:lvlJc w:val="left"/>
      <w:pPr>
        <w:ind w:left="840" w:hanging="480"/>
      </w:pPr>
      <w:rPr>
        <w:rFonts w:ascii="Symbol" w:eastAsiaTheme="minorEastAsia" w:hAnsi="Symbol" w:cstheme="minorBidi" w:hint="default"/>
        <w:sz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C1541D7"/>
    <w:multiLevelType w:val="hybridMultilevel"/>
    <w:tmpl w:val="E52A0B7C"/>
    <w:lvl w:ilvl="0" w:tplc="C26426E8">
      <w:start w:val="1"/>
      <w:numFmt w:val="decimal"/>
      <w:lvlText w:val="%1-"/>
      <w:lvlJc w:val="left"/>
      <w:pPr>
        <w:ind w:left="8385" w:hanging="766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A585550"/>
    <w:multiLevelType w:val="hybridMultilevel"/>
    <w:tmpl w:val="55F873BA"/>
    <w:lvl w:ilvl="0" w:tplc="05D06A2A">
      <w:start w:val="1"/>
      <w:numFmt w:val="decimal"/>
      <w:lvlText w:val="%1-"/>
      <w:lvlJc w:val="left"/>
      <w:pPr>
        <w:ind w:left="720" w:hanging="360"/>
      </w:pPr>
      <w:rPr>
        <w:rFonts w:hint="default"/>
        <w:sz w:val="3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A793953"/>
    <w:multiLevelType w:val="hybridMultilevel"/>
    <w:tmpl w:val="FFA02CC8"/>
    <w:lvl w:ilvl="0" w:tplc="0C80FA5A">
      <w:start w:val="1"/>
      <w:numFmt w:val="decimal"/>
      <w:lvlText w:val="%1-"/>
      <w:lvlJc w:val="left"/>
      <w:pPr>
        <w:ind w:left="720" w:hanging="360"/>
      </w:pPr>
      <w:rPr>
        <w:rFonts w:hint="default"/>
        <w:color w:val="auto"/>
        <w:sz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7"/>
  </w:num>
  <w:num w:numId="5">
    <w:abstractNumId w:val="0"/>
  </w:num>
  <w:num w:numId="6">
    <w:abstractNumId w:val="3"/>
  </w:num>
  <w:num w:numId="7">
    <w:abstractNumId w:val="1"/>
  </w:num>
  <w:num w:numId="8">
    <w:abstractNumId w:val="4"/>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5597E"/>
    <w:rsid w:val="00050503"/>
    <w:rsid w:val="000534A6"/>
    <w:rsid w:val="000761F5"/>
    <w:rsid w:val="0009684A"/>
    <w:rsid w:val="0011288F"/>
    <w:rsid w:val="00166814"/>
    <w:rsid w:val="001B38E6"/>
    <w:rsid w:val="001B4672"/>
    <w:rsid w:val="00202298"/>
    <w:rsid w:val="00212A16"/>
    <w:rsid w:val="00241446"/>
    <w:rsid w:val="002441C1"/>
    <w:rsid w:val="00255D6D"/>
    <w:rsid w:val="0026191B"/>
    <w:rsid w:val="002E3C74"/>
    <w:rsid w:val="00330719"/>
    <w:rsid w:val="00332A64"/>
    <w:rsid w:val="004258BB"/>
    <w:rsid w:val="00453F4C"/>
    <w:rsid w:val="00466C7F"/>
    <w:rsid w:val="004A5E6F"/>
    <w:rsid w:val="004B2A32"/>
    <w:rsid w:val="00503509"/>
    <w:rsid w:val="0054183B"/>
    <w:rsid w:val="00572908"/>
    <w:rsid w:val="0059127B"/>
    <w:rsid w:val="005D01EC"/>
    <w:rsid w:val="00606854"/>
    <w:rsid w:val="00693D5E"/>
    <w:rsid w:val="006A2AC3"/>
    <w:rsid w:val="006F04ED"/>
    <w:rsid w:val="007122A2"/>
    <w:rsid w:val="00796A70"/>
    <w:rsid w:val="007A13A9"/>
    <w:rsid w:val="007B5BC0"/>
    <w:rsid w:val="007F7E55"/>
    <w:rsid w:val="008232C1"/>
    <w:rsid w:val="00823978"/>
    <w:rsid w:val="00882906"/>
    <w:rsid w:val="00892921"/>
    <w:rsid w:val="008A0F81"/>
    <w:rsid w:val="008B1F3B"/>
    <w:rsid w:val="008F057F"/>
    <w:rsid w:val="00951E0F"/>
    <w:rsid w:val="009728C9"/>
    <w:rsid w:val="009A05AE"/>
    <w:rsid w:val="009B2931"/>
    <w:rsid w:val="009C29AE"/>
    <w:rsid w:val="009F6B6F"/>
    <w:rsid w:val="00A36F9C"/>
    <w:rsid w:val="00A47C86"/>
    <w:rsid w:val="00A51597"/>
    <w:rsid w:val="00A52725"/>
    <w:rsid w:val="00A65F92"/>
    <w:rsid w:val="00A86310"/>
    <w:rsid w:val="00AA650E"/>
    <w:rsid w:val="00AF1913"/>
    <w:rsid w:val="00B114C8"/>
    <w:rsid w:val="00B11756"/>
    <w:rsid w:val="00B13B5A"/>
    <w:rsid w:val="00B524BA"/>
    <w:rsid w:val="00B5597E"/>
    <w:rsid w:val="00BD0CC6"/>
    <w:rsid w:val="00BE2DA0"/>
    <w:rsid w:val="00CA378D"/>
    <w:rsid w:val="00CC74D3"/>
    <w:rsid w:val="00CC771C"/>
    <w:rsid w:val="00CD2522"/>
    <w:rsid w:val="00DB6088"/>
    <w:rsid w:val="00DC3FB5"/>
    <w:rsid w:val="00DE4B6C"/>
    <w:rsid w:val="00DE6672"/>
    <w:rsid w:val="00DF4092"/>
    <w:rsid w:val="00E147AE"/>
    <w:rsid w:val="00E14F87"/>
    <w:rsid w:val="00E225B1"/>
    <w:rsid w:val="00E32739"/>
    <w:rsid w:val="00E86947"/>
    <w:rsid w:val="00EB5F5C"/>
    <w:rsid w:val="00F138A2"/>
    <w:rsid w:val="00F531E1"/>
    <w:rsid w:val="00FA3723"/>
    <w:rsid w:val="00FB238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5597E"/>
  </w:style>
  <w:style w:type="paragraph" w:styleId="stbilgi">
    <w:name w:val="header"/>
    <w:basedOn w:val="Normal"/>
    <w:link w:val="stbilgiChar"/>
    <w:uiPriority w:val="99"/>
    <w:semiHidden/>
    <w:unhideWhenUsed/>
    <w:rsid w:val="0050350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03509"/>
  </w:style>
  <w:style w:type="paragraph" w:styleId="Altbilgi">
    <w:name w:val="footer"/>
    <w:basedOn w:val="Normal"/>
    <w:link w:val="AltbilgiChar"/>
    <w:uiPriority w:val="99"/>
    <w:unhideWhenUsed/>
    <w:rsid w:val="005035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3509"/>
  </w:style>
  <w:style w:type="paragraph" w:styleId="ListeParagraf">
    <w:name w:val="List Paragraph"/>
    <w:basedOn w:val="Normal"/>
    <w:uiPriority w:val="34"/>
    <w:qFormat/>
    <w:rsid w:val="009C29AE"/>
    <w:pPr>
      <w:ind w:left="720"/>
      <w:contextualSpacing/>
    </w:pPr>
  </w:style>
</w:styles>
</file>

<file path=word/webSettings.xml><?xml version="1.0" encoding="utf-8"?>
<w:webSettings xmlns:r="http://schemas.openxmlformats.org/officeDocument/2006/relationships" xmlns:w="http://schemas.openxmlformats.org/wordprocessingml/2006/main">
  <w:divs>
    <w:div w:id="116027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1DE2B-F629-4D7A-B6DF-8FED84B4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12</Pages>
  <Words>1938</Words>
  <Characters>11048</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hayder7</dc:creator>
  <cp:keywords/>
  <dc:description/>
  <cp:lastModifiedBy>hayder7</cp:lastModifiedBy>
  <cp:revision>36</cp:revision>
  <dcterms:created xsi:type="dcterms:W3CDTF">2014-11-18T19:55:00Z</dcterms:created>
  <dcterms:modified xsi:type="dcterms:W3CDTF">2015-07-20T07:39:00Z</dcterms:modified>
</cp:coreProperties>
</file>