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4E63" w:rsidRDefault="00EA0E9E" w:rsidP="00ED65B0">
      <w:pPr>
        <w:jc w:val="center"/>
        <w:rPr>
          <w:rFonts w:hint="cs"/>
          <w:b/>
          <w:bCs/>
          <w:rtl/>
        </w:rPr>
      </w:pPr>
      <w:r w:rsidRPr="00ED65B0">
        <w:rPr>
          <w:rFonts w:hint="cs"/>
          <w:b/>
          <w:bCs/>
          <w:rtl/>
        </w:rPr>
        <w:t>بسم الله الرحمن الرحيم</w:t>
      </w:r>
    </w:p>
    <w:p w:rsidR="00ED65B0" w:rsidRDefault="00ED65B0" w:rsidP="00ED65B0">
      <w:pPr>
        <w:jc w:val="center"/>
        <w:rPr>
          <w:rFonts w:hint="cs"/>
          <w:b/>
          <w:bCs/>
          <w:rtl/>
        </w:rPr>
      </w:pPr>
      <w:r>
        <w:rPr>
          <w:rFonts w:hint="cs"/>
          <w:b/>
          <w:bCs/>
          <w:rtl/>
        </w:rPr>
        <w:t>والصلاة والسلام على سيد المرسلين محمد وعلى اله وصحبه اجمعين</w:t>
      </w:r>
    </w:p>
    <w:p w:rsidR="00ED65B0" w:rsidRPr="00ED65B0" w:rsidRDefault="00ED65B0" w:rsidP="00ED65B0">
      <w:pPr>
        <w:jc w:val="center"/>
        <w:rPr>
          <w:b/>
          <w:bCs/>
          <w:rtl/>
        </w:rPr>
      </w:pPr>
    </w:p>
    <w:p w:rsidR="00EA0E9E" w:rsidRDefault="00EA0E9E" w:rsidP="00EA0E9E">
      <w:pPr>
        <w:jc w:val="right"/>
        <w:rPr>
          <w:rtl/>
        </w:rPr>
      </w:pPr>
      <w:r>
        <w:rPr>
          <w:rFonts w:hint="cs"/>
          <w:rtl/>
        </w:rPr>
        <w:t xml:space="preserve">اقدم هذه العلومات الاساسيه  عن محطات التوليد والمولدات وانواعها </w:t>
      </w:r>
    </w:p>
    <w:p w:rsidR="00EA0E9E" w:rsidRDefault="00EA0E9E" w:rsidP="00EA0E9E">
      <w:pPr>
        <w:jc w:val="right"/>
        <w:rPr>
          <w:rtl/>
        </w:rPr>
      </w:pPr>
      <w:r>
        <w:rPr>
          <w:rFonts w:hint="cs"/>
          <w:rtl/>
        </w:rPr>
        <w:t>وهي معلومات تم جمعها وترتيبها من ملفات متعدده لكي يستفيد منها الاخوه الفنيين والمهندسين المبتدئين</w:t>
      </w:r>
    </w:p>
    <w:p w:rsidR="00FF2FFE" w:rsidRDefault="00FF2FFE">
      <w:pPr>
        <w:rPr>
          <w:rtl/>
        </w:rPr>
      </w:pPr>
    </w:p>
    <w:p w:rsidR="00FF2FFE" w:rsidRDefault="00FF2FFE">
      <w:pPr>
        <w:rPr>
          <w:rtl/>
        </w:rPr>
      </w:pPr>
    </w:p>
    <w:p w:rsidR="00FF2FFE" w:rsidRDefault="00FF2FFE">
      <w:pPr>
        <w:rPr>
          <w:rtl/>
        </w:rPr>
      </w:pPr>
    </w:p>
    <w:p w:rsidR="00FF2FFE" w:rsidRDefault="00FF2FFE">
      <w:pPr>
        <w:rPr>
          <w:rtl/>
        </w:rPr>
      </w:pPr>
    </w:p>
    <w:p w:rsidR="00FF2FFE" w:rsidRDefault="00FF2FFE" w:rsidP="00FF2FFE">
      <w:pPr>
        <w:jc w:val="right"/>
        <w:rPr>
          <w:sz w:val="32"/>
          <w:szCs w:val="32"/>
          <w:rtl/>
        </w:rPr>
      </w:pPr>
    </w:p>
    <w:p w:rsidR="00FF2FFE" w:rsidRPr="003C03D0" w:rsidRDefault="00FF2FFE" w:rsidP="003C03D0">
      <w:pPr>
        <w:jc w:val="center"/>
        <w:rPr>
          <w:color w:val="632423" w:themeColor="accent2" w:themeShade="80"/>
          <w:sz w:val="72"/>
          <w:szCs w:val="72"/>
          <w:rtl/>
        </w:rPr>
      </w:pPr>
      <w:r w:rsidRPr="00EB1C67">
        <w:rPr>
          <w:rFonts w:hint="cs"/>
          <w:color w:val="632423" w:themeColor="accent2" w:themeShade="80"/>
          <w:sz w:val="72"/>
          <w:szCs w:val="72"/>
          <w:rtl/>
        </w:rPr>
        <w:t>محطات توليد الطاقه الكهربائيه</w:t>
      </w:r>
    </w:p>
    <w:p w:rsidR="00FF2FFE" w:rsidRPr="00CA1BFC" w:rsidRDefault="00FF2FFE" w:rsidP="003C03D0">
      <w:pPr>
        <w:jc w:val="right"/>
        <w:rPr>
          <w:b/>
          <w:bCs/>
          <w:sz w:val="44"/>
          <w:szCs w:val="44"/>
          <w:u w:val="single"/>
          <w:rtl/>
        </w:rPr>
      </w:pPr>
      <w:r w:rsidRPr="0099321B">
        <w:rPr>
          <w:rFonts w:hint="cs"/>
          <w:b/>
          <w:bCs/>
          <w:sz w:val="44"/>
          <w:szCs w:val="44"/>
          <w:u w:val="single"/>
          <w:rtl/>
        </w:rPr>
        <w:t xml:space="preserve">المقدمه </w:t>
      </w:r>
    </w:p>
    <w:p w:rsidR="00FF2FFE" w:rsidRPr="0099321B" w:rsidRDefault="00FF2FFE" w:rsidP="00FF2FFE">
      <w:pPr>
        <w:jc w:val="right"/>
        <w:rPr>
          <w:sz w:val="32"/>
          <w:szCs w:val="32"/>
          <w:rtl/>
        </w:rPr>
      </w:pPr>
      <w:r w:rsidRPr="0099321B">
        <w:rPr>
          <w:rFonts w:hint="cs"/>
          <w:sz w:val="32"/>
          <w:szCs w:val="32"/>
          <w:rtl/>
        </w:rPr>
        <w:t xml:space="preserve">       عندما نحتاج إلى شيئ ما أو نفقده تدفعنا رغبه ملحه للبحث عنه أو إيجاد بديل له  قديماً لم نستع</w:t>
      </w:r>
      <w:r>
        <w:rPr>
          <w:rFonts w:hint="cs"/>
          <w:sz w:val="32"/>
          <w:szCs w:val="32"/>
          <w:rtl/>
        </w:rPr>
        <w:t>مل الطاقه كما الآ</w:t>
      </w:r>
      <w:r w:rsidRPr="0099321B">
        <w:rPr>
          <w:rFonts w:hint="cs"/>
          <w:sz w:val="32"/>
          <w:szCs w:val="32"/>
          <w:rtl/>
        </w:rPr>
        <w:t>ن . فا</w:t>
      </w:r>
      <w:r>
        <w:rPr>
          <w:rFonts w:hint="cs"/>
          <w:sz w:val="32"/>
          <w:szCs w:val="32"/>
          <w:rtl/>
        </w:rPr>
        <w:t>لثوره الصناعيه كانت هي المنفذ فإ</w:t>
      </w:r>
      <w:r w:rsidRPr="0099321B">
        <w:rPr>
          <w:rFonts w:hint="cs"/>
          <w:sz w:val="32"/>
          <w:szCs w:val="32"/>
          <w:rtl/>
        </w:rPr>
        <w:t>عتمدت على توليد ووجود الطاقه وإ</w:t>
      </w:r>
      <w:r>
        <w:rPr>
          <w:rFonts w:hint="cs"/>
          <w:sz w:val="32"/>
          <w:szCs w:val="32"/>
          <w:rtl/>
        </w:rPr>
        <w:t>مكانية</w:t>
      </w:r>
      <w:r w:rsidRPr="0099321B">
        <w:rPr>
          <w:rFonts w:hint="cs"/>
          <w:sz w:val="32"/>
          <w:szCs w:val="32"/>
          <w:rtl/>
        </w:rPr>
        <w:t xml:space="preserve"> تحويلها من صوره الي آخرى ومن ضمن محدثات تلك النهضه كانت تكنلوجيا تولي</w:t>
      </w:r>
      <w:r>
        <w:rPr>
          <w:rFonts w:hint="cs"/>
          <w:sz w:val="32"/>
          <w:szCs w:val="32"/>
          <w:rtl/>
        </w:rPr>
        <w:t>د الطاقه الكهربائيه وحتى الان تأ</w:t>
      </w:r>
      <w:r w:rsidRPr="0099321B">
        <w:rPr>
          <w:rFonts w:hint="cs"/>
          <w:sz w:val="32"/>
          <w:szCs w:val="32"/>
          <w:rtl/>
        </w:rPr>
        <w:t xml:space="preserve">خذ الدور الاهم في صناعة الطاقه وما أهلها لهذا الدور كثرة إستخدامها في الصناعه والاستعمالات المنزليه وعلى غيرها من أنواع الطاقه تتميزبسهولة الحصول عليها وإمكانية تحويلها الى جميع أشكال الطاقه </w:t>
      </w:r>
      <w:r>
        <w:rPr>
          <w:rFonts w:hint="cs"/>
          <w:sz w:val="32"/>
          <w:szCs w:val="32"/>
          <w:rtl/>
        </w:rPr>
        <w:t>الآ</w:t>
      </w:r>
      <w:r w:rsidRPr="0099321B">
        <w:rPr>
          <w:rFonts w:hint="cs"/>
          <w:sz w:val="32"/>
          <w:szCs w:val="32"/>
          <w:rtl/>
        </w:rPr>
        <w:t xml:space="preserve">خرى كما يمكننا نقلها من أماكن التوليد الى أماكن الاستهلاك بتكاليف منخفضه .                                                                                  </w:t>
      </w:r>
      <w:r>
        <w:rPr>
          <w:rFonts w:hint="cs"/>
          <w:sz w:val="32"/>
          <w:szCs w:val="32"/>
          <w:rtl/>
        </w:rPr>
        <w:t>الآ</w:t>
      </w:r>
      <w:r w:rsidRPr="0099321B">
        <w:rPr>
          <w:rFonts w:hint="cs"/>
          <w:sz w:val="32"/>
          <w:szCs w:val="32"/>
          <w:rtl/>
        </w:rPr>
        <w:t>ن نحن ندير مفتاحاً كهربائية فينطلق مركب فضائي أو تدور ماكينة  أويسطع ضوء أو يقوم الفرن بطهي غذائنا- فقد يفكر البعض في مصدر الكهرباء الذي يعتمد عليه في محطات التوليد وبما أن موضوع محطات التوليد كبير جداً ومتشعب سوف نقوم بدراسة القاسم المش</w:t>
      </w:r>
      <w:r>
        <w:rPr>
          <w:rFonts w:hint="cs"/>
          <w:sz w:val="32"/>
          <w:szCs w:val="32"/>
          <w:rtl/>
        </w:rPr>
        <w:t>ترك لجميع المحطات (المولد) دراسه</w:t>
      </w:r>
      <w:r w:rsidRPr="0099321B">
        <w:rPr>
          <w:rFonts w:hint="cs"/>
          <w:sz w:val="32"/>
          <w:szCs w:val="32"/>
          <w:rtl/>
        </w:rPr>
        <w:t xml:space="preserve"> بنوع من التفصيل.</w:t>
      </w:r>
    </w:p>
    <w:p w:rsidR="00FF2FFE" w:rsidRDefault="00FF2FFE" w:rsidP="00FF2FFE">
      <w:pPr>
        <w:jc w:val="right"/>
        <w:rPr>
          <w:sz w:val="32"/>
          <w:szCs w:val="32"/>
          <w:rtl/>
        </w:rPr>
      </w:pPr>
    </w:p>
    <w:p w:rsidR="00FF2FFE" w:rsidRDefault="00FF2FFE" w:rsidP="00FF2FFE">
      <w:pPr>
        <w:jc w:val="right"/>
        <w:rPr>
          <w:sz w:val="32"/>
          <w:szCs w:val="32"/>
          <w:rtl/>
        </w:rPr>
      </w:pPr>
    </w:p>
    <w:p w:rsidR="00FF2FFE" w:rsidRDefault="00FF2FFE" w:rsidP="00FF2FFE">
      <w:pPr>
        <w:tabs>
          <w:tab w:val="left" w:pos="390"/>
        </w:tabs>
        <w:rPr>
          <w:sz w:val="32"/>
          <w:szCs w:val="32"/>
          <w:rtl/>
        </w:rPr>
      </w:pPr>
    </w:p>
    <w:p w:rsidR="00FF2FFE" w:rsidRDefault="00FF2FFE" w:rsidP="00FF2FFE">
      <w:pPr>
        <w:tabs>
          <w:tab w:val="left" w:pos="390"/>
        </w:tabs>
        <w:rPr>
          <w:sz w:val="32"/>
          <w:szCs w:val="32"/>
        </w:rPr>
      </w:pPr>
    </w:p>
    <w:p w:rsidR="00FF2FFE" w:rsidRDefault="00FF2FFE" w:rsidP="00FF2FFE">
      <w:pPr>
        <w:jc w:val="right"/>
        <w:rPr>
          <w:sz w:val="32"/>
          <w:szCs w:val="32"/>
        </w:rPr>
      </w:pPr>
    </w:p>
    <w:p w:rsidR="00FF2FFE" w:rsidRPr="0057012B" w:rsidRDefault="00FF2FFE" w:rsidP="003C03D0">
      <w:pPr>
        <w:jc w:val="right"/>
        <w:rPr>
          <w:b/>
          <w:bCs/>
          <w:sz w:val="40"/>
          <w:szCs w:val="40"/>
          <w:u w:val="single"/>
          <w:rtl/>
        </w:rPr>
      </w:pPr>
      <w:r>
        <w:rPr>
          <w:b/>
          <w:bCs/>
          <w:sz w:val="40"/>
          <w:szCs w:val="40"/>
          <w:u w:val="single"/>
        </w:rPr>
        <w:t>Generation of electrical energy</w:t>
      </w:r>
      <w:r>
        <w:rPr>
          <w:rFonts w:hint="cs"/>
          <w:b/>
          <w:bCs/>
          <w:sz w:val="40"/>
          <w:szCs w:val="40"/>
          <w:u w:val="single"/>
          <w:rtl/>
        </w:rPr>
        <w:t xml:space="preserve"> محطات التوليد </w:t>
      </w:r>
      <w:r>
        <w:rPr>
          <w:b/>
          <w:bCs/>
          <w:sz w:val="40"/>
          <w:szCs w:val="40"/>
          <w:u w:val="single"/>
        </w:rPr>
        <w:t xml:space="preserve"> </w:t>
      </w:r>
      <w:r>
        <w:rPr>
          <w:sz w:val="32"/>
          <w:szCs w:val="32"/>
        </w:rPr>
        <w:t xml:space="preserve">     </w:t>
      </w:r>
      <w:r>
        <w:rPr>
          <w:rFonts w:hint="cs"/>
          <w:sz w:val="32"/>
          <w:szCs w:val="32"/>
          <w:rtl/>
        </w:rPr>
        <w:t xml:space="preserve"> </w:t>
      </w:r>
    </w:p>
    <w:p w:rsidR="00FF2FFE" w:rsidRDefault="00FF2FFE" w:rsidP="00FF2FFE">
      <w:pPr>
        <w:jc w:val="right"/>
        <w:rPr>
          <w:sz w:val="32"/>
          <w:szCs w:val="32"/>
          <w:rtl/>
        </w:rPr>
      </w:pPr>
      <w:r>
        <w:rPr>
          <w:rFonts w:hint="cs"/>
          <w:sz w:val="32"/>
          <w:szCs w:val="32"/>
          <w:rtl/>
        </w:rPr>
        <w:t xml:space="preserve">     عملية توليد الطاقه في الاساس هي تحويل للطاقه من شكل لأخر حسب مصادر الطاقه المتوفره في مراكز الطلب للطاقه الكهربائيه وكذلك الكميه المطلوبة من الطاقه ، مما يحدد أنواع محطات التوليد  وأنواع الوقود تؤثر في تحديد نوع المحطه ومكانها وسعتها. وعليه تشمل محطات التوليد الاتي : ـ</w:t>
      </w:r>
    </w:p>
    <w:p w:rsidR="00FF2FFE" w:rsidRPr="00287F91" w:rsidRDefault="00FF2FFE" w:rsidP="003C03D0">
      <w:pPr>
        <w:jc w:val="right"/>
        <w:rPr>
          <w:b/>
          <w:bCs/>
          <w:sz w:val="32"/>
          <w:szCs w:val="32"/>
          <w:u w:val="single"/>
          <w:rtl/>
        </w:rPr>
      </w:pPr>
      <w:r w:rsidRPr="00287F91">
        <w:rPr>
          <w:rFonts w:hint="cs"/>
          <w:b/>
          <w:bCs/>
          <w:sz w:val="32"/>
          <w:szCs w:val="32"/>
          <w:u w:val="single"/>
          <w:rtl/>
        </w:rPr>
        <w:t>محطات القدرة الحرارية</w:t>
      </w:r>
      <w:r>
        <w:rPr>
          <w:rFonts w:hint="cs"/>
          <w:b/>
          <w:bCs/>
          <w:sz w:val="32"/>
          <w:szCs w:val="32"/>
          <w:u w:val="single"/>
          <w:rtl/>
        </w:rPr>
        <w:t xml:space="preserve"> </w:t>
      </w:r>
      <w:r w:rsidRPr="00287F91">
        <w:rPr>
          <w:rFonts w:hint="cs"/>
          <w:b/>
          <w:bCs/>
          <w:sz w:val="32"/>
          <w:szCs w:val="32"/>
          <w:u w:val="single"/>
          <w:rtl/>
        </w:rPr>
        <w:t xml:space="preserve"> </w:t>
      </w:r>
      <w:r>
        <w:rPr>
          <w:rFonts w:hint="cs"/>
          <w:b/>
          <w:bCs/>
          <w:sz w:val="32"/>
          <w:szCs w:val="32"/>
          <w:u w:val="single"/>
          <w:rtl/>
        </w:rPr>
        <w:t>: ـ</w:t>
      </w:r>
      <w:r w:rsidRPr="00287F91">
        <w:rPr>
          <w:rFonts w:hint="cs"/>
          <w:b/>
          <w:bCs/>
          <w:sz w:val="32"/>
          <w:szCs w:val="32"/>
          <w:u w:val="single"/>
          <w:rtl/>
        </w:rPr>
        <w:t xml:space="preserve"> </w:t>
      </w:r>
    </w:p>
    <w:p w:rsidR="00FF2FFE" w:rsidRDefault="00FF2FFE" w:rsidP="00FF2FFE">
      <w:pPr>
        <w:jc w:val="right"/>
        <w:rPr>
          <w:sz w:val="32"/>
          <w:szCs w:val="32"/>
          <w:rtl/>
        </w:rPr>
      </w:pPr>
      <w:r>
        <w:rPr>
          <w:rFonts w:hint="cs"/>
          <w:sz w:val="32"/>
          <w:szCs w:val="32"/>
          <w:rtl/>
        </w:rPr>
        <w:t xml:space="preserve">      كما ذكر الاختلاف في أنواع المحطات راجع الى نوع الوقود أو المحرك الاساسي أو كمية الطاقة الكهربائية المطلوبة مما آدى الى إختلاف في طرق التشغيل ففي إحدى المحطات ( الحرارية ) نجد أنه أستخدمت القدره البخاريه لإدارة بادئ الحركة للمولد الكهربائي وعرفت بإسم محطة القدره البخارية . في هذه المحطة يتم تحويل الطاقه الحراريه إلى  طاقه ميكانيكيه ثم إلى طاقه كهربائيه وتتم هذه العمليه بواسطة أجهزه  ومعدات سوف نذكرها. </w:t>
      </w:r>
    </w:p>
    <w:p w:rsidR="00FF2FFE" w:rsidRDefault="00FF2FFE" w:rsidP="00FF2FFE">
      <w:pPr>
        <w:jc w:val="right"/>
        <w:rPr>
          <w:sz w:val="32"/>
          <w:szCs w:val="32"/>
          <w:rtl/>
        </w:rPr>
      </w:pPr>
      <w:r>
        <w:rPr>
          <w:rFonts w:hint="cs"/>
          <w:sz w:val="32"/>
          <w:szCs w:val="32"/>
          <w:rtl/>
        </w:rPr>
        <w:t>يتم الحصول على الطاقه الحراريه بحرق أنواع متعدده من الوقود مثل : الفحم ، الغاز ، الزيت ، .... الخ . لتوليد البخار والذي ينتقل بسهوله خلال الانابيب داخل المرجل والشكل (1-1) يوضح المرجل من الداخل .</w:t>
      </w:r>
    </w:p>
    <w:p w:rsidR="00FF2FFE" w:rsidRDefault="00FF2FFE" w:rsidP="00FF2FFE">
      <w:pPr>
        <w:jc w:val="center"/>
        <w:rPr>
          <w:sz w:val="32"/>
          <w:szCs w:val="32"/>
          <w:rtl/>
        </w:rPr>
      </w:pPr>
      <w:r w:rsidRPr="00914A40">
        <w:rPr>
          <w:noProof/>
          <w:sz w:val="32"/>
          <w:szCs w:val="32"/>
        </w:rPr>
        <w:lastRenderedPageBreak/>
        <w:drawing>
          <wp:inline distT="0" distB="0" distL="0" distR="0">
            <wp:extent cx="3638550" cy="2266950"/>
            <wp:effectExtent l="95250" t="95250" r="95250" b="95250"/>
            <wp:docPr id="63" name="صورة 86" descr="http://darkulaib.com/vb/uploaded/613_1215263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darkulaib.com/vb/uploaded/613_1215263729.jpg"/>
                    <pic:cNvPicPr>
                      <a:picLocks noChangeAspect="1" noChangeArrowheads="1"/>
                    </pic:cNvPicPr>
                  </pic:nvPicPr>
                  <pic:blipFill>
                    <a:blip r:embed="rId7"/>
                    <a:srcRect/>
                    <a:stretch>
                      <a:fillRect/>
                    </a:stretch>
                  </pic:blipFill>
                  <pic:spPr bwMode="auto">
                    <a:xfrm>
                      <a:off x="0" y="0"/>
                      <a:ext cx="3638550" cy="22669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tl/>
        </w:rPr>
      </w:pPr>
      <w:r>
        <w:rPr>
          <w:rFonts w:hint="cs"/>
          <w:sz w:val="32"/>
          <w:szCs w:val="32"/>
          <w:rtl/>
        </w:rPr>
        <w:t>الشكل (1ـــ1)</w:t>
      </w:r>
    </w:p>
    <w:p w:rsidR="00FF2FFE" w:rsidRDefault="00FF2FFE" w:rsidP="00FF2FFE">
      <w:pPr>
        <w:jc w:val="right"/>
        <w:rPr>
          <w:sz w:val="32"/>
          <w:szCs w:val="32"/>
          <w:rtl/>
        </w:rPr>
      </w:pPr>
      <w:r>
        <w:rPr>
          <w:rFonts w:hint="cs"/>
          <w:sz w:val="32"/>
          <w:szCs w:val="32"/>
          <w:rtl/>
        </w:rPr>
        <w:t xml:space="preserve">         إن تشغيل بادئ الحركه لمحطة قدرة حراريه يتم إما في تشغيل مكثف أو غير مكثف ففي التشغيل الغير المكثف . يتصرف البخار من بوادئ الحركه ويفرغ عند الضغط الجوي أو أكبر من الضغط الجوي . بينما في المحطات التكثيفيه يفرغ عادم البخار بادئ الحركه إلى مكثف ضغط أقل من الضغط الجوي ويتحول البخار إلى ماء وهو  ما يستخدم عادة في محطات القدرة البخاريه الحديثة .  </w:t>
      </w:r>
    </w:p>
    <w:p w:rsidR="00FF2FFE" w:rsidRDefault="00FF2FFE" w:rsidP="00FF2FFE">
      <w:pPr>
        <w:jc w:val="right"/>
        <w:rPr>
          <w:b/>
          <w:bCs/>
          <w:sz w:val="28"/>
          <w:szCs w:val="28"/>
        </w:rPr>
      </w:pPr>
      <w:r>
        <w:rPr>
          <w:rFonts w:hint="cs"/>
          <w:sz w:val="32"/>
          <w:szCs w:val="32"/>
          <w:rtl/>
        </w:rPr>
        <w:t xml:space="preserve">      هناك نوع أخر من المحطات شبيه بالبخارية نستخدم فيها الغاز بدلاً عن البخار لاغراض التوليد وتعتبر تلك المحطات حديثة الظهور في تكنولوجيا صناعة محطات التوليد والمنطقة العربية هي الأكثر إستعمالاً لها. يتم تشغيل توربينات هذه المحطة عن طريق الغازات الناتجة من الاحتراق حيث يقوم التوربين الغازي بتحويل الطاقة الحرارية للغازات المتدفقة الساخنة إلى طاقة ميكانيكية. وتتراوح سعتها بين 1 ميغاواط  و250 ميغاواط وأصبحت تسمى بمحطات القدرة الغازيه (مائع الشغيل) . ولكن هناك نوع آخر </w:t>
      </w:r>
      <w:r>
        <w:rPr>
          <w:rFonts w:hint="cs"/>
          <w:sz w:val="28"/>
          <w:szCs w:val="28"/>
          <w:rtl/>
        </w:rPr>
        <w:t>ي</w:t>
      </w:r>
      <w:r>
        <w:rPr>
          <w:sz w:val="28"/>
          <w:szCs w:val="28"/>
          <w:rtl/>
          <w:lang w:bidi="ar-EG"/>
        </w:rPr>
        <w:t>ستخدم الطاقة النووية في توليد الحرارة ال</w:t>
      </w:r>
      <w:r>
        <w:rPr>
          <w:rFonts w:hint="cs"/>
          <w:sz w:val="28"/>
          <w:szCs w:val="28"/>
          <w:rtl/>
        </w:rPr>
        <w:t>ل</w:t>
      </w:r>
      <w:r>
        <w:rPr>
          <w:sz w:val="28"/>
          <w:szCs w:val="28"/>
          <w:rtl/>
          <w:lang w:bidi="ar-EG"/>
        </w:rPr>
        <w:t>ازمة من خلال التفاعلات الانشطارية لنواة اليورانيوم وتستخدم هذه الحرارة في تحويل الماء الى بخار يوجه لتحريك التورباين ال</w:t>
      </w:r>
      <w:r>
        <w:rPr>
          <w:rFonts w:hint="cs"/>
          <w:sz w:val="28"/>
          <w:szCs w:val="28"/>
          <w:rtl/>
          <w:lang w:bidi="ar-EG"/>
        </w:rPr>
        <w:t>ذ</w:t>
      </w:r>
      <w:r>
        <w:rPr>
          <w:sz w:val="28"/>
          <w:szCs w:val="28"/>
          <w:rtl/>
          <w:lang w:bidi="ar-EG"/>
        </w:rPr>
        <w:t xml:space="preserve">ي </w:t>
      </w:r>
      <w:r>
        <w:rPr>
          <w:rFonts w:hint="cs"/>
          <w:sz w:val="28"/>
          <w:szCs w:val="28"/>
          <w:rtl/>
          <w:lang w:bidi="ar-EG"/>
        </w:rPr>
        <w:t>ي</w:t>
      </w:r>
      <w:r>
        <w:rPr>
          <w:sz w:val="28"/>
          <w:szCs w:val="28"/>
          <w:rtl/>
          <w:lang w:bidi="ar-EG"/>
        </w:rPr>
        <w:t>حرك ملفات كبيرة لمجال مغناطيسي لتعمل على توليد الطاقة الكهربائية وتحدث عملية تحرير للني</w:t>
      </w:r>
      <w:r>
        <w:rPr>
          <w:rFonts w:hint="cs"/>
          <w:sz w:val="28"/>
          <w:szCs w:val="28"/>
          <w:rtl/>
          <w:lang w:bidi="ar-EG"/>
        </w:rPr>
        <w:t>وتر</w:t>
      </w:r>
      <w:r>
        <w:rPr>
          <w:sz w:val="28"/>
          <w:szCs w:val="28"/>
          <w:rtl/>
          <w:lang w:bidi="ar-EG"/>
        </w:rPr>
        <w:t>ونات والانشطار النووي لليورانيوم بسرعة كبيرة جدا</w:t>
      </w:r>
      <w:r>
        <w:rPr>
          <w:rFonts w:hint="cs"/>
          <w:sz w:val="28"/>
          <w:szCs w:val="28"/>
          <w:rtl/>
          <w:lang w:bidi="ar-EG"/>
        </w:rPr>
        <w:t>ً</w:t>
      </w:r>
      <w:r>
        <w:rPr>
          <w:sz w:val="28"/>
          <w:szCs w:val="28"/>
          <w:rtl/>
          <w:lang w:bidi="ar-EG"/>
        </w:rPr>
        <w:t xml:space="preserve"> لا تستغرق </w:t>
      </w:r>
      <w:r>
        <w:rPr>
          <w:rFonts w:hint="cs"/>
          <w:sz w:val="28"/>
          <w:szCs w:val="28"/>
          <w:rtl/>
          <w:lang w:bidi="ar-EG"/>
        </w:rPr>
        <w:t>أ</w:t>
      </w:r>
      <w:r>
        <w:rPr>
          <w:sz w:val="28"/>
          <w:szCs w:val="28"/>
          <w:rtl/>
          <w:lang w:bidi="ar-EG"/>
        </w:rPr>
        <w:t>كثر من ثانية من خلال فترة صغ</w:t>
      </w:r>
      <w:r>
        <w:rPr>
          <w:rFonts w:hint="cs"/>
          <w:sz w:val="28"/>
          <w:szCs w:val="28"/>
          <w:rtl/>
          <w:lang w:bidi="ar-EG"/>
        </w:rPr>
        <w:t>ي</w:t>
      </w:r>
      <w:r>
        <w:rPr>
          <w:sz w:val="28"/>
          <w:szCs w:val="28"/>
          <w:rtl/>
          <w:lang w:bidi="ar-EG"/>
        </w:rPr>
        <w:t>رة جدا</w:t>
      </w:r>
      <w:r>
        <w:rPr>
          <w:rFonts w:hint="cs"/>
          <w:sz w:val="28"/>
          <w:szCs w:val="28"/>
          <w:rtl/>
          <w:lang w:bidi="ar-EG"/>
        </w:rPr>
        <w:t>ً</w:t>
      </w:r>
      <w:r>
        <w:rPr>
          <w:sz w:val="28"/>
          <w:szCs w:val="28"/>
          <w:rtl/>
          <w:lang w:bidi="ar-EG"/>
        </w:rPr>
        <w:t xml:space="preserve"> نحصل على طاقة هائلة جدا</w:t>
      </w:r>
      <w:r>
        <w:rPr>
          <w:rFonts w:hint="cs"/>
          <w:sz w:val="28"/>
          <w:szCs w:val="28"/>
          <w:rtl/>
          <w:lang w:bidi="ar-EG"/>
        </w:rPr>
        <w:t>ً</w:t>
      </w:r>
      <w:r>
        <w:rPr>
          <w:sz w:val="28"/>
          <w:szCs w:val="28"/>
          <w:rtl/>
          <w:lang w:bidi="ar-EG"/>
        </w:rPr>
        <w:t xml:space="preserve"> تنطلق في صورة حرارة و</w:t>
      </w:r>
      <w:r>
        <w:rPr>
          <w:rFonts w:hint="cs"/>
          <w:sz w:val="28"/>
          <w:szCs w:val="28"/>
          <w:rtl/>
          <w:lang w:bidi="ar-EG"/>
        </w:rPr>
        <w:t>أ</w:t>
      </w:r>
      <w:r>
        <w:rPr>
          <w:sz w:val="28"/>
          <w:szCs w:val="28"/>
          <w:rtl/>
          <w:lang w:bidi="ar-EG"/>
        </w:rPr>
        <w:t>شع</w:t>
      </w:r>
      <w:r>
        <w:rPr>
          <w:rFonts w:hint="cs"/>
          <w:sz w:val="28"/>
          <w:szCs w:val="28"/>
          <w:rtl/>
          <w:lang w:bidi="ar-EG"/>
        </w:rPr>
        <w:t>ة</w:t>
      </w:r>
      <w:r>
        <w:rPr>
          <w:sz w:val="28"/>
          <w:szCs w:val="28"/>
          <w:rtl/>
          <w:lang w:bidi="ar-EG"/>
        </w:rPr>
        <w:t xml:space="preserve"> جاما ولذلك بسبب قانون تكافؤ الطاقة والكتلة ل</w:t>
      </w:r>
      <w:r>
        <w:rPr>
          <w:rFonts w:hint="cs"/>
          <w:sz w:val="28"/>
          <w:szCs w:val="28"/>
          <w:rtl/>
          <w:lang w:bidi="ar-EG"/>
        </w:rPr>
        <w:t>إ</w:t>
      </w:r>
      <w:r>
        <w:rPr>
          <w:sz w:val="28"/>
          <w:szCs w:val="28"/>
          <w:rtl/>
          <w:lang w:bidi="ar-EG"/>
        </w:rPr>
        <w:t xml:space="preserve">نشتاين وهو </w:t>
      </w:r>
      <w:r>
        <w:rPr>
          <w:rFonts w:hint="cs"/>
          <w:sz w:val="28"/>
          <w:szCs w:val="28"/>
          <w:rtl/>
          <w:lang w:bidi="ar-EG"/>
        </w:rPr>
        <w:t>إ</w:t>
      </w:r>
      <w:r>
        <w:rPr>
          <w:sz w:val="28"/>
          <w:szCs w:val="28"/>
          <w:rtl/>
          <w:lang w:bidi="ar-EG"/>
        </w:rPr>
        <w:t>ن حاصل ضرب الكتلة في مربع سرعة الضوء يساوي الطاقة</w:t>
      </w:r>
      <w:r>
        <w:rPr>
          <w:b/>
          <w:bCs/>
          <w:sz w:val="28"/>
          <w:szCs w:val="28"/>
          <w:rtl/>
        </w:rPr>
        <w:t>.</w:t>
      </w:r>
    </w:p>
    <w:p w:rsidR="00FF2FFE" w:rsidRDefault="00FF2FFE" w:rsidP="00FF2FFE">
      <w:pPr>
        <w:jc w:val="right"/>
        <w:rPr>
          <w:sz w:val="28"/>
          <w:szCs w:val="28"/>
          <w:rtl/>
        </w:rPr>
      </w:pPr>
      <w:r>
        <w:rPr>
          <w:sz w:val="28"/>
          <w:szCs w:val="28"/>
          <w:rtl/>
        </w:rPr>
        <w:lastRenderedPageBreak/>
        <w:t xml:space="preserve">   </w:t>
      </w:r>
      <w:r>
        <w:rPr>
          <w:rFonts w:hint="cs"/>
          <w:sz w:val="28"/>
          <w:szCs w:val="28"/>
          <w:rtl/>
        </w:rPr>
        <w:t xml:space="preserve"> </w:t>
      </w:r>
      <w:r>
        <w:rPr>
          <w:sz w:val="28"/>
          <w:szCs w:val="28"/>
          <w:rtl/>
        </w:rPr>
        <w:t xml:space="preserve">والفرق بين المحطات النووية والمحطات الحرارية الاخرى هو </w:t>
      </w:r>
      <w:r>
        <w:rPr>
          <w:rFonts w:hint="cs"/>
          <w:sz w:val="28"/>
          <w:szCs w:val="28"/>
          <w:rtl/>
        </w:rPr>
        <w:t>إ</w:t>
      </w:r>
      <w:r>
        <w:rPr>
          <w:sz w:val="28"/>
          <w:szCs w:val="28"/>
          <w:rtl/>
        </w:rPr>
        <w:t>ن في المحطات الحرارية يستخدم الفرن في حرق الوقود بينما يستخدم في المحطات النووية مفاعل ذري تتولد فيه الحرارة نتيجة لانشطار ذرات اليورانيوم بضربات الالكترونات المتحركة في المدار الخارجي للذرة وتشتغل هذه الطاقة الهائلة في غليان المياه في المراجل وتحويلها الى بخار في ضغط عالي ود</w:t>
      </w:r>
      <w:r>
        <w:rPr>
          <w:rFonts w:hint="cs"/>
          <w:sz w:val="28"/>
          <w:szCs w:val="28"/>
          <w:rtl/>
        </w:rPr>
        <w:t>ر</w:t>
      </w:r>
      <w:r>
        <w:rPr>
          <w:sz w:val="28"/>
          <w:szCs w:val="28"/>
          <w:rtl/>
        </w:rPr>
        <w:t>جة حرارة عالية جدا</w:t>
      </w:r>
      <w:r>
        <w:rPr>
          <w:rFonts w:hint="cs"/>
          <w:sz w:val="28"/>
          <w:szCs w:val="28"/>
          <w:rtl/>
        </w:rPr>
        <w:t>ً</w:t>
      </w:r>
      <w:r>
        <w:rPr>
          <w:sz w:val="28"/>
          <w:szCs w:val="28"/>
          <w:rtl/>
        </w:rPr>
        <w:t xml:space="preserve"> .</w:t>
      </w:r>
    </w:p>
    <w:p w:rsidR="00FF2FFE" w:rsidRDefault="00FF2FFE" w:rsidP="00FF2FFE">
      <w:pPr>
        <w:jc w:val="right"/>
        <w:rPr>
          <w:sz w:val="32"/>
          <w:szCs w:val="32"/>
          <w:rtl/>
        </w:rPr>
      </w:pPr>
      <w:r>
        <w:rPr>
          <w:sz w:val="28"/>
          <w:szCs w:val="28"/>
          <w:rtl/>
        </w:rPr>
        <w:t xml:space="preserve">       تحتوي محط</w:t>
      </w:r>
      <w:r>
        <w:rPr>
          <w:rFonts w:hint="cs"/>
          <w:sz w:val="28"/>
          <w:szCs w:val="28"/>
          <w:rtl/>
        </w:rPr>
        <w:t>ة</w:t>
      </w:r>
      <w:r>
        <w:rPr>
          <w:sz w:val="28"/>
          <w:szCs w:val="28"/>
          <w:rtl/>
        </w:rPr>
        <w:t xml:space="preserve"> التوليد النووية على الفرن الذري الذي يحتاج الى جدار عازل وواقي من ال</w:t>
      </w:r>
      <w:r>
        <w:rPr>
          <w:rFonts w:hint="cs"/>
          <w:sz w:val="28"/>
          <w:szCs w:val="28"/>
          <w:rtl/>
        </w:rPr>
        <w:t>إ</w:t>
      </w:r>
      <w:r>
        <w:rPr>
          <w:sz w:val="28"/>
          <w:szCs w:val="28"/>
          <w:rtl/>
        </w:rPr>
        <w:t>شعاع الذري و</w:t>
      </w:r>
      <w:r>
        <w:rPr>
          <w:rFonts w:hint="cs"/>
          <w:sz w:val="28"/>
          <w:szCs w:val="28"/>
          <w:rtl/>
        </w:rPr>
        <w:t>ه</w:t>
      </w:r>
      <w:r>
        <w:rPr>
          <w:sz w:val="28"/>
          <w:szCs w:val="28"/>
          <w:rtl/>
        </w:rPr>
        <w:t xml:space="preserve">و يتكون من طبقة من الطابوط الناري – وطبقة من الحديد الصلب – وطبقة من الاسمنت تصل </w:t>
      </w:r>
      <w:r>
        <w:rPr>
          <w:rFonts w:hint="cs"/>
          <w:sz w:val="28"/>
          <w:szCs w:val="28"/>
          <w:rtl/>
        </w:rPr>
        <w:t>إ</w:t>
      </w:r>
      <w:r>
        <w:rPr>
          <w:sz w:val="28"/>
          <w:szCs w:val="28"/>
          <w:rtl/>
        </w:rPr>
        <w:t>لى سمك مترين وذلك لحماية العاملين في المحطة والبئة المحيطة للتلوث من ال</w:t>
      </w:r>
      <w:r>
        <w:rPr>
          <w:rFonts w:hint="cs"/>
          <w:sz w:val="28"/>
          <w:szCs w:val="28"/>
          <w:rtl/>
        </w:rPr>
        <w:t>إ</w:t>
      </w:r>
      <w:r>
        <w:rPr>
          <w:sz w:val="28"/>
          <w:szCs w:val="28"/>
          <w:rtl/>
        </w:rPr>
        <w:t>شعاعات الذرية.</w:t>
      </w:r>
      <w:r>
        <w:rPr>
          <w:rFonts w:hint="cs"/>
          <w:sz w:val="28"/>
          <w:szCs w:val="28"/>
          <w:rtl/>
        </w:rPr>
        <w:t xml:space="preserve"> التشابه فرض ذكر هذه المحطات مع بعض فالشبيه الرابع </w:t>
      </w:r>
      <w:r>
        <w:rPr>
          <w:rFonts w:hint="cs"/>
          <w:sz w:val="32"/>
          <w:szCs w:val="32"/>
          <w:rtl/>
        </w:rPr>
        <w:t xml:space="preserve">الطاقة الكامنة في باطن الأرض ( الطاقة الجوفية )  هي عبارة عن الطاقة الناتجة عن حرارة جوف الأرض وتظهر مصادر هذه الطاقة في المناطق البركانية وخاصة النشطة جيلوجياً وهي علي أربعة أشكال مختلفة تشمل : </w:t>
      </w:r>
    </w:p>
    <w:p w:rsidR="00FF2FFE" w:rsidRDefault="00FF2FFE" w:rsidP="00FF2FFE">
      <w:pPr>
        <w:jc w:val="right"/>
        <w:rPr>
          <w:sz w:val="32"/>
          <w:szCs w:val="32"/>
          <w:rtl/>
        </w:rPr>
      </w:pPr>
      <w:r>
        <w:rPr>
          <w:rFonts w:hint="cs"/>
          <w:sz w:val="32"/>
          <w:szCs w:val="32"/>
          <w:rtl/>
        </w:rPr>
        <w:t xml:space="preserve">المياه الحارة أو تحت الضغط العالي ، الصخور الجافة الشديدة الحرارة ، الحمم البركانية كما يبينها الشكل أدناه . </w:t>
      </w:r>
    </w:p>
    <w:p w:rsidR="00FF2FFE" w:rsidRDefault="00FF2FFE" w:rsidP="00FF2FFE">
      <w:pPr>
        <w:jc w:val="right"/>
        <w:rPr>
          <w:sz w:val="32"/>
          <w:szCs w:val="32"/>
          <w:rtl/>
        </w:rPr>
      </w:pPr>
      <w:r>
        <w:rPr>
          <w:rFonts w:hint="cs"/>
          <w:sz w:val="32"/>
          <w:szCs w:val="32"/>
          <w:rtl/>
        </w:rPr>
        <w:t xml:space="preserve">كل تلك المصادر هي عبارة عن خزان للحرارة ( يعتبر من أسهل الموارد تحويلا الى الطاقة الكهربائية ) لذلك يمكن إستغلاله للتحويل لما يحويه من بخار يسهل تحويله الى قدرة ميكانيكية عبر توربينات البخار (عنفات ) ومنها الى قدرة كهربائية عبر المولد يتم تكثيف البخار ليصبح ماء ثم يضخ من جديد داخل الصخور الحاره كما في الشكل (1ــ2) . </w:t>
      </w:r>
    </w:p>
    <w:p w:rsidR="00FF2FFE" w:rsidRDefault="00FF2FFE" w:rsidP="00FF2FFE">
      <w:pPr>
        <w:jc w:val="right"/>
        <w:rPr>
          <w:sz w:val="28"/>
          <w:szCs w:val="28"/>
          <w:rtl/>
        </w:rPr>
      </w:pPr>
      <w:r>
        <w:rPr>
          <w:rFonts w:hint="cs"/>
          <w:sz w:val="32"/>
          <w:szCs w:val="32"/>
          <w:rtl/>
        </w:rPr>
        <w:t xml:space="preserve">   وهي تعتبر غير مؤثره علي المناخ ولا تساهم في ظاهرة الإحتباس الحراري ولكن إختلاطها بالغازات الخطيره في بعض الأحيان يمكن أن يؤثر علي البيئه خاصة طبقات المياه . الشكل (1ــ3) رسم تخطيطي لمحطة بخارية بها غلايه أما المحطات البخارية الاخرى فنستبدل مصدر الطاقة مع الغلاية .</w:t>
      </w:r>
      <w:r>
        <w:rPr>
          <w:rFonts w:hint="cs"/>
          <w:sz w:val="28"/>
          <w:szCs w:val="28"/>
          <w:rtl/>
        </w:rPr>
        <w:t xml:space="preserve"> </w:t>
      </w:r>
    </w:p>
    <w:p w:rsidR="00FF2FFE" w:rsidRDefault="00FF2FFE" w:rsidP="00FF2FFE">
      <w:pPr>
        <w:jc w:val="right"/>
        <w:rPr>
          <w:sz w:val="32"/>
          <w:szCs w:val="32"/>
          <w:rtl/>
          <w:lang w:bidi="ar-EG"/>
        </w:rPr>
      </w:pPr>
      <w:r>
        <w:rPr>
          <w:rFonts w:hint="cs"/>
          <w:sz w:val="28"/>
          <w:szCs w:val="28"/>
          <w:rtl/>
        </w:rPr>
        <w:t xml:space="preserve">  ولتكملة عائلة المحطات الحرارية لابد من ذكر الديزل وهي </w:t>
      </w:r>
      <w:r>
        <w:rPr>
          <w:rFonts w:hint="cs"/>
          <w:sz w:val="32"/>
          <w:szCs w:val="32"/>
          <w:rtl/>
        </w:rPr>
        <w:t xml:space="preserve">تعتمد علي الآت الإحتراق الداخلي لتحويل الطاقة الحرارية الى طاقة حركية دواره يحولها المولد بدوره الى قدره كهربائية وتتكون كل وحدة من محرك ميكانيكي يشتغل بحسب دورة الإحتراق الداخلي المعروفة بدورة الديزل ومولد كهربائي موصل بنفس العمود الافقي وتشتغل هذه المحركات بوقود الديزل أو الزيت الثقيل مما يجعلها ذات قدرة عالية تصل إلى 10 ميغاوا ت </w:t>
      </w:r>
      <w:r>
        <w:rPr>
          <w:rFonts w:hint="cs"/>
          <w:sz w:val="32"/>
          <w:szCs w:val="32"/>
          <w:rtl/>
          <w:lang w:bidi="ar-EG"/>
        </w:rPr>
        <w:t>وتحل مكان وحدة البخار.</w:t>
      </w:r>
    </w:p>
    <w:p w:rsidR="00FF2FFE" w:rsidRDefault="00FF2FFE" w:rsidP="00FF2FFE">
      <w:pPr>
        <w:jc w:val="right"/>
        <w:rPr>
          <w:sz w:val="32"/>
          <w:szCs w:val="32"/>
          <w:rtl/>
          <w:lang w:bidi="ar-EG"/>
        </w:rPr>
      </w:pPr>
      <w:r>
        <w:rPr>
          <w:rFonts w:hint="cs"/>
          <w:sz w:val="32"/>
          <w:szCs w:val="32"/>
          <w:rtl/>
          <w:lang w:bidi="ar-EG"/>
        </w:rPr>
        <w:lastRenderedPageBreak/>
        <w:t xml:space="preserve">       وتشغل محطات الديزل عادةً حيزاً أكبر من الذي تشغله نظيراتها من المحطات الحراريه وبنفس المواصفات كما تحتاج الى صيانه دورية مكثفة نظراً لكثرة أجزائها المتحركه ونظام تشغيلها المعقد ويتم التحكم في سرعة المحرك عن طريق نظام ضخ الوقود الذي يؤمن السرعة الثابتة للمولد رغم تغير الحمولة .</w:t>
      </w:r>
    </w:p>
    <w:p w:rsidR="00FF2FFE" w:rsidRDefault="00FF2FFE" w:rsidP="00FF2FFE">
      <w:pPr>
        <w:jc w:val="center"/>
        <w:rPr>
          <w:sz w:val="28"/>
          <w:szCs w:val="28"/>
          <w:rtl/>
        </w:rPr>
      </w:pPr>
      <w:r w:rsidRPr="00471602">
        <w:rPr>
          <w:noProof/>
          <w:sz w:val="32"/>
          <w:szCs w:val="32"/>
        </w:rPr>
        <w:drawing>
          <wp:inline distT="0" distB="0" distL="0" distR="0">
            <wp:extent cx="4971415" cy="3197860"/>
            <wp:effectExtent l="95250" t="95250" r="95885" b="97790"/>
            <wp:docPr id="64" name="Picture 2" descr="C:\Documents and Settings\Eng.M.Hani Hamido\My Documents\My Pictures\gggggggg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Eng.M.Hani Hamido\My Documents\My Pictures\ggggggggg.bmp"/>
                    <pic:cNvPicPr>
                      <a:picLocks noChangeAspect="1" noChangeArrowheads="1"/>
                    </pic:cNvPicPr>
                  </pic:nvPicPr>
                  <pic:blipFill>
                    <a:blip r:embed="rId8"/>
                    <a:srcRect/>
                    <a:stretch>
                      <a:fillRect/>
                    </a:stretch>
                  </pic:blipFill>
                  <pic:spPr bwMode="auto">
                    <a:xfrm>
                      <a:off x="0" y="0"/>
                      <a:ext cx="4971415" cy="319786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Pr="00471602" w:rsidRDefault="00FF2FFE" w:rsidP="00FF2FFE">
      <w:pPr>
        <w:jc w:val="center"/>
        <w:rPr>
          <w:sz w:val="32"/>
          <w:szCs w:val="32"/>
        </w:rPr>
      </w:pPr>
      <w:r>
        <w:rPr>
          <w:rFonts w:hint="cs"/>
          <w:sz w:val="32"/>
          <w:szCs w:val="32"/>
          <w:rtl/>
        </w:rPr>
        <w:t xml:space="preserve">الشكل (1ــ2) </w:t>
      </w:r>
      <w:r w:rsidRPr="006D395E">
        <w:rPr>
          <w:sz w:val="40"/>
          <w:szCs w:val="40"/>
        </w:rPr>
        <w:t xml:space="preserve"> </w:t>
      </w:r>
    </w:p>
    <w:p w:rsidR="00FF2FFE" w:rsidRDefault="00FF2FFE" w:rsidP="00FF2FFE">
      <w:pPr>
        <w:jc w:val="center"/>
        <w:rPr>
          <w:rtl/>
        </w:rPr>
      </w:pPr>
      <w:r w:rsidRPr="00471602">
        <w:rPr>
          <w:noProof/>
        </w:rPr>
        <w:lastRenderedPageBreak/>
        <w:drawing>
          <wp:inline distT="0" distB="0" distL="0" distR="0">
            <wp:extent cx="5486400" cy="3467100"/>
            <wp:effectExtent l="95250" t="95250" r="95250" b="9525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486400" cy="34671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Pr>
      </w:pPr>
      <w:r>
        <w:rPr>
          <w:rFonts w:hint="cs"/>
          <w:sz w:val="32"/>
          <w:szCs w:val="32"/>
          <w:rtl/>
        </w:rPr>
        <w:t>الشكل (1ــ3) : يوضح المحطة البخاريه</w:t>
      </w:r>
    </w:p>
    <w:p w:rsidR="00FF2FFE" w:rsidRPr="00287F91" w:rsidRDefault="00FF2FFE" w:rsidP="003C03D0">
      <w:pPr>
        <w:jc w:val="right"/>
        <w:rPr>
          <w:b/>
          <w:bCs/>
          <w:sz w:val="36"/>
          <w:szCs w:val="36"/>
          <w:u w:val="single"/>
          <w:rtl/>
        </w:rPr>
      </w:pPr>
      <w:r w:rsidRPr="00287F91">
        <w:rPr>
          <w:rFonts w:hint="cs"/>
          <w:b/>
          <w:bCs/>
          <w:sz w:val="36"/>
          <w:szCs w:val="36"/>
          <w:u w:val="single"/>
          <w:rtl/>
        </w:rPr>
        <w:t xml:space="preserve">محطات القدرة الهيدروليكيه </w:t>
      </w:r>
      <w:r>
        <w:rPr>
          <w:rFonts w:hint="cs"/>
          <w:b/>
          <w:bCs/>
          <w:sz w:val="36"/>
          <w:szCs w:val="36"/>
          <w:u w:val="single"/>
          <w:rtl/>
        </w:rPr>
        <w:t>: -</w:t>
      </w:r>
    </w:p>
    <w:p w:rsidR="00FF2FFE" w:rsidRDefault="00FF2FFE" w:rsidP="00FF2FFE">
      <w:pPr>
        <w:jc w:val="right"/>
        <w:rPr>
          <w:sz w:val="32"/>
          <w:szCs w:val="32"/>
          <w:rtl/>
        </w:rPr>
      </w:pPr>
      <w:r>
        <w:rPr>
          <w:rFonts w:hint="cs"/>
          <w:sz w:val="32"/>
          <w:szCs w:val="32"/>
          <w:rtl/>
        </w:rPr>
        <w:t xml:space="preserve">  الطاقة المائية أو الكهرومائيه :</w:t>
      </w:r>
    </w:p>
    <w:p w:rsidR="00FF2FFE" w:rsidRDefault="00FF2FFE" w:rsidP="00FF2FFE">
      <w:pPr>
        <w:jc w:val="right"/>
        <w:rPr>
          <w:sz w:val="32"/>
          <w:szCs w:val="32"/>
          <w:rtl/>
        </w:rPr>
      </w:pPr>
      <w:r>
        <w:rPr>
          <w:rFonts w:hint="cs"/>
          <w:sz w:val="32"/>
          <w:szCs w:val="32"/>
          <w:rtl/>
        </w:rPr>
        <w:t xml:space="preserve">    هي التي تحول الطاقة الحركية الناتجة عن تدفق الماء إلى طاقة كهربائية وذلك بإستغلال مصبات الشلالات أو بناء السدود لتخزين مياه النهر والتي تتدفق عبر الانفاق المخصصة لها داخل السدود مروراً بتوربينات الماء ذات المحور الأفقي أو العمودي  تحول التوربينات الطاقة الحركية للماء إلى قدرة ميكانيكية علي شكل حركة دائرية تنتقل هذه القدرة الى المولدات عبر المحاور المشتركة مع التوربينات فتحولها بدورها إلى قدرة كهربية كما هو موضح بالشكل الاتي. </w:t>
      </w:r>
    </w:p>
    <w:p w:rsidR="00FF2FFE" w:rsidRDefault="00FF2FFE" w:rsidP="00FF2FFE">
      <w:pPr>
        <w:jc w:val="right"/>
        <w:rPr>
          <w:sz w:val="32"/>
          <w:szCs w:val="32"/>
          <w:rtl/>
        </w:rPr>
      </w:pPr>
      <w:r>
        <w:rPr>
          <w:rFonts w:hint="cs"/>
          <w:sz w:val="32"/>
          <w:szCs w:val="32"/>
          <w:rtl/>
        </w:rPr>
        <w:t xml:space="preserve">تعتمد كمية الطاقة الكهربائية المنتجة في المحطات الكهرومائية علي عاملين أساسيين هما : </w:t>
      </w:r>
    </w:p>
    <w:p w:rsidR="00FF2FFE" w:rsidRDefault="00FF2FFE" w:rsidP="00FF2FFE">
      <w:pPr>
        <w:jc w:val="right"/>
        <w:rPr>
          <w:sz w:val="32"/>
          <w:szCs w:val="32"/>
        </w:rPr>
      </w:pPr>
      <w:r>
        <w:rPr>
          <w:rFonts w:hint="cs"/>
          <w:sz w:val="32"/>
          <w:szCs w:val="32"/>
          <w:rtl/>
        </w:rPr>
        <w:t>1- إرتفاع مستوى الماء في السد مقارنة مع مستوى التوربينات (بالمتر).</w:t>
      </w:r>
      <w:r>
        <w:rPr>
          <w:sz w:val="32"/>
          <w:szCs w:val="32"/>
        </w:rPr>
        <w:t xml:space="preserve"> </w:t>
      </w:r>
    </w:p>
    <w:p w:rsidR="00FF2FFE" w:rsidRDefault="00FF2FFE" w:rsidP="00FF2FFE">
      <w:pPr>
        <w:jc w:val="right"/>
        <w:rPr>
          <w:sz w:val="32"/>
          <w:szCs w:val="32"/>
          <w:rtl/>
        </w:rPr>
      </w:pPr>
      <w:r>
        <w:rPr>
          <w:rFonts w:hint="cs"/>
          <w:sz w:val="32"/>
          <w:szCs w:val="32"/>
          <w:rtl/>
        </w:rPr>
        <w:t xml:space="preserve">2- كمية الماء المتدفق في الثانية (بالمتر المكعب). </w:t>
      </w:r>
    </w:p>
    <w:p w:rsidR="00FF2FFE" w:rsidRDefault="00FF2FFE" w:rsidP="00FF2FFE">
      <w:pPr>
        <w:jc w:val="right"/>
        <w:rPr>
          <w:sz w:val="32"/>
          <w:szCs w:val="32"/>
          <w:rtl/>
        </w:rPr>
      </w:pPr>
      <w:r>
        <w:rPr>
          <w:rFonts w:hint="cs"/>
          <w:sz w:val="32"/>
          <w:szCs w:val="32"/>
          <w:rtl/>
        </w:rPr>
        <w:lastRenderedPageBreak/>
        <w:t xml:space="preserve">والعلاقة التالية توضح ذلك : </w:t>
      </w:r>
    </w:p>
    <w:p w:rsidR="00FF2FFE" w:rsidRDefault="00FF2FFE" w:rsidP="00FF2FFE">
      <w:pPr>
        <w:jc w:val="right"/>
        <w:rPr>
          <w:sz w:val="32"/>
          <w:szCs w:val="32"/>
          <w:rtl/>
        </w:rPr>
      </w:pPr>
      <w:r>
        <w:rPr>
          <w:rFonts w:hint="cs"/>
          <w:sz w:val="32"/>
          <w:szCs w:val="32"/>
          <w:rtl/>
        </w:rPr>
        <w:t>القدرة الكهربائية ( الكيلو واط ).</w:t>
      </w:r>
      <m:oMath>
        <m:r>
          <m:rPr>
            <m:sty m:val="p"/>
          </m:rPr>
          <w:rPr>
            <w:rFonts w:ascii="Cambria Math" w:hAnsi="Cambria Math"/>
            <w:sz w:val="32"/>
            <w:szCs w:val="32"/>
            <w:rtl/>
          </w:rPr>
          <m:t>=</m:t>
        </m:r>
      </m:oMath>
      <w:r>
        <w:rPr>
          <w:rFonts w:hint="cs"/>
          <w:sz w:val="32"/>
          <w:szCs w:val="32"/>
          <w:rtl/>
        </w:rPr>
        <w:t xml:space="preserve"> </w:t>
      </w:r>
      <w:r>
        <w:rPr>
          <w:sz w:val="32"/>
          <w:szCs w:val="32"/>
        </w:rPr>
        <w:t xml:space="preserve">0.9 </w:t>
      </w:r>
      <w:r>
        <w:rPr>
          <w:rFonts w:hint="cs"/>
          <w:sz w:val="32"/>
          <w:szCs w:val="32"/>
          <w:rtl/>
        </w:rPr>
        <w:t>×</w:t>
      </w:r>
      <w:r>
        <w:rPr>
          <w:sz w:val="32"/>
          <w:szCs w:val="32"/>
        </w:rPr>
        <w:t>F</w:t>
      </w:r>
      <w:r>
        <w:rPr>
          <w:rFonts w:hint="cs"/>
          <w:sz w:val="32"/>
          <w:szCs w:val="32"/>
          <w:rtl/>
        </w:rPr>
        <w:t>×</w:t>
      </w:r>
      <w:r>
        <w:rPr>
          <w:sz w:val="32"/>
          <w:szCs w:val="32"/>
        </w:rPr>
        <w:t>H</w:t>
      </w:r>
    </w:p>
    <w:p w:rsidR="00FF2FFE" w:rsidRDefault="00FF2FFE" w:rsidP="00FF2FFE">
      <w:pPr>
        <w:jc w:val="right"/>
        <w:rPr>
          <w:sz w:val="32"/>
          <w:szCs w:val="32"/>
          <w:rtl/>
        </w:rPr>
      </w:pPr>
      <w:r>
        <w:rPr>
          <w:rFonts w:hint="cs"/>
          <w:sz w:val="32"/>
          <w:szCs w:val="32"/>
          <w:rtl/>
        </w:rPr>
        <w:t xml:space="preserve">  = إرتفاع مستوى الماء من التوربينات (السمت).</w:t>
      </w:r>
      <w:r>
        <w:rPr>
          <w:sz w:val="32"/>
          <w:szCs w:val="32"/>
        </w:rPr>
        <w:t>H</w:t>
      </w:r>
    </w:p>
    <w:p w:rsidR="00FF2FFE" w:rsidRDefault="00FF2FFE" w:rsidP="00FF2FFE">
      <w:pPr>
        <w:jc w:val="right"/>
        <w:rPr>
          <w:sz w:val="32"/>
          <w:szCs w:val="32"/>
          <w:rtl/>
        </w:rPr>
      </w:pPr>
      <w:r>
        <w:rPr>
          <w:sz w:val="32"/>
          <w:szCs w:val="32"/>
        </w:rPr>
        <w:t xml:space="preserve"> </w:t>
      </w:r>
      <w:r>
        <w:rPr>
          <w:rFonts w:hint="cs"/>
          <w:sz w:val="32"/>
          <w:szCs w:val="32"/>
          <w:rtl/>
        </w:rPr>
        <w:t xml:space="preserve"> = كمية الماء المتدفق في الثانية ( معدل التصريف ).</w:t>
      </w:r>
      <w:r>
        <w:rPr>
          <w:sz w:val="32"/>
          <w:szCs w:val="32"/>
        </w:rPr>
        <w:t xml:space="preserve">F </w:t>
      </w:r>
    </w:p>
    <w:p w:rsidR="00FF2FFE" w:rsidRDefault="00FF2FFE" w:rsidP="003C03D0">
      <w:pPr>
        <w:jc w:val="right"/>
        <w:rPr>
          <w:sz w:val="32"/>
          <w:szCs w:val="32"/>
          <w:rtl/>
        </w:rPr>
      </w:pPr>
      <w:r>
        <w:rPr>
          <w:rFonts w:hint="cs"/>
          <w:sz w:val="32"/>
          <w:szCs w:val="32"/>
          <w:rtl/>
        </w:rPr>
        <w:t>حيث تعتبر الطاقة المائية من أكثر الطاقات إستخداماً في التوليد وتمثل 15% من الطاقة الكهربائية في العالم . وتعتبر من أقل الطاقات تكلفه وأكثرها نقاوه رغم ما تسببه السدود من أضرار بيئيه متعدده مثل الفيضانات أوإنحراف مساحات شاسعه من الأراضي الزراعيه وأثبتت الدراسات الحديثه هذه الدراسات وجعلت هذه الطاقه محل جدل.</w:t>
      </w:r>
    </w:p>
    <w:p w:rsidR="00FF2FFE" w:rsidRDefault="00FF2FFE" w:rsidP="003C03D0">
      <w:pPr>
        <w:jc w:val="right"/>
        <w:rPr>
          <w:b/>
          <w:bCs/>
          <w:sz w:val="36"/>
          <w:szCs w:val="36"/>
          <w:u w:val="single"/>
          <w:rtl/>
        </w:rPr>
      </w:pPr>
      <w:r w:rsidRPr="00287F91">
        <w:rPr>
          <w:rFonts w:hint="cs"/>
          <w:b/>
          <w:bCs/>
          <w:sz w:val="36"/>
          <w:szCs w:val="36"/>
          <w:u w:val="single"/>
          <w:rtl/>
        </w:rPr>
        <w:t>طاقة الرياح:</w:t>
      </w:r>
      <w:r>
        <w:rPr>
          <w:rFonts w:hint="cs"/>
          <w:b/>
          <w:bCs/>
          <w:sz w:val="36"/>
          <w:szCs w:val="36"/>
          <w:u w:val="single"/>
          <w:rtl/>
        </w:rPr>
        <w:t xml:space="preserve"> </w:t>
      </w:r>
      <w:r w:rsidRPr="00287F91">
        <w:rPr>
          <w:rFonts w:hint="cs"/>
          <w:b/>
          <w:bCs/>
          <w:sz w:val="36"/>
          <w:szCs w:val="36"/>
          <w:u w:val="single"/>
          <w:rtl/>
        </w:rPr>
        <w:t>-</w:t>
      </w:r>
    </w:p>
    <w:p w:rsidR="003C03D0" w:rsidRPr="00287F91" w:rsidRDefault="003C03D0" w:rsidP="003C03D0">
      <w:pPr>
        <w:jc w:val="right"/>
        <w:rPr>
          <w:b/>
          <w:bCs/>
          <w:sz w:val="36"/>
          <w:szCs w:val="36"/>
          <w:u w:val="single"/>
          <w:rtl/>
        </w:rPr>
      </w:pPr>
    </w:p>
    <w:p w:rsidR="00FF2FFE" w:rsidRDefault="00FF2FFE" w:rsidP="00FF2FFE">
      <w:pPr>
        <w:jc w:val="right"/>
        <w:rPr>
          <w:sz w:val="32"/>
          <w:szCs w:val="32"/>
          <w:rtl/>
        </w:rPr>
      </w:pPr>
      <w:r>
        <w:rPr>
          <w:rFonts w:hint="cs"/>
          <w:sz w:val="32"/>
          <w:szCs w:val="32"/>
          <w:rtl/>
        </w:rPr>
        <w:t xml:space="preserve">     هي التي تنتج عن إختلاف درجة الحرارة على سطح الارض الذي تسببه أشعة الشمس ولذلك يمكننا إعتبارها شكل من أشكال الطاقة الشمسية الغير مباشره وطاقه متجدده. </w:t>
      </w:r>
    </w:p>
    <w:p w:rsidR="00FF2FFE" w:rsidRDefault="00FF2FFE" w:rsidP="00FF2FFE">
      <w:pPr>
        <w:jc w:val="right"/>
        <w:rPr>
          <w:sz w:val="32"/>
          <w:szCs w:val="32"/>
          <w:rtl/>
        </w:rPr>
      </w:pPr>
      <w:r>
        <w:rPr>
          <w:rFonts w:hint="cs"/>
          <w:sz w:val="32"/>
          <w:szCs w:val="32"/>
          <w:rtl/>
        </w:rPr>
        <w:t xml:space="preserve"> تختلف كميات متوسط سرعة الرياح من منطقه إلى آخرى ولتحديد ذلك طوّرت خرائط لمعرفة متوسط سرعة الرياح كما في الشكل (1ــ4) وتساهم أيضاً في إختيار المكان المناسب وتحديد تكلفة الطاقه الكهربائيه المولده من طواحين الهواء وذلك لان كمية الطاقه المحصله من طاحونة الهواء تزيد بزيادة سرعة الرياح . انظر الشكل (1ــ5)</w:t>
      </w:r>
    </w:p>
    <w:p w:rsidR="00FF2FFE" w:rsidRDefault="00FF2FFE" w:rsidP="00FF2FFE">
      <w:pPr>
        <w:jc w:val="right"/>
        <w:rPr>
          <w:sz w:val="32"/>
          <w:szCs w:val="32"/>
          <w:rtl/>
        </w:rPr>
      </w:pPr>
      <w:r>
        <w:rPr>
          <w:rFonts w:hint="cs"/>
          <w:sz w:val="32"/>
          <w:szCs w:val="32"/>
          <w:rtl/>
        </w:rPr>
        <w:t>فان الطاقه المحصله من طاحونة الهواء عندما تكون سرعة الرياح 20 كم في الساعة تزيد بنسبة ضعفين ونصف من الطاقه المحصلة عندما تكون سرعة الطاحونة 10 كم في الساعة.</w:t>
      </w:r>
    </w:p>
    <w:p w:rsidR="00FF2FFE" w:rsidRDefault="00FF2FFE" w:rsidP="00FF2FFE">
      <w:pPr>
        <w:jc w:val="right"/>
        <w:rPr>
          <w:sz w:val="32"/>
          <w:szCs w:val="32"/>
          <w:rtl/>
        </w:rPr>
      </w:pPr>
    </w:p>
    <w:p w:rsidR="00FF2FFE" w:rsidRDefault="00FF2FFE" w:rsidP="00FF2FFE">
      <w:pPr>
        <w:jc w:val="center"/>
        <w:rPr>
          <w:sz w:val="32"/>
          <w:szCs w:val="32"/>
          <w:rtl/>
        </w:rPr>
      </w:pPr>
      <w:r w:rsidRPr="00E12829">
        <w:rPr>
          <w:noProof/>
          <w:sz w:val="32"/>
          <w:szCs w:val="32"/>
        </w:rPr>
        <w:lastRenderedPageBreak/>
        <w:drawing>
          <wp:inline distT="0" distB="0" distL="0" distR="0">
            <wp:extent cx="5486400" cy="3152775"/>
            <wp:effectExtent l="95250" t="95250" r="95250" b="104775"/>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486400" cy="315277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tl/>
        </w:rPr>
      </w:pPr>
      <w:r>
        <w:rPr>
          <w:rFonts w:hint="cs"/>
          <w:sz w:val="32"/>
          <w:szCs w:val="32"/>
          <w:rtl/>
        </w:rPr>
        <w:t>الشكل (1ــ5) : االربط بين المولد وطاحونة الرياح</w:t>
      </w:r>
    </w:p>
    <w:p w:rsidR="00FF2FFE" w:rsidRDefault="00FF2FFE" w:rsidP="00FF2FFE">
      <w:pPr>
        <w:jc w:val="center"/>
        <w:rPr>
          <w:sz w:val="32"/>
          <w:szCs w:val="32"/>
          <w:rtl/>
        </w:rPr>
      </w:pPr>
    </w:p>
    <w:p w:rsidR="00FF2FFE" w:rsidRPr="00287F91" w:rsidRDefault="003C03D0" w:rsidP="003C03D0">
      <w:pPr>
        <w:jc w:val="right"/>
        <w:rPr>
          <w:b/>
          <w:bCs/>
          <w:sz w:val="36"/>
          <w:szCs w:val="36"/>
          <w:u w:val="single"/>
          <w:rtl/>
        </w:rPr>
      </w:pPr>
      <w:r>
        <w:rPr>
          <w:rFonts w:hint="cs"/>
          <w:b/>
          <w:bCs/>
          <w:sz w:val="36"/>
          <w:szCs w:val="36"/>
          <w:u w:val="single"/>
          <w:rtl/>
        </w:rPr>
        <w:t>الطاقة الشمسية</w:t>
      </w:r>
      <w:r w:rsidR="00FF2FFE" w:rsidRPr="00287F91">
        <w:rPr>
          <w:rFonts w:hint="cs"/>
          <w:b/>
          <w:bCs/>
          <w:sz w:val="36"/>
          <w:szCs w:val="36"/>
          <w:u w:val="single"/>
          <w:rtl/>
        </w:rPr>
        <w:t>:</w:t>
      </w:r>
      <w:r w:rsidR="00FF2FFE">
        <w:rPr>
          <w:rFonts w:hint="cs"/>
          <w:b/>
          <w:bCs/>
          <w:sz w:val="36"/>
          <w:szCs w:val="36"/>
          <w:u w:val="single"/>
          <w:rtl/>
        </w:rPr>
        <w:t xml:space="preserve"> </w:t>
      </w:r>
      <w:r w:rsidR="00FF2FFE" w:rsidRPr="00287F91">
        <w:rPr>
          <w:rFonts w:hint="cs"/>
          <w:b/>
          <w:bCs/>
          <w:sz w:val="36"/>
          <w:szCs w:val="36"/>
          <w:u w:val="single"/>
          <w:rtl/>
        </w:rPr>
        <w:t>-</w:t>
      </w:r>
    </w:p>
    <w:p w:rsidR="00FF2FFE" w:rsidRDefault="00FF2FFE" w:rsidP="00FF2FFE">
      <w:pPr>
        <w:jc w:val="right"/>
        <w:rPr>
          <w:sz w:val="32"/>
          <w:szCs w:val="32"/>
          <w:rtl/>
        </w:rPr>
      </w:pPr>
      <w:r>
        <w:rPr>
          <w:rFonts w:hint="cs"/>
          <w:sz w:val="32"/>
          <w:szCs w:val="32"/>
          <w:rtl/>
        </w:rPr>
        <w:t xml:space="preserve">         يعتبر ضوء الشمس وحرارتها من حقائق الكون المسلّم بها والتي وهبها الله الى خلقه كمنع للضوء والدفء وواحدة من مصادر الحياة ينتفع منها الانسان والحيوان والنبات وكل أنواع الطاقة الموجودة علي الارض يرجع مصدرها للشمس الشكل  (1ــ6 أ) يوضح الخلايا وهي مواجه أشعة الشمس .   وبذلك يمكن إستغلالها كمصدر حراري سواء كان للتسخين وهذا يعتبر من أقدم الاساليب أو لتحويلها الي طاقة حركية وذلك بإستخدام التقنيات الحديثة أما عن إستغلالها كمصدر ضوئي يعتبر إسلوب حديث نسبياً ويستخدم في ذلك الخلاياء الفولت ضوئية التي تحول ضوء الشمس مباشراً إلي كهرباء الشكل ( 1ــ6 ب) يوضح عملية تخزين الطاقه الكهربائيه.</w:t>
      </w:r>
    </w:p>
    <w:p w:rsidR="00FF2FFE" w:rsidRDefault="00FF2FFE" w:rsidP="00FF2FFE">
      <w:pPr>
        <w:jc w:val="right"/>
        <w:rPr>
          <w:sz w:val="32"/>
          <w:szCs w:val="32"/>
          <w:rtl/>
        </w:rPr>
      </w:pPr>
    </w:p>
    <w:p w:rsidR="00FF2FFE" w:rsidRPr="00E12829" w:rsidRDefault="00FF2FFE" w:rsidP="00FF2FFE">
      <w:pPr>
        <w:jc w:val="center"/>
        <w:rPr>
          <w:sz w:val="32"/>
          <w:szCs w:val="32"/>
        </w:rPr>
      </w:pPr>
      <w:r w:rsidRPr="00571143">
        <w:rPr>
          <w:noProof/>
          <w:sz w:val="32"/>
          <w:szCs w:val="32"/>
        </w:rPr>
        <w:lastRenderedPageBreak/>
        <w:drawing>
          <wp:inline distT="0" distB="0" distL="0" distR="0">
            <wp:extent cx="4772025" cy="3648075"/>
            <wp:effectExtent l="95250" t="95250" r="104775" b="104775"/>
            <wp:docPr id="68" name="vgeAY74tpTIkeM:" descr="http://t0.gstatic.com/images?q=tbn:ANd9GcSZcCztxuOij0C_nPIMgg2vD-z-ybyKwwbBJ0Qt0epOvN6aNX3pXkkxqpOb">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geAY74tpTIkeM:" descr="http://t0.gstatic.com/images?q=tbn:ANd9GcSZcCztxuOij0C_nPIMgg2vD-z-ybyKwwbBJ0Qt0epOvN6aNX3pXkkxqpOb">
                      <a:hlinkClick r:id="rId11"/>
                    </pic:cNvPr>
                    <pic:cNvPicPr>
                      <a:picLocks noChangeAspect="1" noChangeArrowheads="1"/>
                    </pic:cNvPicPr>
                  </pic:nvPicPr>
                  <pic:blipFill>
                    <a:blip r:embed="rId12"/>
                    <a:srcRect/>
                    <a:stretch>
                      <a:fillRect/>
                    </a:stretch>
                  </pic:blipFill>
                  <pic:spPr bwMode="auto">
                    <a:xfrm>
                      <a:off x="0" y="0"/>
                      <a:ext cx="4768061" cy="364504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tl/>
        </w:rPr>
      </w:pPr>
      <w:r>
        <w:rPr>
          <w:rFonts w:hint="cs"/>
          <w:sz w:val="32"/>
          <w:szCs w:val="32"/>
          <w:rtl/>
        </w:rPr>
        <w:t>الشكل (1ــ6 أ)</w:t>
      </w:r>
    </w:p>
    <w:p w:rsidR="00FF2FFE" w:rsidRDefault="00FF2FFE" w:rsidP="00FF2FFE">
      <w:pPr>
        <w:jc w:val="center"/>
        <w:rPr>
          <w:sz w:val="32"/>
          <w:szCs w:val="32"/>
          <w:rtl/>
        </w:rPr>
      </w:pPr>
      <w:r w:rsidRPr="00571143">
        <w:rPr>
          <w:noProof/>
          <w:sz w:val="32"/>
          <w:szCs w:val="32"/>
        </w:rPr>
        <w:drawing>
          <wp:inline distT="0" distB="0" distL="0" distR="0">
            <wp:extent cx="5486400" cy="2161055"/>
            <wp:effectExtent l="95250" t="95250" r="95250" b="86845"/>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486400" cy="216105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tl/>
        </w:rPr>
      </w:pPr>
      <w:r>
        <w:rPr>
          <w:rFonts w:hint="cs"/>
          <w:sz w:val="32"/>
          <w:szCs w:val="32"/>
          <w:rtl/>
        </w:rPr>
        <w:t>الشكل (1ــ6 ب)</w:t>
      </w:r>
    </w:p>
    <w:p w:rsidR="00FF2FFE" w:rsidRDefault="00FF2FFE" w:rsidP="00FF2FFE">
      <w:pPr>
        <w:rPr>
          <w:sz w:val="32"/>
          <w:szCs w:val="32"/>
          <w:rtl/>
        </w:rPr>
      </w:pPr>
    </w:p>
    <w:p w:rsidR="00FF2FFE" w:rsidRPr="00E253CF" w:rsidRDefault="00FF2FFE" w:rsidP="00FF2FFE">
      <w:pPr>
        <w:jc w:val="right"/>
        <w:rPr>
          <w:b/>
          <w:bCs/>
          <w:sz w:val="40"/>
          <w:szCs w:val="40"/>
          <w:u w:val="single"/>
        </w:rPr>
      </w:pPr>
      <w:r>
        <w:rPr>
          <w:rFonts w:hint="cs"/>
          <w:b/>
          <w:bCs/>
          <w:sz w:val="40"/>
          <w:szCs w:val="40"/>
          <w:u w:val="single"/>
          <w:rtl/>
        </w:rPr>
        <w:t xml:space="preserve"> </w:t>
      </w:r>
      <w:r w:rsidRPr="00E253CF">
        <w:rPr>
          <w:rFonts w:hint="cs"/>
          <w:b/>
          <w:bCs/>
          <w:sz w:val="40"/>
          <w:szCs w:val="40"/>
          <w:u w:val="single"/>
          <w:rtl/>
        </w:rPr>
        <w:t>مراحل تصنيع المولدات</w:t>
      </w:r>
    </w:p>
    <w:p w:rsidR="00FF2FFE" w:rsidRDefault="00FF2FFE" w:rsidP="00FF2FFE">
      <w:pPr>
        <w:jc w:val="right"/>
        <w:rPr>
          <w:sz w:val="32"/>
          <w:szCs w:val="32"/>
          <w:lang w:bidi="ar-EG"/>
        </w:rPr>
      </w:pPr>
      <w:r>
        <w:rPr>
          <w:rFonts w:hint="cs"/>
          <w:sz w:val="32"/>
          <w:szCs w:val="32"/>
          <w:rtl/>
          <w:lang w:bidi="ar-EG"/>
        </w:rPr>
        <w:lastRenderedPageBreak/>
        <w:t xml:space="preserve">         تعود فكرة إختراع المولد الكهربائي إلى أوائل القرن التاسع عشر عندما لاحظ العالم  الانجليزي مايكل فاراداي وآخرون أن تحريك الناقل المعدني الواقع تحت تأثير الحقل المغنطيسي يؤدي إلى توليد الكهرباء في هذا الناقل . أما أول من جسد هو العالم المخترع الفرنسي بيكسي عندما إبتكر عام 1832م أول مولد كهرومغنطيسي دوار للتيار المستمر . يتكون هذا المولد من مغنطيس دائم يدور يدويآ ومن وشيعه مركزيه على أقطاب ثابته من الحديد المغنطيسى اللين . وكانت نهاية الوشيعه موصله إلى مجمع  مصنع على شكل حلقه نحاسيه وعند تدوير المغناطيس يدوياً كان هذا المولد يصدر سلسله من الشرر الكهربائي في المجمع .</w:t>
      </w:r>
    </w:p>
    <w:p w:rsidR="00FF2FFE" w:rsidRDefault="00FF2FFE" w:rsidP="00FF2FFE">
      <w:pPr>
        <w:jc w:val="right"/>
        <w:rPr>
          <w:sz w:val="32"/>
          <w:szCs w:val="32"/>
          <w:lang w:bidi="ar-EG"/>
        </w:rPr>
      </w:pPr>
      <w:r>
        <w:rPr>
          <w:rFonts w:hint="cs"/>
          <w:sz w:val="32"/>
          <w:szCs w:val="32"/>
          <w:rtl/>
          <w:lang w:bidi="ar-EG"/>
        </w:rPr>
        <w:t>مع حلول  1850م إستطاع العالم فريدرك هولمز أن يبتكر أول مولد للتيار المستمر بإستطاعه 2,5 حصان أستخدم للاغراض المنزليه . وقد كانت النماذج الاولى للمولدات الكهربائيه التي إبتكرها هولمز تدور بواسطة محركات بخاريه ذات سرعات لا تتجاوز 60 دوره في الدقيقه وإستطاعه لا تتعدى ثلاثه أحصنه . يعود الفضل بإختراع المولد الكهربائي الذي أستخدم فيه المغناطيس الكهربائي إلى العالم وليام سيمنس الذي أثبت منذ عام 1867م إنه ليس بالضروره إستخدام المغنطيس الدائم لتحويل الطاقة الحركيه إلى كهرباء. أستمر تطوير المولدات الكهربائيه بعد ذلك وإبتكر مولد التيار المتناوب بفضل جهود مجموعه من العلماء أهمها تلك التى قام بها كليرك الذي أسس نظرية الحقل المغناطيسي المتغير.</w:t>
      </w:r>
    </w:p>
    <w:p w:rsidR="00FF2FFE" w:rsidRDefault="00FF2FFE" w:rsidP="00FF2FFE">
      <w:pPr>
        <w:jc w:val="right"/>
        <w:rPr>
          <w:sz w:val="32"/>
          <w:szCs w:val="32"/>
        </w:rPr>
      </w:pPr>
      <w:r>
        <w:rPr>
          <w:rFonts w:hint="cs"/>
          <w:sz w:val="32"/>
          <w:szCs w:val="32"/>
          <w:rtl/>
        </w:rPr>
        <w:t xml:space="preserve">توَلد الطاقة الكهربائية في الاماكن الذي يسهل فيها الحصول علي طاقة وضع للمياه بترول أو فحم أو محطات طاقة حرارية حينئذ تنقل تلك الطاقة الكهربائيه عبر مسافات طويلة للإستخدام في المدن أو القرى ولغرض نقلها عند ضغط عالي وبتكاليف إقتصادية مناسبه لذلك يلزم إستخدام وسائل رفع الجهد عند محطات التوليد وخفضه عند أماكن إستخدامه  وتستخدم لهذا الغرض المحولات . </w:t>
      </w:r>
    </w:p>
    <w:p w:rsidR="00FF2FFE" w:rsidRPr="00287F91" w:rsidRDefault="00FF2FFE" w:rsidP="003C03D0">
      <w:pPr>
        <w:spacing w:before="100" w:beforeAutospacing="1" w:after="100" w:afterAutospacing="1"/>
        <w:jc w:val="right"/>
        <w:rPr>
          <w:b/>
          <w:bCs/>
          <w:color w:val="000000"/>
          <w:sz w:val="40"/>
          <w:szCs w:val="40"/>
          <w:u w:val="single"/>
        </w:rPr>
      </w:pPr>
      <w:r w:rsidRPr="00287F91">
        <w:rPr>
          <w:rFonts w:hint="cs"/>
          <w:b/>
          <w:bCs/>
          <w:color w:val="000000"/>
          <w:sz w:val="40"/>
          <w:szCs w:val="40"/>
          <w:u w:val="single"/>
          <w:rtl/>
        </w:rPr>
        <w:t>مبدأ عمل المولد: ـ</w:t>
      </w:r>
    </w:p>
    <w:p w:rsidR="00FF2FFE" w:rsidRDefault="00FF2FFE" w:rsidP="00FD20AB">
      <w:pPr>
        <w:spacing w:before="100" w:beforeAutospacing="1" w:after="100" w:afterAutospacing="1"/>
        <w:jc w:val="right"/>
        <w:rPr>
          <w:color w:val="000000"/>
          <w:sz w:val="32"/>
          <w:szCs w:val="32"/>
        </w:rPr>
      </w:pPr>
      <w:r>
        <w:rPr>
          <w:rFonts w:hint="cs"/>
          <w:color w:val="000000"/>
          <w:sz w:val="32"/>
          <w:szCs w:val="32"/>
          <w:rtl/>
        </w:rPr>
        <w:t xml:space="preserve">           إن الفكرة الأساسية لعمل المولدات تعتمد على</w:t>
      </w:r>
      <w:r w:rsidR="00FD20AB">
        <w:rPr>
          <w:rFonts w:hint="cs"/>
          <w:color w:val="000000"/>
          <w:sz w:val="32"/>
          <w:szCs w:val="32"/>
          <w:rtl/>
        </w:rPr>
        <w:t xml:space="preserve"> ال</w:t>
      </w:r>
      <w:r>
        <w:rPr>
          <w:rFonts w:hint="cs"/>
          <w:color w:val="000000"/>
          <w:sz w:val="32"/>
          <w:szCs w:val="32"/>
          <w:rtl/>
        </w:rPr>
        <w:t>قاعدة</w:t>
      </w:r>
      <w:r w:rsidR="00FD20AB">
        <w:rPr>
          <w:rFonts w:hint="cs"/>
          <w:color w:val="000000"/>
          <w:sz w:val="32"/>
          <w:szCs w:val="32"/>
          <w:rtl/>
        </w:rPr>
        <w:t xml:space="preserve"> الكهربائيه </w:t>
      </w:r>
      <w:r>
        <w:rPr>
          <w:rFonts w:hint="cs"/>
          <w:color w:val="000000"/>
          <w:sz w:val="32"/>
          <w:szCs w:val="32"/>
          <w:rtl/>
        </w:rPr>
        <w:t>التي تنص على الاتي ( عندما يتحرك موصل في مجال مغنطيسي فإن قوه دافعه كهربائية ستتولد في الموصل ) من ذلك يتضح إنه لا يتولد تيار إلا بوجود موصل للتيار الكهربائي ( ملف ) ووجود حركه في هذا الموصل ومجال مغنطيسي يحتوي الموصل .</w:t>
      </w:r>
    </w:p>
    <w:p w:rsidR="00FF2FFE" w:rsidRDefault="00FF2FFE" w:rsidP="00FF2FFE">
      <w:pPr>
        <w:spacing w:before="100" w:beforeAutospacing="1" w:after="100" w:afterAutospacing="1"/>
        <w:jc w:val="right"/>
        <w:rPr>
          <w:color w:val="000000"/>
          <w:sz w:val="32"/>
          <w:szCs w:val="32"/>
          <w:rtl/>
        </w:rPr>
      </w:pPr>
      <w:r>
        <w:rPr>
          <w:color w:val="000000"/>
          <w:sz w:val="32"/>
          <w:szCs w:val="32"/>
        </w:rPr>
        <w:lastRenderedPageBreak/>
        <w:t>(N)</w:t>
      </w:r>
      <w:r>
        <w:rPr>
          <w:rFonts w:hint="cs"/>
          <w:color w:val="000000"/>
          <w:sz w:val="32"/>
          <w:szCs w:val="32"/>
          <w:rtl/>
        </w:rPr>
        <w:t xml:space="preserve"> أيض</w:t>
      </w:r>
      <w:r>
        <w:rPr>
          <w:rFonts w:hint="eastAsia"/>
          <w:color w:val="000000"/>
          <w:sz w:val="32"/>
          <w:szCs w:val="32"/>
          <w:rtl/>
        </w:rPr>
        <w:t>ا</w:t>
      </w:r>
      <w:r>
        <w:rPr>
          <w:rFonts w:hint="cs"/>
          <w:color w:val="000000"/>
          <w:sz w:val="32"/>
          <w:szCs w:val="32"/>
          <w:rtl/>
        </w:rPr>
        <w:t xml:space="preserve">ً قانون فاراداي يدعم فكرة التوليد بنصه التالي (إذا تعرض ملف ما عدد لفاته لمجال مغنطيسي أو خطوط قوه مغنطيسيه متغيره مع الزمن تتولد قوه دافعه كهربائيه   </w:t>
      </w:r>
      <w:r>
        <w:rPr>
          <w:color w:val="000000"/>
          <w:sz w:val="32"/>
          <w:szCs w:val="32"/>
          <w:rtl/>
        </w:rPr>
        <w:t>مستحثه</w:t>
      </w:r>
      <w:r>
        <w:rPr>
          <w:rFonts w:hint="cs"/>
          <w:color w:val="000000"/>
          <w:sz w:val="32"/>
          <w:szCs w:val="32"/>
          <w:rtl/>
        </w:rPr>
        <w:t xml:space="preserve"> يكون إتجاهها معاكس دائم للتغير في الفيض المغنطيسي التي نتجت عنه.</w:t>
      </w:r>
      <w:r>
        <w:rPr>
          <w:color w:val="000000"/>
          <w:sz w:val="32"/>
          <w:szCs w:val="32"/>
        </w:rPr>
        <w:t>(E)</w:t>
      </w:r>
    </w:p>
    <w:p w:rsidR="00FF2FFE" w:rsidRDefault="00FF2FFE" w:rsidP="00FF2FFE">
      <w:pPr>
        <w:tabs>
          <w:tab w:val="left" w:pos="6420"/>
        </w:tabs>
        <w:spacing w:before="100" w:beforeAutospacing="1" w:after="100" w:afterAutospacing="1"/>
        <w:jc w:val="right"/>
        <w:rPr>
          <w:color w:val="000000"/>
          <w:sz w:val="32"/>
          <w:szCs w:val="32"/>
          <w:rtl/>
        </w:rPr>
      </w:pPr>
      <w:r>
        <w:rPr>
          <w:rFonts w:hint="cs"/>
          <w:color w:val="000000"/>
          <w:sz w:val="32"/>
          <w:szCs w:val="32"/>
          <w:rtl/>
        </w:rPr>
        <w:t>الشكل (1-7) يوضح الملف وحوله المجال المغناطيسي المذكوران في قانون فاراداي .</w:t>
      </w:r>
    </w:p>
    <w:p w:rsidR="00FF2FFE" w:rsidRDefault="00FF2FFE" w:rsidP="00FF2FFE">
      <w:pPr>
        <w:tabs>
          <w:tab w:val="left" w:pos="6420"/>
        </w:tabs>
        <w:spacing w:before="100" w:beforeAutospacing="1" w:after="100" w:afterAutospacing="1"/>
        <w:rPr>
          <w:color w:val="000000"/>
          <w:sz w:val="32"/>
          <w:szCs w:val="32"/>
          <w:rtl/>
        </w:rPr>
      </w:pPr>
    </w:p>
    <w:p w:rsidR="00FF2FFE" w:rsidRDefault="00FF2FFE" w:rsidP="00FF2FFE">
      <w:pPr>
        <w:spacing w:before="100" w:beforeAutospacing="1" w:after="100" w:afterAutospacing="1"/>
        <w:rPr>
          <w:color w:val="000000"/>
          <w:sz w:val="32"/>
          <w:szCs w:val="32"/>
          <w:rtl/>
        </w:rPr>
      </w:pPr>
      <w:r>
        <w:rPr>
          <w:rFonts w:hint="cs"/>
          <w:noProof/>
          <w:color w:val="000000"/>
          <w:sz w:val="32"/>
          <w:szCs w:val="32"/>
        </w:rPr>
        <w:drawing>
          <wp:anchor distT="0" distB="0" distL="114300" distR="114300" simplePos="0" relativeHeight="251660288" behindDoc="0" locked="0" layoutInCell="1" allowOverlap="1">
            <wp:simplePos x="0" y="0"/>
            <wp:positionH relativeFrom="column">
              <wp:posOffset>1209675</wp:posOffset>
            </wp:positionH>
            <wp:positionV relativeFrom="paragraph">
              <wp:align>top</wp:align>
            </wp:positionV>
            <wp:extent cx="3476625" cy="1419225"/>
            <wp:effectExtent l="95250" t="95250" r="104775" b="10477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3476625" cy="1419225"/>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FF2FFE" w:rsidRDefault="00FF2FFE" w:rsidP="00FF2FFE">
      <w:pPr>
        <w:spacing w:before="100" w:beforeAutospacing="1" w:after="100" w:afterAutospacing="1"/>
        <w:jc w:val="center"/>
        <w:rPr>
          <w:color w:val="000000"/>
          <w:sz w:val="32"/>
          <w:szCs w:val="32"/>
          <w:rtl/>
        </w:rPr>
      </w:pPr>
    </w:p>
    <w:p w:rsidR="00FF2FFE" w:rsidRDefault="00FF2FFE" w:rsidP="00FF2FFE">
      <w:pPr>
        <w:spacing w:before="100" w:beforeAutospacing="1" w:after="100" w:afterAutospacing="1"/>
        <w:jc w:val="center"/>
        <w:rPr>
          <w:color w:val="000000"/>
          <w:sz w:val="32"/>
          <w:szCs w:val="32"/>
          <w:rtl/>
        </w:rPr>
      </w:pPr>
    </w:p>
    <w:p w:rsidR="00FF2FFE" w:rsidRDefault="00FF2FFE" w:rsidP="00FF2FFE">
      <w:pPr>
        <w:spacing w:before="100" w:beforeAutospacing="1" w:after="100" w:afterAutospacing="1"/>
        <w:jc w:val="center"/>
        <w:rPr>
          <w:color w:val="000000"/>
          <w:sz w:val="32"/>
          <w:szCs w:val="32"/>
        </w:rPr>
      </w:pPr>
    </w:p>
    <w:p w:rsidR="00FF2FFE" w:rsidRDefault="00FF2FFE" w:rsidP="00FF2FFE">
      <w:pPr>
        <w:spacing w:before="100" w:beforeAutospacing="1" w:after="100" w:afterAutospacing="1"/>
        <w:jc w:val="center"/>
        <w:rPr>
          <w:color w:val="000000"/>
          <w:sz w:val="32"/>
          <w:szCs w:val="32"/>
          <w:rtl/>
        </w:rPr>
      </w:pPr>
      <w:r>
        <w:rPr>
          <w:rFonts w:hint="cs"/>
          <w:color w:val="000000"/>
          <w:sz w:val="32"/>
          <w:szCs w:val="32"/>
          <w:rtl/>
        </w:rPr>
        <w:t>الشكل(1- 7)</w:t>
      </w:r>
    </w:p>
    <w:p w:rsidR="00FF2FFE" w:rsidRPr="00BF1CC4" w:rsidRDefault="00FF2FFE" w:rsidP="00E01F7F">
      <w:pPr>
        <w:spacing w:before="100" w:beforeAutospacing="1" w:after="100" w:afterAutospacing="1"/>
        <w:jc w:val="right"/>
        <w:rPr>
          <w:color w:val="000000"/>
          <w:sz w:val="32"/>
          <w:szCs w:val="32"/>
        </w:rPr>
      </w:pPr>
      <w:r>
        <w:rPr>
          <w:rFonts w:hint="cs"/>
          <w:color w:val="000000"/>
          <w:sz w:val="32"/>
          <w:szCs w:val="32"/>
          <w:rtl/>
        </w:rPr>
        <w:t xml:space="preserve">  أما لفهم</w:t>
      </w:r>
      <w:r w:rsidR="00E01F7F">
        <w:rPr>
          <w:rFonts w:hint="cs"/>
          <w:color w:val="000000"/>
          <w:sz w:val="32"/>
          <w:szCs w:val="32"/>
          <w:rtl/>
        </w:rPr>
        <w:t xml:space="preserve"> ال</w:t>
      </w:r>
      <w:r>
        <w:rPr>
          <w:rFonts w:hint="cs"/>
          <w:color w:val="000000"/>
          <w:sz w:val="32"/>
          <w:szCs w:val="32"/>
          <w:rtl/>
        </w:rPr>
        <w:t>قاعدة</w:t>
      </w:r>
      <w:r w:rsidR="00C76247">
        <w:rPr>
          <w:rFonts w:hint="cs"/>
          <w:color w:val="000000"/>
          <w:sz w:val="32"/>
          <w:szCs w:val="32"/>
          <w:rtl/>
        </w:rPr>
        <w:t xml:space="preserve"> الكهربائيه </w:t>
      </w:r>
      <w:r>
        <w:rPr>
          <w:rFonts w:hint="cs"/>
          <w:color w:val="000000"/>
          <w:sz w:val="32"/>
          <w:szCs w:val="32"/>
          <w:rtl/>
        </w:rPr>
        <w:t xml:space="preserve"> نتابع الشكل التالي (1-8) وهو يوضح المكونات الاساسيه التي تساعد على شرح مبدأ عمل المولد  وهي كالاتي .</w:t>
      </w:r>
    </w:p>
    <w:p w:rsidR="00FF2FFE" w:rsidRDefault="00FF2FFE" w:rsidP="00FF2FFE">
      <w:pPr>
        <w:bidi/>
        <w:jc w:val="center"/>
        <w:rPr>
          <w:rtl/>
        </w:rPr>
      </w:pPr>
      <w:r>
        <w:rPr>
          <w:noProof/>
          <w:color w:val="000000"/>
          <w:sz w:val="32"/>
          <w:szCs w:val="32"/>
        </w:rPr>
        <w:drawing>
          <wp:inline distT="0" distB="0" distL="0" distR="0">
            <wp:extent cx="5248275" cy="3228975"/>
            <wp:effectExtent l="19050" t="0" r="9525" b="0"/>
            <wp:docPr id="5" name="Picture 1" descr="gen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erator"/>
                    <pic:cNvPicPr>
                      <a:picLocks noChangeAspect="1" noChangeArrowheads="1"/>
                    </pic:cNvPicPr>
                  </pic:nvPicPr>
                  <pic:blipFill>
                    <a:blip r:embed="rId15"/>
                    <a:srcRect/>
                    <a:stretch>
                      <a:fillRect/>
                    </a:stretch>
                  </pic:blipFill>
                  <pic:spPr bwMode="auto">
                    <a:xfrm>
                      <a:off x="0" y="0"/>
                      <a:ext cx="5248275" cy="3228975"/>
                    </a:xfrm>
                    <a:prstGeom prst="rect">
                      <a:avLst/>
                    </a:prstGeom>
                    <a:noFill/>
                    <a:ln w="9525">
                      <a:noFill/>
                      <a:miter lim="800000"/>
                      <a:headEnd/>
                      <a:tailEnd/>
                    </a:ln>
                  </pic:spPr>
                </pic:pic>
              </a:graphicData>
            </a:graphic>
          </wp:inline>
        </w:drawing>
      </w:r>
    </w:p>
    <w:p w:rsidR="00FF2FFE" w:rsidRDefault="00FF2FFE" w:rsidP="00FF2FFE">
      <w:pPr>
        <w:bidi/>
        <w:jc w:val="center"/>
        <w:rPr>
          <w:sz w:val="32"/>
          <w:szCs w:val="32"/>
          <w:rtl/>
        </w:rPr>
      </w:pPr>
      <w:r>
        <w:rPr>
          <w:rFonts w:hint="cs"/>
          <w:sz w:val="32"/>
          <w:szCs w:val="32"/>
          <w:rtl/>
        </w:rPr>
        <w:lastRenderedPageBreak/>
        <w:t>الشكل (1-8)</w:t>
      </w:r>
    </w:p>
    <w:p w:rsidR="00FF2FFE" w:rsidRDefault="00FF2FFE" w:rsidP="00FF2FFE">
      <w:pPr>
        <w:bidi/>
        <w:rPr>
          <w:sz w:val="32"/>
          <w:szCs w:val="32"/>
          <w:rtl/>
        </w:rPr>
      </w:pPr>
    </w:p>
    <w:p w:rsidR="00FF2FFE" w:rsidRPr="00082328" w:rsidRDefault="00FF2FFE" w:rsidP="00FF2FFE">
      <w:pPr>
        <w:bidi/>
        <w:rPr>
          <w:b/>
          <w:bCs/>
          <w:sz w:val="36"/>
          <w:szCs w:val="36"/>
          <w:u w:val="single"/>
          <w:rtl/>
        </w:rPr>
      </w:pPr>
      <w:r w:rsidRPr="00082328">
        <w:rPr>
          <w:rFonts w:hint="cs"/>
          <w:b/>
          <w:bCs/>
          <w:sz w:val="36"/>
          <w:szCs w:val="36"/>
          <w:u w:val="single"/>
          <w:rtl/>
        </w:rPr>
        <w:t>الموصلات ( الملفات ):</w:t>
      </w:r>
    </w:p>
    <w:p w:rsidR="00FF2FFE" w:rsidRDefault="00FF2FFE" w:rsidP="00FF2FFE">
      <w:pPr>
        <w:bidi/>
        <w:rPr>
          <w:sz w:val="32"/>
          <w:szCs w:val="32"/>
          <w:rtl/>
        </w:rPr>
      </w:pPr>
      <w:r>
        <w:rPr>
          <w:rFonts w:hint="cs"/>
          <w:sz w:val="32"/>
          <w:szCs w:val="32"/>
          <w:rtl/>
        </w:rPr>
        <w:t xml:space="preserve">    هي عباره عن أسلاك كهربائيه نحاسيه ذات أقطار مختلفه وإختلافها يحدد كمية الطاقه الكهربائيه المطلوبه ، تجدل هذه الاسلاك وتلف لكي تكْون وحده تسمي الملف.</w:t>
      </w:r>
    </w:p>
    <w:p w:rsidR="00FF2FFE" w:rsidRPr="00082328" w:rsidRDefault="00FF2FFE" w:rsidP="00FF2FFE">
      <w:pPr>
        <w:bidi/>
        <w:rPr>
          <w:b/>
          <w:bCs/>
          <w:sz w:val="36"/>
          <w:szCs w:val="36"/>
          <w:u w:val="single"/>
          <w:rtl/>
        </w:rPr>
      </w:pPr>
      <w:r w:rsidRPr="00082328">
        <w:rPr>
          <w:rFonts w:hint="cs"/>
          <w:b/>
          <w:bCs/>
          <w:sz w:val="36"/>
          <w:szCs w:val="36"/>
          <w:u w:val="single"/>
          <w:rtl/>
        </w:rPr>
        <w:t>المجال المغنطيسي ( الفيض ):</w:t>
      </w:r>
    </w:p>
    <w:p w:rsidR="00FF2FFE" w:rsidRDefault="00FF2FFE" w:rsidP="00FF2FFE">
      <w:pPr>
        <w:bidi/>
        <w:rPr>
          <w:sz w:val="32"/>
          <w:szCs w:val="32"/>
          <w:rtl/>
        </w:rPr>
      </w:pPr>
      <w:r>
        <w:rPr>
          <w:rFonts w:hint="cs"/>
          <w:sz w:val="32"/>
          <w:szCs w:val="32"/>
          <w:rtl/>
        </w:rPr>
        <w:t>هو خطوط القوه المغنطيسيه الناشئه عن أقطاب المغنطيس الشماليه والجنوبيه (يمكن أن يكون مغنطيس دائم أو كهربائي) كما في الشكل (1-9) .</w:t>
      </w:r>
    </w:p>
    <w:p w:rsidR="00FF2FFE" w:rsidRDefault="00FF2FFE" w:rsidP="00FF2FFE">
      <w:pPr>
        <w:bidi/>
        <w:jc w:val="right"/>
        <w:rPr>
          <w:sz w:val="32"/>
          <w:szCs w:val="32"/>
          <w:rtl/>
        </w:rPr>
      </w:pPr>
    </w:p>
    <w:p w:rsidR="00FF2FFE" w:rsidRDefault="00FF2FFE" w:rsidP="00FF2FFE">
      <w:pPr>
        <w:bidi/>
        <w:jc w:val="right"/>
        <w:rPr>
          <w:sz w:val="32"/>
          <w:szCs w:val="32"/>
          <w:rtl/>
        </w:rPr>
      </w:pPr>
      <w:r>
        <w:rPr>
          <w:rFonts w:cs="Arial"/>
          <w:noProof/>
          <w:sz w:val="32"/>
          <w:szCs w:val="32"/>
          <w:rtl/>
        </w:rPr>
        <w:drawing>
          <wp:inline distT="0" distB="0" distL="0" distR="0">
            <wp:extent cx="5486400" cy="3245215"/>
            <wp:effectExtent l="38100" t="57150" r="114300" b="88535"/>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486400" cy="32452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bidi/>
        <w:jc w:val="center"/>
        <w:rPr>
          <w:sz w:val="32"/>
          <w:szCs w:val="32"/>
          <w:rtl/>
        </w:rPr>
      </w:pPr>
      <w:r>
        <w:rPr>
          <w:rFonts w:hint="cs"/>
          <w:sz w:val="32"/>
          <w:szCs w:val="32"/>
          <w:rtl/>
        </w:rPr>
        <w:t>الشكل (1-9)</w:t>
      </w:r>
    </w:p>
    <w:p w:rsidR="00FF2FFE" w:rsidRDefault="00FF2FFE" w:rsidP="00FF2FFE">
      <w:pPr>
        <w:bidi/>
        <w:rPr>
          <w:sz w:val="32"/>
          <w:szCs w:val="32"/>
          <w:rtl/>
        </w:rPr>
      </w:pPr>
    </w:p>
    <w:p w:rsidR="00FF2FFE" w:rsidRPr="00082328" w:rsidRDefault="00FF2FFE" w:rsidP="00FF2FFE">
      <w:pPr>
        <w:bidi/>
        <w:rPr>
          <w:b/>
          <w:bCs/>
          <w:sz w:val="32"/>
          <w:szCs w:val="32"/>
          <w:u w:val="single"/>
        </w:rPr>
      </w:pPr>
      <w:r w:rsidRPr="00082328">
        <w:rPr>
          <w:rFonts w:hint="cs"/>
          <w:b/>
          <w:bCs/>
          <w:sz w:val="32"/>
          <w:szCs w:val="32"/>
          <w:u w:val="single"/>
          <w:rtl/>
        </w:rPr>
        <w:t>الحركه</w:t>
      </w:r>
      <w:r w:rsidRPr="00082328">
        <w:rPr>
          <w:b/>
          <w:bCs/>
          <w:sz w:val="32"/>
          <w:szCs w:val="32"/>
          <w:u w:val="single"/>
        </w:rPr>
        <w:t xml:space="preserve"> </w:t>
      </w:r>
      <w:r w:rsidRPr="00082328">
        <w:rPr>
          <w:rFonts w:hint="cs"/>
          <w:b/>
          <w:bCs/>
          <w:sz w:val="32"/>
          <w:szCs w:val="32"/>
          <w:u w:val="single"/>
          <w:rtl/>
        </w:rPr>
        <w:t>:</w:t>
      </w:r>
      <w:r w:rsidRPr="00082328">
        <w:rPr>
          <w:b/>
          <w:bCs/>
          <w:sz w:val="32"/>
          <w:szCs w:val="32"/>
          <w:u w:val="single"/>
        </w:rPr>
        <w:t xml:space="preserve">movement  </w:t>
      </w:r>
    </w:p>
    <w:p w:rsidR="00FF2FFE" w:rsidRDefault="00FF2FFE" w:rsidP="00FF2FFE">
      <w:pPr>
        <w:bidi/>
        <w:rPr>
          <w:sz w:val="32"/>
          <w:szCs w:val="32"/>
          <w:rtl/>
        </w:rPr>
      </w:pPr>
      <w:r>
        <w:rPr>
          <w:sz w:val="32"/>
          <w:szCs w:val="32"/>
        </w:rPr>
        <w:lastRenderedPageBreak/>
        <w:t xml:space="preserve">      </w:t>
      </w:r>
      <w:r>
        <w:rPr>
          <w:rFonts w:hint="cs"/>
          <w:sz w:val="32"/>
          <w:szCs w:val="32"/>
          <w:rtl/>
        </w:rPr>
        <w:t>هي القوه التي تعمل على تحريك الملفات أو المصدر المغنطيسي ومصادر قوة الحركه كثيره ومتعدده منها ماكينات الديزل ، التوربينات الغازيه ، البخاريه أو الهيدروليكيه وهذه القوه المحركه هي التي تحدد نوع المحطه التوليديه .</w:t>
      </w:r>
    </w:p>
    <w:p w:rsidR="00FF2FFE" w:rsidRDefault="00FF2FFE" w:rsidP="00FF2FFE">
      <w:pPr>
        <w:bidi/>
        <w:rPr>
          <w:color w:val="000000"/>
          <w:sz w:val="32"/>
          <w:szCs w:val="32"/>
          <w:rtl/>
        </w:rPr>
      </w:pPr>
      <w:r w:rsidRPr="0067272B">
        <w:rPr>
          <w:b/>
          <w:bCs/>
          <w:color w:val="000000"/>
          <w:sz w:val="40"/>
          <w:szCs w:val="40"/>
          <w:u w:val="single"/>
          <w:rtl/>
        </w:rPr>
        <w:t>عمل المولد الأساسى</w:t>
      </w:r>
      <w:r w:rsidRPr="0067272B">
        <w:rPr>
          <w:b/>
          <w:bCs/>
          <w:color w:val="000000"/>
          <w:sz w:val="40"/>
          <w:szCs w:val="40"/>
          <w:u w:val="single"/>
        </w:rPr>
        <w:t xml:space="preserve"> :</w:t>
      </w:r>
      <w:r w:rsidRPr="0052404B">
        <w:rPr>
          <w:rFonts w:hint="cs"/>
          <w:b/>
          <w:bCs/>
          <w:color w:val="000000"/>
          <w:sz w:val="40"/>
          <w:szCs w:val="40"/>
          <w:u w:val="single"/>
          <w:rtl/>
        </w:rPr>
        <w:t xml:space="preserve"> </w:t>
      </w:r>
      <w:r w:rsidRPr="0067272B">
        <w:rPr>
          <w:color w:val="000000"/>
          <w:sz w:val="32"/>
          <w:szCs w:val="32"/>
          <w:u w:val="single"/>
        </w:rPr>
        <w:br/>
      </w:r>
      <w:r>
        <w:rPr>
          <w:rFonts w:hint="cs"/>
          <w:color w:val="000000"/>
          <w:sz w:val="32"/>
          <w:szCs w:val="32"/>
          <w:rtl/>
        </w:rPr>
        <w:t xml:space="preserve">    (1-5-1)   </w:t>
      </w:r>
      <w:r w:rsidRPr="00BA315E">
        <w:rPr>
          <w:color w:val="000000"/>
          <w:sz w:val="32"/>
          <w:szCs w:val="32"/>
          <w:rtl/>
        </w:rPr>
        <w:t xml:space="preserve">يدور العضو الدوار خلال </w:t>
      </w:r>
      <w:r>
        <w:rPr>
          <w:color w:val="000000"/>
          <w:sz w:val="32"/>
          <w:szCs w:val="32"/>
          <w:rtl/>
        </w:rPr>
        <w:t>المجال المغناطيسى . فى الوضع ال</w:t>
      </w:r>
      <w:r>
        <w:rPr>
          <w:rFonts w:hint="cs"/>
          <w:color w:val="000000"/>
          <w:sz w:val="32"/>
          <w:szCs w:val="32"/>
          <w:rtl/>
        </w:rPr>
        <w:t>إ</w:t>
      </w:r>
      <w:r w:rsidRPr="00BA315E">
        <w:rPr>
          <w:color w:val="000000"/>
          <w:sz w:val="32"/>
          <w:szCs w:val="32"/>
          <w:rtl/>
        </w:rPr>
        <w:t>بتدائى عند صفر درجة تكون</w:t>
      </w:r>
      <w:r w:rsidRPr="00BA315E">
        <w:rPr>
          <w:color w:val="000000"/>
          <w:sz w:val="32"/>
          <w:szCs w:val="32"/>
        </w:rPr>
        <w:t xml:space="preserve"> </w:t>
      </w:r>
      <w:r w:rsidRPr="00BA315E">
        <w:rPr>
          <w:color w:val="000000"/>
          <w:sz w:val="32"/>
          <w:szCs w:val="32"/>
          <w:rtl/>
        </w:rPr>
        <w:t>موصلات العضو الدوار موا</w:t>
      </w:r>
      <w:r>
        <w:rPr>
          <w:color w:val="000000"/>
          <w:sz w:val="32"/>
          <w:szCs w:val="32"/>
          <w:rtl/>
        </w:rPr>
        <w:t xml:space="preserve">زية للمجال المغناطيسى ولا تقطع </w:t>
      </w:r>
      <w:r>
        <w:rPr>
          <w:rFonts w:hint="cs"/>
          <w:color w:val="000000"/>
          <w:sz w:val="32"/>
          <w:szCs w:val="32"/>
          <w:rtl/>
        </w:rPr>
        <w:t>أ</w:t>
      </w:r>
      <w:r w:rsidRPr="00BA315E">
        <w:rPr>
          <w:color w:val="000000"/>
          <w:sz w:val="32"/>
          <w:szCs w:val="32"/>
          <w:rtl/>
        </w:rPr>
        <w:t>ى خط من خطوط الفيض</w:t>
      </w:r>
      <w:r w:rsidRPr="00BA315E">
        <w:rPr>
          <w:color w:val="000000"/>
          <w:sz w:val="32"/>
          <w:szCs w:val="32"/>
        </w:rPr>
        <w:t xml:space="preserve"> </w:t>
      </w:r>
      <w:r>
        <w:rPr>
          <w:color w:val="000000"/>
          <w:sz w:val="32"/>
          <w:szCs w:val="32"/>
          <w:rtl/>
        </w:rPr>
        <w:t>المغناطيسى</w:t>
      </w:r>
      <w:r w:rsidRPr="00BA315E">
        <w:rPr>
          <w:color w:val="000000"/>
          <w:sz w:val="32"/>
          <w:szCs w:val="32"/>
          <w:rtl/>
        </w:rPr>
        <w:t xml:space="preserve"> فى هذا الوضع لا يتولد جهد</w:t>
      </w:r>
      <w:r>
        <w:rPr>
          <w:rFonts w:hint="cs"/>
          <w:color w:val="000000"/>
          <w:sz w:val="32"/>
          <w:szCs w:val="32"/>
          <w:rtl/>
        </w:rPr>
        <w:t xml:space="preserve"> </w:t>
      </w:r>
      <w:r w:rsidRPr="00BA315E">
        <w:rPr>
          <w:color w:val="000000"/>
          <w:sz w:val="32"/>
          <w:szCs w:val="32"/>
        </w:rPr>
        <w:t xml:space="preserve"> .</w:t>
      </w:r>
    </w:p>
    <w:p w:rsidR="00FF2FFE" w:rsidRPr="00082328" w:rsidRDefault="00FF2FFE" w:rsidP="00FF2FFE">
      <w:pPr>
        <w:bidi/>
        <w:rPr>
          <w:color w:val="000000"/>
          <w:sz w:val="32"/>
          <w:szCs w:val="32"/>
        </w:rPr>
      </w:pPr>
    </w:p>
    <w:p w:rsidR="00FF2FFE" w:rsidRPr="00BA315E" w:rsidRDefault="00FF2FFE" w:rsidP="00FF2FFE">
      <w:pPr>
        <w:spacing w:before="100" w:beforeAutospacing="1" w:after="100" w:afterAutospacing="1"/>
        <w:jc w:val="right"/>
        <w:rPr>
          <w:color w:val="000000"/>
          <w:sz w:val="32"/>
          <w:szCs w:val="32"/>
        </w:rPr>
      </w:pPr>
      <w:r>
        <w:rPr>
          <w:noProof/>
          <w:color w:val="000000"/>
          <w:sz w:val="32"/>
          <w:szCs w:val="32"/>
        </w:rPr>
        <w:drawing>
          <wp:inline distT="0" distB="0" distL="0" distR="0">
            <wp:extent cx="4762500" cy="1924050"/>
            <wp:effectExtent l="38100" t="57150" r="114300" b="95250"/>
            <wp:docPr id="7" name="Picture 2" descr="generator c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nerator coil"/>
                    <pic:cNvPicPr>
                      <a:picLocks noChangeAspect="1" noChangeArrowheads="1"/>
                    </pic:cNvPicPr>
                  </pic:nvPicPr>
                  <pic:blipFill>
                    <a:blip r:embed="rId17"/>
                    <a:srcRect/>
                    <a:stretch>
                      <a:fillRect/>
                    </a:stretch>
                  </pic:blipFill>
                  <pic:spPr bwMode="auto">
                    <a:xfrm>
                      <a:off x="0" y="0"/>
                      <a:ext cx="4762500" cy="1924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spacing w:before="100" w:beforeAutospacing="1" w:after="100" w:afterAutospacing="1"/>
        <w:jc w:val="center"/>
        <w:rPr>
          <w:color w:val="000000"/>
          <w:sz w:val="32"/>
          <w:szCs w:val="32"/>
          <w:rtl/>
        </w:rPr>
      </w:pPr>
      <w:r>
        <w:rPr>
          <w:rFonts w:hint="cs"/>
          <w:color w:val="000000"/>
          <w:sz w:val="32"/>
          <w:szCs w:val="32"/>
          <w:rtl/>
        </w:rPr>
        <w:t>الشكل(1-10أ)</w:t>
      </w:r>
    </w:p>
    <w:p w:rsidR="00FF2FFE" w:rsidRDefault="00FF2FFE" w:rsidP="00FF2FFE">
      <w:pPr>
        <w:spacing w:before="100" w:beforeAutospacing="1" w:after="100" w:afterAutospacing="1"/>
        <w:jc w:val="right"/>
        <w:rPr>
          <w:color w:val="000000"/>
          <w:sz w:val="32"/>
          <w:szCs w:val="32"/>
          <w:rtl/>
        </w:rPr>
      </w:pPr>
      <w:r w:rsidRPr="0052404B">
        <w:rPr>
          <w:b/>
          <w:bCs/>
          <w:color w:val="000000"/>
          <w:sz w:val="36"/>
          <w:szCs w:val="36"/>
          <w:u w:val="single"/>
          <w:rtl/>
        </w:rPr>
        <w:t>عمل المولد من صفر إلى 90 درجة</w:t>
      </w:r>
      <w:r w:rsidRPr="00BA315E">
        <w:rPr>
          <w:color w:val="000000"/>
          <w:sz w:val="32"/>
          <w:szCs w:val="32"/>
        </w:rPr>
        <w:br/>
      </w:r>
      <w:r w:rsidRPr="00BA315E">
        <w:rPr>
          <w:color w:val="000000"/>
          <w:sz w:val="32"/>
          <w:szCs w:val="32"/>
          <w:rtl/>
        </w:rPr>
        <w:t>يدور</w:t>
      </w:r>
      <w:r>
        <w:rPr>
          <w:color w:val="000000"/>
          <w:sz w:val="32"/>
          <w:szCs w:val="32"/>
          <w:rtl/>
        </w:rPr>
        <w:t xml:space="preserve"> العضو الدوار من صفر إلى 90 درج</w:t>
      </w:r>
      <w:r>
        <w:rPr>
          <w:rFonts w:hint="cs"/>
          <w:color w:val="000000"/>
          <w:sz w:val="32"/>
          <w:szCs w:val="32"/>
          <w:rtl/>
        </w:rPr>
        <w:t>ه</w:t>
      </w:r>
      <w:r w:rsidRPr="00BA315E">
        <w:rPr>
          <w:color w:val="000000"/>
          <w:sz w:val="32"/>
          <w:szCs w:val="32"/>
          <w:rtl/>
        </w:rPr>
        <w:t xml:space="preserve"> . الموصلات تقطع خطوط فيض أكثر</w:t>
      </w:r>
      <w:r>
        <w:rPr>
          <w:color w:val="000000"/>
          <w:sz w:val="32"/>
          <w:szCs w:val="32"/>
        </w:rPr>
        <w:t xml:space="preserve"> </w:t>
      </w:r>
      <w:r w:rsidRPr="00BA315E">
        <w:rPr>
          <w:color w:val="000000"/>
          <w:sz w:val="32"/>
          <w:szCs w:val="32"/>
        </w:rPr>
        <w:t xml:space="preserve"> </w:t>
      </w:r>
      <w:r w:rsidRPr="00BA315E">
        <w:rPr>
          <w:color w:val="000000"/>
          <w:sz w:val="32"/>
          <w:szCs w:val="32"/>
          <w:rtl/>
        </w:rPr>
        <w:t>بناء الجهد المتولد ح</w:t>
      </w:r>
      <w:r>
        <w:rPr>
          <w:color w:val="000000"/>
          <w:sz w:val="32"/>
          <w:szCs w:val="32"/>
          <w:rtl/>
        </w:rPr>
        <w:t>تى يصل إلى أقصى قيمة فى ال</w:t>
      </w:r>
      <w:r>
        <w:rPr>
          <w:rFonts w:hint="cs"/>
          <w:color w:val="000000"/>
          <w:sz w:val="32"/>
          <w:szCs w:val="32"/>
          <w:rtl/>
        </w:rPr>
        <w:t>إ</w:t>
      </w:r>
      <w:r>
        <w:rPr>
          <w:color w:val="000000"/>
          <w:sz w:val="32"/>
          <w:szCs w:val="32"/>
          <w:rtl/>
        </w:rPr>
        <w:t>تجاه</w:t>
      </w:r>
      <w:r>
        <w:rPr>
          <w:rFonts w:hint="cs"/>
          <w:color w:val="000000"/>
          <w:sz w:val="32"/>
          <w:szCs w:val="32"/>
          <w:rtl/>
        </w:rPr>
        <w:t xml:space="preserve"> </w:t>
      </w:r>
      <w:r w:rsidRPr="00BA315E">
        <w:rPr>
          <w:color w:val="000000"/>
          <w:sz w:val="32"/>
          <w:szCs w:val="32"/>
          <w:rtl/>
        </w:rPr>
        <w:t>الموجب</w:t>
      </w:r>
      <w:r>
        <w:rPr>
          <w:rFonts w:hint="cs"/>
          <w:color w:val="000000"/>
          <w:sz w:val="32"/>
          <w:szCs w:val="32"/>
          <w:rtl/>
        </w:rPr>
        <w:t>.</w:t>
      </w:r>
      <w:r>
        <w:rPr>
          <w:color w:val="000000"/>
          <w:sz w:val="32"/>
          <w:szCs w:val="32"/>
        </w:rPr>
        <w:t xml:space="preserve">  </w:t>
      </w:r>
      <w:r>
        <w:rPr>
          <w:rFonts w:hint="cs"/>
          <w:color w:val="000000"/>
          <w:sz w:val="32"/>
          <w:szCs w:val="32"/>
          <w:rtl/>
        </w:rPr>
        <w:t>فأكثر ويزداد</w:t>
      </w:r>
    </w:p>
    <w:p w:rsidR="00FF2FFE" w:rsidRDefault="00FF2FFE" w:rsidP="00FF2FFE">
      <w:pPr>
        <w:spacing w:before="100" w:beforeAutospacing="1" w:after="100" w:afterAutospacing="1"/>
        <w:jc w:val="right"/>
        <w:rPr>
          <w:color w:val="000000"/>
          <w:sz w:val="32"/>
          <w:szCs w:val="32"/>
          <w:rtl/>
        </w:rPr>
      </w:pPr>
      <w:r>
        <w:rPr>
          <w:noProof/>
          <w:color w:val="000000"/>
          <w:sz w:val="32"/>
          <w:szCs w:val="32"/>
        </w:rPr>
        <w:lastRenderedPageBreak/>
        <w:drawing>
          <wp:inline distT="0" distB="0" distL="0" distR="0">
            <wp:extent cx="4305300" cy="1714500"/>
            <wp:effectExtent l="38100" t="57150" r="114300" b="95250"/>
            <wp:docPr id="8" name="Picture 3" descr="generators win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enerators winding"/>
                    <pic:cNvPicPr>
                      <a:picLocks noChangeAspect="1" noChangeArrowheads="1"/>
                    </pic:cNvPicPr>
                  </pic:nvPicPr>
                  <pic:blipFill>
                    <a:blip r:embed="rId18"/>
                    <a:srcRect/>
                    <a:stretch>
                      <a:fillRect/>
                    </a:stretch>
                  </pic:blipFill>
                  <pic:spPr bwMode="auto">
                    <a:xfrm>
                      <a:off x="0" y="0"/>
                      <a:ext cx="4305300" cy="1714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Pr="00BA315E" w:rsidRDefault="00FF2FFE" w:rsidP="00FF2FFE">
      <w:pPr>
        <w:spacing w:before="100" w:beforeAutospacing="1" w:after="100" w:afterAutospacing="1"/>
        <w:jc w:val="center"/>
        <w:rPr>
          <w:color w:val="000000"/>
          <w:sz w:val="32"/>
          <w:szCs w:val="32"/>
        </w:rPr>
      </w:pPr>
      <w:r>
        <w:rPr>
          <w:rFonts w:hint="cs"/>
          <w:color w:val="000000"/>
          <w:sz w:val="32"/>
          <w:szCs w:val="32"/>
          <w:rtl/>
        </w:rPr>
        <w:t>الشكل (1-10ب)</w:t>
      </w:r>
    </w:p>
    <w:p w:rsidR="00FF2FFE" w:rsidRPr="00BA315E" w:rsidRDefault="00FF2FFE" w:rsidP="00FF2FFE">
      <w:pPr>
        <w:spacing w:before="100" w:beforeAutospacing="1" w:after="100" w:afterAutospacing="1"/>
        <w:jc w:val="right"/>
        <w:rPr>
          <w:color w:val="000000"/>
          <w:sz w:val="32"/>
          <w:szCs w:val="32"/>
        </w:rPr>
      </w:pPr>
      <w:r>
        <w:rPr>
          <w:rFonts w:hint="cs"/>
          <w:color w:val="000000"/>
          <w:sz w:val="36"/>
          <w:szCs w:val="36"/>
          <w:rtl/>
        </w:rPr>
        <w:t>-</w:t>
      </w:r>
      <w:r>
        <w:rPr>
          <w:b/>
          <w:bCs/>
          <w:color w:val="000000"/>
          <w:sz w:val="36"/>
          <w:szCs w:val="36"/>
          <w:u w:val="single"/>
          <w:rtl/>
        </w:rPr>
        <w:t>عمل المولد من 90 إلى 180 درج</w:t>
      </w:r>
      <w:r>
        <w:rPr>
          <w:rFonts w:hint="cs"/>
          <w:b/>
          <w:bCs/>
          <w:color w:val="000000"/>
          <w:sz w:val="36"/>
          <w:szCs w:val="36"/>
          <w:u w:val="single"/>
          <w:rtl/>
        </w:rPr>
        <w:t>ه</w:t>
      </w:r>
      <w:r w:rsidRPr="00BA315E">
        <w:rPr>
          <w:color w:val="000000"/>
          <w:sz w:val="32"/>
          <w:szCs w:val="32"/>
        </w:rPr>
        <w:br/>
      </w:r>
      <w:r w:rsidRPr="00BA315E">
        <w:rPr>
          <w:color w:val="000000"/>
          <w:sz w:val="32"/>
          <w:szCs w:val="32"/>
          <w:rtl/>
        </w:rPr>
        <w:t>يستمر العضو الدوار فى الدوران من 90 إلى 180 د</w:t>
      </w:r>
      <w:r>
        <w:rPr>
          <w:color w:val="000000"/>
          <w:sz w:val="32"/>
          <w:szCs w:val="32"/>
          <w:rtl/>
        </w:rPr>
        <w:t>رج</w:t>
      </w:r>
      <w:r>
        <w:rPr>
          <w:rFonts w:hint="cs"/>
          <w:color w:val="000000"/>
          <w:sz w:val="32"/>
          <w:szCs w:val="32"/>
          <w:rtl/>
        </w:rPr>
        <w:t>ه</w:t>
      </w:r>
      <w:r>
        <w:rPr>
          <w:color w:val="000000"/>
          <w:sz w:val="32"/>
          <w:szCs w:val="32"/>
          <w:rtl/>
        </w:rPr>
        <w:t xml:space="preserve"> . الموصلات تقطع خطو</w:t>
      </w:r>
      <w:r>
        <w:rPr>
          <w:rFonts w:hint="cs"/>
          <w:color w:val="000000"/>
          <w:sz w:val="32"/>
          <w:szCs w:val="32"/>
          <w:rtl/>
        </w:rPr>
        <w:t>ط فيض أقل كلما إبتعدت من الدرجه90 وإقتربت من 180 لذلك الجهد المتولد  يتناقص أيضاً وعند الدرجه 180 يكون قد وصل إلى الصفر.</w:t>
      </w:r>
    </w:p>
    <w:p w:rsidR="00FF2FFE" w:rsidRDefault="00FF2FFE" w:rsidP="00FF2FFE">
      <w:pPr>
        <w:spacing w:before="100" w:beforeAutospacing="1" w:after="100" w:afterAutospacing="1"/>
        <w:jc w:val="right"/>
        <w:rPr>
          <w:noProof/>
          <w:color w:val="000000"/>
          <w:sz w:val="32"/>
          <w:szCs w:val="32"/>
          <w:rtl/>
        </w:rPr>
      </w:pPr>
    </w:p>
    <w:p w:rsidR="00FF2FFE" w:rsidRPr="00BA315E" w:rsidRDefault="00FF2FFE" w:rsidP="00FF2FFE">
      <w:pPr>
        <w:spacing w:before="100" w:beforeAutospacing="1" w:after="100" w:afterAutospacing="1"/>
        <w:jc w:val="right"/>
        <w:rPr>
          <w:color w:val="000000"/>
          <w:sz w:val="32"/>
          <w:szCs w:val="32"/>
        </w:rPr>
      </w:pPr>
      <w:r>
        <w:rPr>
          <w:noProof/>
          <w:color w:val="000000"/>
          <w:sz w:val="32"/>
          <w:szCs w:val="32"/>
        </w:rPr>
        <w:drawing>
          <wp:inline distT="0" distB="0" distL="0" distR="0">
            <wp:extent cx="4629150" cy="1962150"/>
            <wp:effectExtent l="38100" t="57150" r="114300" b="95250"/>
            <wp:docPr id="9" name="Picture 4" descr="generator ba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enerator basic"/>
                    <pic:cNvPicPr>
                      <a:picLocks noChangeAspect="1" noChangeArrowheads="1"/>
                    </pic:cNvPicPr>
                  </pic:nvPicPr>
                  <pic:blipFill>
                    <a:blip r:embed="rId19"/>
                    <a:srcRect/>
                    <a:stretch>
                      <a:fillRect/>
                    </a:stretch>
                  </pic:blipFill>
                  <pic:spPr bwMode="auto">
                    <a:xfrm>
                      <a:off x="0" y="0"/>
                      <a:ext cx="4629150" cy="1962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spacing w:before="100" w:beforeAutospacing="1" w:after="100" w:afterAutospacing="1"/>
        <w:jc w:val="center"/>
        <w:rPr>
          <w:color w:val="000000"/>
          <w:sz w:val="32"/>
          <w:szCs w:val="32"/>
          <w:rtl/>
        </w:rPr>
      </w:pPr>
      <w:r>
        <w:rPr>
          <w:rFonts w:hint="cs"/>
          <w:color w:val="000000"/>
          <w:sz w:val="32"/>
          <w:szCs w:val="32"/>
          <w:rtl/>
        </w:rPr>
        <w:t>الشكل(1-10ج)</w:t>
      </w:r>
    </w:p>
    <w:p w:rsidR="00FF2FFE" w:rsidRPr="0052404B" w:rsidRDefault="00FF2FFE" w:rsidP="00FF2FFE">
      <w:pPr>
        <w:spacing w:before="100" w:beforeAutospacing="1" w:after="100" w:afterAutospacing="1"/>
        <w:jc w:val="right"/>
        <w:rPr>
          <w:b/>
          <w:bCs/>
          <w:color w:val="000000"/>
          <w:sz w:val="36"/>
          <w:szCs w:val="36"/>
          <w:u w:val="single"/>
        </w:rPr>
      </w:pPr>
      <w:r w:rsidRPr="0052404B">
        <w:rPr>
          <w:b/>
          <w:bCs/>
          <w:color w:val="000000"/>
          <w:sz w:val="36"/>
          <w:szCs w:val="36"/>
          <w:u w:val="single"/>
          <w:rtl/>
        </w:rPr>
        <w:t xml:space="preserve">عمل المولد من 180 </w:t>
      </w:r>
      <w:r w:rsidRPr="0052404B">
        <w:rPr>
          <w:rFonts w:hint="cs"/>
          <w:b/>
          <w:bCs/>
          <w:color w:val="000000"/>
          <w:sz w:val="36"/>
          <w:szCs w:val="36"/>
          <w:u w:val="single"/>
          <w:rtl/>
        </w:rPr>
        <w:t>الي</w:t>
      </w:r>
      <w:r w:rsidRPr="0052404B">
        <w:rPr>
          <w:b/>
          <w:bCs/>
          <w:color w:val="000000"/>
          <w:sz w:val="36"/>
          <w:szCs w:val="36"/>
          <w:u w:val="single"/>
          <w:rtl/>
        </w:rPr>
        <w:t xml:space="preserve"> 270 درج</w:t>
      </w:r>
      <w:r w:rsidRPr="0052404B">
        <w:rPr>
          <w:rFonts w:hint="cs"/>
          <w:b/>
          <w:bCs/>
          <w:color w:val="000000"/>
          <w:sz w:val="36"/>
          <w:szCs w:val="36"/>
          <w:u w:val="single"/>
          <w:rtl/>
        </w:rPr>
        <w:t>ه1-5-4</w:t>
      </w:r>
    </w:p>
    <w:p w:rsidR="00FF2FFE" w:rsidRDefault="00FF2FFE" w:rsidP="00FF2FFE">
      <w:pPr>
        <w:spacing w:before="100" w:beforeAutospacing="1" w:after="100" w:afterAutospacing="1"/>
        <w:jc w:val="right"/>
        <w:rPr>
          <w:color w:val="000000"/>
          <w:sz w:val="32"/>
          <w:szCs w:val="32"/>
          <w:rtl/>
        </w:rPr>
      </w:pPr>
      <w:r>
        <w:rPr>
          <w:rFonts w:hint="cs"/>
          <w:color w:val="000000"/>
          <w:sz w:val="32"/>
          <w:szCs w:val="32"/>
          <w:rtl/>
        </w:rPr>
        <w:t>يواصل بنا الجهد المتولد من (0) في الموصلات عند بداية التحرك من 180 ويزداد البناء إلى أن يصل إلى القيمه القصوى للجهد لكن في الإتجاه السالب عند 270 درجه</w:t>
      </w:r>
    </w:p>
    <w:p w:rsidR="00FF2FFE" w:rsidRDefault="00FF2FFE" w:rsidP="00FF2FFE">
      <w:pPr>
        <w:spacing w:before="100" w:beforeAutospacing="1" w:after="100" w:afterAutospacing="1"/>
        <w:jc w:val="right"/>
        <w:rPr>
          <w:color w:val="000000"/>
          <w:sz w:val="32"/>
          <w:szCs w:val="32"/>
          <w:rtl/>
        </w:rPr>
      </w:pPr>
      <w:r>
        <w:rPr>
          <w:noProof/>
          <w:color w:val="000000"/>
          <w:sz w:val="32"/>
          <w:szCs w:val="32"/>
        </w:rPr>
        <w:lastRenderedPageBreak/>
        <w:drawing>
          <wp:inline distT="0" distB="0" distL="0" distR="0">
            <wp:extent cx="4057650" cy="1704975"/>
            <wp:effectExtent l="38100" t="57150" r="114300" b="104775"/>
            <wp:docPr id="10" name="Picture 5" descr="how to work gen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ow to work generator"/>
                    <pic:cNvPicPr>
                      <a:picLocks noChangeAspect="1" noChangeArrowheads="1"/>
                    </pic:cNvPicPr>
                  </pic:nvPicPr>
                  <pic:blipFill>
                    <a:blip r:embed="rId20"/>
                    <a:srcRect/>
                    <a:stretch>
                      <a:fillRect/>
                    </a:stretch>
                  </pic:blipFill>
                  <pic:spPr bwMode="auto">
                    <a:xfrm>
                      <a:off x="0" y="0"/>
                      <a:ext cx="4057650" cy="1704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Pr="00BA315E" w:rsidRDefault="00FF2FFE" w:rsidP="00FF2FFE">
      <w:pPr>
        <w:spacing w:before="100" w:beforeAutospacing="1" w:after="100" w:afterAutospacing="1"/>
        <w:jc w:val="center"/>
        <w:rPr>
          <w:color w:val="000000"/>
          <w:sz w:val="32"/>
          <w:szCs w:val="32"/>
        </w:rPr>
      </w:pPr>
      <w:r>
        <w:rPr>
          <w:rFonts w:hint="cs"/>
          <w:color w:val="000000"/>
          <w:sz w:val="32"/>
          <w:szCs w:val="32"/>
          <w:rtl/>
        </w:rPr>
        <w:t>الشكل(1- 10د)</w:t>
      </w:r>
    </w:p>
    <w:p w:rsidR="00FF2FFE" w:rsidRPr="00BA315E" w:rsidRDefault="00FF2FFE" w:rsidP="00FF2FFE">
      <w:pPr>
        <w:spacing w:before="100" w:beforeAutospacing="1" w:after="100" w:afterAutospacing="1"/>
        <w:jc w:val="right"/>
        <w:rPr>
          <w:color w:val="000000"/>
          <w:sz w:val="32"/>
          <w:szCs w:val="32"/>
        </w:rPr>
      </w:pPr>
      <w:r>
        <w:rPr>
          <w:rFonts w:hint="cs"/>
          <w:color w:val="000000"/>
          <w:sz w:val="36"/>
          <w:szCs w:val="36"/>
          <w:rtl/>
        </w:rPr>
        <w:t>-</w:t>
      </w:r>
      <w:r>
        <w:rPr>
          <w:b/>
          <w:bCs/>
          <w:color w:val="000000"/>
          <w:sz w:val="36"/>
          <w:szCs w:val="36"/>
          <w:u w:val="single"/>
          <w:rtl/>
        </w:rPr>
        <w:t>عمل المولد من 270 إلى 360 درج</w:t>
      </w:r>
      <w:r>
        <w:rPr>
          <w:rFonts w:hint="cs"/>
          <w:b/>
          <w:bCs/>
          <w:color w:val="000000"/>
          <w:sz w:val="36"/>
          <w:szCs w:val="36"/>
          <w:u w:val="single"/>
          <w:rtl/>
        </w:rPr>
        <w:t>ه</w:t>
      </w:r>
      <w:r w:rsidRPr="00BA315E">
        <w:rPr>
          <w:color w:val="000000"/>
          <w:sz w:val="32"/>
          <w:szCs w:val="32"/>
        </w:rPr>
        <w:t xml:space="preserve"> </w:t>
      </w:r>
      <w:r w:rsidRPr="00BA315E">
        <w:rPr>
          <w:color w:val="000000"/>
          <w:sz w:val="32"/>
          <w:szCs w:val="32"/>
        </w:rPr>
        <w:br/>
      </w:r>
      <w:r w:rsidRPr="00BA315E">
        <w:rPr>
          <w:color w:val="000000"/>
          <w:sz w:val="32"/>
          <w:szCs w:val="32"/>
          <w:rtl/>
        </w:rPr>
        <w:t>يستمر العضو الدوار فى الدوران من 270</w:t>
      </w:r>
      <w:r>
        <w:rPr>
          <w:color w:val="000000"/>
          <w:sz w:val="32"/>
          <w:szCs w:val="32"/>
          <w:rtl/>
        </w:rPr>
        <w:t xml:space="preserve"> إلى 360 در</w:t>
      </w:r>
      <w:r>
        <w:rPr>
          <w:rFonts w:hint="cs"/>
          <w:color w:val="000000"/>
          <w:sz w:val="32"/>
          <w:szCs w:val="32"/>
          <w:rtl/>
        </w:rPr>
        <w:t>جه</w:t>
      </w:r>
      <w:r>
        <w:rPr>
          <w:color w:val="000000"/>
          <w:sz w:val="32"/>
          <w:szCs w:val="32"/>
          <w:rtl/>
        </w:rPr>
        <w:t xml:space="preserve"> </w:t>
      </w:r>
      <w:r>
        <w:rPr>
          <w:rFonts w:hint="cs"/>
          <w:color w:val="000000"/>
          <w:sz w:val="32"/>
          <w:szCs w:val="32"/>
          <w:rtl/>
        </w:rPr>
        <w:t>(تتناقص خطوط الفيض المقطوعه) وعليه فإن الجهد من أقصى قيمه سالبه إلى (0) بذلك تكتمل الدوره</w:t>
      </w:r>
      <w:r w:rsidRPr="00BA315E">
        <w:rPr>
          <w:color w:val="000000"/>
          <w:sz w:val="32"/>
          <w:szCs w:val="32"/>
          <w:rtl/>
        </w:rPr>
        <w:t xml:space="preserve"> </w:t>
      </w:r>
      <w:r>
        <w:rPr>
          <w:rFonts w:hint="cs"/>
          <w:color w:val="000000"/>
          <w:sz w:val="32"/>
          <w:szCs w:val="32"/>
          <w:rtl/>
        </w:rPr>
        <w:t xml:space="preserve">وبما  </w:t>
      </w:r>
      <w:r w:rsidRPr="00BA315E">
        <w:rPr>
          <w:color w:val="000000"/>
          <w:sz w:val="32"/>
          <w:szCs w:val="32"/>
          <w:rtl/>
        </w:rPr>
        <w:t>أن العضو الدوار يدور</w:t>
      </w:r>
      <w:r>
        <w:rPr>
          <w:rFonts w:hint="cs"/>
          <w:color w:val="000000"/>
          <w:sz w:val="32"/>
          <w:szCs w:val="32"/>
          <w:rtl/>
        </w:rPr>
        <w:t xml:space="preserve"> بسرعه ثابته فهناك دوره جديده ستبدأ.</w:t>
      </w:r>
    </w:p>
    <w:p w:rsidR="00FF2FFE" w:rsidRPr="00082328" w:rsidRDefault="00FF2FFE" w:rsidP="00FF2FFE">
      <w:pPr>
        <w:spacing w:before="100" w:beforeAutospacing="1" w:after="100" w:afterAutospacing="1"/>
        <w:jc w:val="right"/>
        <w:rPr>
          <w:color w:val="000000"/>
          <w:sz w:val="32"/>
          <w:szCs w:val="32"/>
        </w:rPr>
      </w:pPr>
      <w:r>
        <w:rPr>
          <w:noProof/>
          <w:color w:val="000000"/>
          <w:sz w:val="32"/>
          <w:szCs w:val="32"/>
        </w:rPr>
        <w:drawing>
          <wp:inline distT="0" distB="0" distL="0" distR="0">
            <wp:extent cx="4295775" cy="1847850"/>
            <wp:effectExtent l="38100" t="57150" r="123825" b="95250"/>
            <wp:docPr id="11" name="Picture 6" descr="full wave gene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ull wave generator"/>
                    <pic:cNvPicPr>
                      <a:picLocks noChangeAspect="1" noChangeArrowheads="1"/>
                    </pic:cNvPicPr>
                  </pic:nvPicPr>
                  <pic:blipFill>
                    <a:blip r:embed="rId21"/>
                    <a:srcRect/>
                    <a:stretch>
                      <a:fillRect/>
                    </a:stretch>
                  </pic:blipFill>
                  <pic:spPr bwMode="auto">
                    <a:xfrm>
                      <a:off x="0" y="0"/>
                      <a:ext cx="4295775" cy="1847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jc w:val="center"/>
        <w:rPr>
          <w:sz w:val="32"/>
          <w:szCs w:val="32"/>
          <w:rtl/>
        </w:rPr>
      </w:pPr>
      <w:r>
        <w:rPr>
          <w:rFonts w:hint="cs"/>
          <w:sz w:val="32"/>
          <w:szCs w:val="32"/>
          <w:rtl/>
        </w:rPr>
        <w:t>الشكل(1-10ذ)</w:t>
      </w:r>
    </w:p>
    <w:p w:rsidR="00FF2FFE" w:rsidRDefault="00FF2FFE" w:rsidP="00FF2FFE">
      <w:pPr>
        <w:jc w:val="center"/>
        <w:rPr>
          <w:sz w:val="32"/>
          <w:szCs w:val="32"/>
        </w:rPr>
      </w:pPr>
    </w:p>
    <w:p w:rsidR="00FF2FFE" w:rsidRPr="0045561A" w:rsidRDefault="00FF2FFE" w:rsidP="00FF2FFE">
      <w:pPr>
        <w:jc w:val="right"/>
        <w:rPr>
          <w:b/>
          <w:bCs/>
          <w:sz w:val="40"/>
          <w:szCs w:val="40"/>
          <w:u w:val="single"/>
        </w:rPr>
      </w:pPr>
      <w:r w:rsidRPr="0045561A">
        <w:rPr>
          <w:rFonts w:hint="cs"/>
          <w:b/>
          <w:bCs/>
          <w:sz w:val="40"/>
          <w:szCs w:val="40"/>
          <w:u w:val="single"/>
          <w:rtl/>
        </w:rPr>
        <w:t>مكونات المولد</w:t>
      </w:r>
      <w:r>
        <w:rPr>
          <w:rFonts w:hint="cs"/>
          <w:b/>
          <w:bCs/>
          <w:sz w:val="40"/>
          <w:szCs w:val="40"/>
          <w:u w:val="single"/>
          <w:rtl/>
        </w:rPr>
        <w:t xml:space="preserve"> الرئيسيه : ـ</w:t>
      </w:r>
    </w:p>
    <w:p w:rsidR="00FF2FFE" w:rsidRDefault="00FF2FFE" w:rsidP="00FF2FFE">
      <w:pPr>
        <w:jc w:val="right"/>
        <w:rPr>
          <w:sz w:val="32"/>
          <w:szCs w:val="32"/>
        </w:rPr>
      </w:pPr>
      <w:r>
        <w:rPr>
          <w:rFonts w:hint="cs"/>
          <w:sz w:val="32"/>
          <w:szCs w:val="32"/>
          <w:rtl/>
        </w:rPr>
        <w:t xml:space="preserve">      تقسّم المولدات عموماً إلى مولدات التيار المستمر ومولدات التيار المتردد أو (المتناوب) لكنها تشترك في الأجزاء الرئيسيه :ـ</w:t>
      </w:r>
    </w:p>
    <w:p w:rsidR="00FF2FFE" w:rsidRPr="0045561A" w:rsidRDefault="00FF2FFE" w:rsidP="00FF2FFE">
      <w:pPr>
        <w:jc w:val="right"/>
        <w:rPr>
          <w:b/>
          <w:bCs/>
          <w:sz w:val="36"/>
          <w:szCs w:val="36"/>
          <w:u w:val="single"/>
        </w:rPr>
      </w:pPr>
      <w:r>
        <w:rPr>
          <w:rFonts w:hint="cs"/>
          <w:b/>
          <w:bCs/>
          <w:sz w:val="36"/>
          <w:szCs w:val="36"/>
          <w:u w:val="single"/>
          <w:rtl/>
        </w:rPr>
        <w:lastRenderedPageBreak/>
        <w:t>: ـ</w:t>
      </w:r>
      <w:r>
        <w:rPr>
          <w:b/>
          <w:bCs/>
          <w:sz w:val="36"/>
          <w:szCs w:val="36"/>
          <w:u w:val="single"/>
        </w:rPr>
        <w:t xml:space="preserve"> </w:t>
      </w:r>
      <w:r w:rsidRPr="0045561A">
        <w:rPr>
          <w:b/>
          <w:bCs/>
          <w:sz w:val="36"/>
          <w:szCs w:val="36"/>
          <w:u w:val="single"/>
        </w:rPr>
        <w:t>Stator</w:t>
      </w:r>
      <w:r w:rsidRPr="0045561A">
        <w:rPr>
          <w:rFonts w:hint="cs"/>
          <w:b/>
          <w:bCs/>
          <w:sz w:val="36"/>
          <w:szCs w:val="36"/>
          <w:u w:val="single"/>
          <w:rtl/>
        </w:rPr>
        <w:t>الجزء الثابت</w:t>
      </w:r>
    </w:p>
    <w:p w:rsidR="00FF2FFE" w:rsidRDefault="00FF2FFE" w:rsidP="00FF2FFE">
      <w:pPr>
        <w:jc w:val="right"/>
        <w:rPr>
          <w:sz w:val="32"/>
          <w:szCs w:val="32"/>
        </w:rPr>
      </w:pPr>
      <w:r>
        <w:rPr>
          <w:rFonts w:hint="cs"/>
          <w:sz w:val="32"/>
          <w:szCs w:val="32"/>
          <w:rtl/>
        </w:rPr>
        <w:t xml:space="preserve">       يسمى بعضو الإنتاج أو العضو الساكن وهو عباره عن حلقه حديديه تتكون من رقائق  الحديد  المغنطيسي الخاص أو سبيكة الصلب السيليكوني ذات سمك 0,4مم والتي لها ثقوب على محيطها الداخلي (توضع بها موصلات عضو الإنتاج التي تعرف بالملفات) والمنشأ كله ممسوك في هيكل يمكن أن يكون من الحديد الصلب أو ألواح الصلب الملحوم لكي يشكل غرفه تعمل علي تدعيم وحماية الجزء الفعال  للمولد كما تحميه من الصدمات الخارجيه ( الغبار، الماء ،....) وكمال دوائر التبريد حيث يركب في زواياه الأربعة مبردات الهواء وهي عباره عن صناديق مستطيلة الشكل تتكون من مجموعه كبيره من الأنابيب الرفيعه لتمرير الماء لأداء مهمة التبريد.</w:t>
      </w:r>
    </w:p>
    <w:p w:rsidR="00FF2FFE" w:rsidRDefault="00FF2FFE" w:rsidP="00FF2FFE">
      <w:pPr>
        <w:jc w:val="right"/>
        <w:rPr>
          <w:sz w:val="32"/>
          <w:szCs w:val="32"/>
        </w:rPr>
      </w:pPr>
      <w:r>
        <w:rPr>
          <w:rFonts w:hint="cs"/>
          <w:sz w:val="32"/>
          <w:szCs w:val="32"/>
          <w:rtl/>
        </w:rPr>
        <w:t>المجال الدوار يقطع قلب العضو الساكن بإستمرار مما يؤدي إلى تكوين تيارات في قلب العضو الساكن ولكي يتم التقليل منها إلى أدنى حد ممكن تم إستخدام الرقائق في قلب العضو الساكن تكون هذه الرقائق على هيئة حلقات كامله للآلات الصغيره أو شدفات للآلات الكبيره يتم عزلها عن بعضها بورق أو ورنيش الدهان الميكا .</w:t>
      </w:r>
    </w:p>
    <w:p w:rsidR="00FF2FFE" w:rsidRDefault="00FF2FFE" w:rsidP="00FF2FFE">
      <w:pPr>
        <w:jc w:val="right"/>
        <w:rPr>
          <w:sz w:val="32"/>
          <w:szCs w:val="32"/>
        </w:rPr>
      </w:pPr>
      <w:r>
        <w:rPr>
          <w:rFonts w:hint="cs"/>
          <w:sz w:val="32"/>
          <w:szCs w:val="32"/>
          <w:rtl/>
        </w:rPr>
        <w:t xml:space="preserve">هذه الرقائق لها فتحات للتهويه المحوريه والعموديه لزيادة كمية التبريد </w:t>
      </w:r>
    </w:p>
    <w:p w:rsidR="00FF2FFE" w:rsidRDefault="00FF2FFE" w:rsidP="00FF2FFE">
      <w:pPr>
        <w:jc w:val="right"/>
        <w:rPr>
          <w:sz w:val="32"/>
          <w:szCs w:val="32"/>
          <w:rtl/>
        </w:rPr>
      </w:pPr>
      <w:r>
        <w:rPr>
          <w:rFonts w:hint="cs"/>
          <w:sz w:val="32"/>
          <w:szCs w:val="32"/>
          <w:rtl/>
        </w:rPr>
        <w:t>وتكون هذه المجارى على عدة أشكال منها :</w:t>
      </w:r>
    </w:p>
    <w:p w:rsidR="00FF2FFE" w:rsidRDefault="00FF2FFE" w:rsidP="00FF2FFE">
      <w:pPr>
        <w:jc w:val="right"/>
        <w:rPr>
          <w:sz w:val="32"/>
          <w:szCs w:val="32"/>
          <w:rtl/>
        </w:rPr>
      </w:pPr>
      <w:r>
        <w:rPr>
          <w:rFonts w:hint="cs"/>
          <w:sz w:val="32"/>
          <w:szCs w:val="32"/>
          <w:rtl/>
        </w:rPr>
        <w:t>أ ـ  المجرى المفتوح :  ويمتاز بسهولة تركيب الملفات ( هو الأكثر إستخداماً )</w:t>
      </w:r>
    </w:p>
    <w:p w:rsidR="00FF2FFE" w:rsidRDefault="00FF2FFE" w:rsidP="00FF2FFE">
      <w:pPr>
        <w:jc w:val="right"/>
        <w:rPr>
          <w:sz w:val="32"/>
          <w:szCs w:val="32"/>
        </w:rPr>
      </w:pPr>
      <w:r>
        <w:rPr>
          <w:rFonts w:hint="cs"/>
          <w:sz w:val="32"/>
          <w:szCs w:val="32"/>
          <w:rtl/>
        </w:rPr>
        <w:t>ب ـ  المجرى نصف المفتوح :  يمتاز بخواصه الجيده لقلة ممانعته المغنطيسيه</w:t>
      </w:r>
    </w:p>
    <w:p w:rsidR="00FF2FFE" w:rsidRDefault="00FF2FFE" w:rsidP="00FF2FFE">
      <w:pPr>
        <w:jc w:val="right"/>
        <w:rPr>
          <w:sz w:val="32"/>
          <w:szCs w:val="32"/>
        </w:rPr>
      </w:pPr>
      <w:r>
        <w:rPr>
          <w:rFonts w:hint="cs"/>
          <w:sz w:val="32"/>
          <w:szCs w:val="32"/>
          <w:rtl/>
        </w:rPr>
        <w:t>ج ـ  المجرى المغلق : يمتاز أيضاً بخواصه الجيده لقلة ممانعته المغنطيسيه ( نادرة  الأستخدام ).</w:t>
      </w:r>
    </w:p>
    <w:p w:rsidR="00FF2FFE" w:rsidRDefault="00FF2FFE" w:rsidP="00FF2FFE">
      <w:pPr>
        <w:jc w:val="right"/>
        <w:rPr>
          <w:rFonts w:cs="Arial"/>
          <w:noProof/>
          <w:sz w:val="32"/>
          <w:szCs w:val="32"/>
        </w:rPr>
      </w:pPr>
      <w:r>
        <w:rPr>
          <w:rFonts w:hint="cs"/>
          <w:sz w:val="32"/>
          <w:szCs w:val="32"/>
          <w:rtl/>
        </w:rPr>
        <w:t>الشكل(1-11 ب) يوضح العضو الثابت أثنا تركيب الشرائح والملفات ويلاحظ وجود فتحات للتهويه بين الشرائح في الشكل (1-11 أ) .</w:t>
      </w:r>
    </w:p>
    <w:p w:rsidR="00FF2FFE" w:rsidRDefault="00FF2FFE" w:rsidP="00FF2FFE">
      <w:pPr>
        <w:jc w:val="right"/>
        <w:rPr>
          <w:sz w:val="32"/>
          <w:szCs w:val="32"/>
        </w:rPr>
      </w:pPr>
      <w:r>
        <w:rPr>
          <w:rFonts w:cs="Arial" w:hint="cs"/>
          <w:noProof/>
          <w:sz w:val="32"/>
          <w:szCs w:val="32"/>
        </w:rPr>
        <w:lastRenderedPageBreak/>
        <w:drawing>
          <wp:inline distT="0" distB="0" distL="0" distR="0">
            <wp:extent cx="2419350" cy="267652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2419350" cy="2676525"/>
                    </a:xfrm>
                    <a:prstGeom prst="rect">
                      <a:avLst/>
                    </a:prstGeom>
                    <a:noFill/>
                    <a:ln w="9525">
                      <a:noFill/>
                      <a:miter lim="800000"/>
                      <a:headEnd/>
                      <a:tailEnd/>
                    </a:ln>
                  </pic:spPr>
                </pic:pic>
              </a:graphicData>
            </a:graphic>
          </wp:inline>
        </w:drawing>
      </w:r>
      <w:r w:rsidRPr="00FB3248">
        <w:rPr>
          <w:rFonts w:cs="Arial" w:hint="cs"/>
          <w:noProof/>
          <w:sz w:val="32"/>
          <w:szCs w:val="32"/>
        </w:rPr>
        <w:drawing>
          <wp:inline distT="0" distB="0" distL="0" distR="0">
            <wp:extent cx="2771154" cy="2676525"/>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a:stretch>
                      <a:fillRect/>
                    </a:stretch>
                  </pic:blipFill>
                  <pic:spPr bwMode="auto">
                    <a:xfrm>
                      <a:off x="0" y="0"/>
                      <a:ext cx="2771154" cy="2676525"/>
                    </a:xfrm>
                    <a:prstGeom prst="rect">
                      <a:avLst/>
                    </a:prstGeom>
                    <a:noFill/>
                    <a:ln w="9525">
                      <a:noFill/>
                      <a:miter lim="800000"/>
                      <a:headEnd/>
                      <a:tailEnd/>
                    </a:ln>
                  </pic:spPr>
                </pic:pic>
              </a:graphicData>
            </a:graphic>
          </wp:inline>
        </w:drawing>
      </w:r>
    </w:p>
    <w:p w:rsidR="00FF2FFE" w:rsidRDefault="00FF2FFE" w:rsidP="00FF2FFE">
      <w:pPr>
        <w:tabs>
          <w:tab w:val="left" w:pos="6375"/>
          <w:tab w:val="left" w:pos="7695"/>
        </w:tabs>
        <w:jc w:val="center"/>
        <w:rPr>
          <w:sz w:val="32"/>
          <w:szCs w:val="32"/>
        </w:rPr>
      </w:pPr>
      <w:r>
        <w:rPr>
          <w:rFonts w:hint="cs"/>
          <w:sz w:val="32"/>
          <w:szCs w:val="32"/>
          <w:rtl/>
        </w:rPr>
        <w:t xml:space="preserve">    الشكل (1-11 أ)                           الشكل (1-11 ب)</w:t>
      </w:r>
    </w:p>
    <w:p w:rsidR="00FF2FFE" w:rsidRDefault="00FF2FFE" w:rsidP="00FF2FFE">
      <w:pPr>
        <w:tabs>
          <w:tab w:val="left" w:pos="7695"/>
        </w:tabs>
        <w:jc w:val="right"/>
        <w:rPr>
          <w:sz w:val="32"/>
          <w:szCs w:val="32"/>
          <w:rtl/>
        </w:rPr>
      </w:pPr>
    </w:p>
    <w:p w:rsidR="00FF2FFE" w:rsidRDefault="00FF2FFE" w:rsidP="00FF2FFE">
      <w:pPr>
        <w:tabs>
          <w:tab w:val="left" w:pos="7695"/>
        </w:tabs>
        <w:rPr>
          <w:sz w:val="32"/>
          <w:szCs w:val="32"/>
        </w:rPr>
      </w:pPr>
    </w:p>
    <w:p w:rsidR="00FF2FFE" w:rsidRPr="009F11DA" w:rsidRDefault="00FF2FFE" w:rsidP="00FF2FFE">
      <w:pPr>
        <w:jc w:val="right"/>
        <w:rPr>
          <w:b/>
          <w:bCs/>
          <w:sz w:val="40"/>
          <w:szCs w:val="40"/>
          <w:u w:val="single"/>
        </w:rPr>
      </w:pPr>
      <w:r>
        <w:rPr>
          <w:rFonts w:hint="cs"/>
          <w:b/>
          <w:bCs/>
          <w:sz w:val="40"/>
          <w:szCs w:val="40"/>
          <w:u w:val="single"/>
          <w:rtl/>
        </w:rPr>
        <w:t>: ـ</w:t>
      </w:r>
      <w:r>
        <w:rPr>
          <w:b/>
          <w:bCs/>
          <w:sz w:val="40"/>
          <w:szCs w:val="40"/>
          <w:u w:val="single"/>
        </w:rPr>
        <w:t>Winding</w:t>
      </w:r>
      <w:r w:rsidRPr="009F11DA">
        <w:rPr>
          <w:b/>
          <w:bCs/>
          <w:sz w:val="40"/>
          <w:szCs w:val="40"/>
          <w:u w:val="single"/>
        </w:rPr>
        <w:t xml:space="preserve"> </w:t>
      </w:r>
      <w:r>
        <w:rPr>
          <w:rFonts w:hint="cs"/>
          <w:b/>
          <w:bCs/>
          <w:sz w:val="40"/>
          <w:szCs w:val="40"/>
          <w:u w:val="single"/>
          <w:rtl/>
        </w:rPr>
        <w:t xml:space="preserve"> </w:t>
      </w:r>
      <w:r w:rsidRPr="009F11DA">
        <w:rPr>
          <w:rFonts w:hint="cs"/>
          <w:b/>
          <w:bCs/>
          <w:sz w:val="40"/>
          <w:szCs w:val="40"/>
          <w:u w:val="single"/>
          <w:rtl/>
        </w:rPr>
        <w:t xml:space="preserve">الملفات </w:t>
      </w:r>
    </w:p>
    <w:p w:rsidR="00FF2FFE" w:rsidRDefault="00FF2FFE" w:rsidP="00FF2FFE">
      <w:pPr>
        <w:tabs>
          <w:tab w:val="left" w:pos="7695"/>
        </w:tabs>
        <w:jc w:val="right"/>
        <w:rPr>
          <w:sz w:val="32"/>
          <w:szCs w:val="32"/>
          <w:rtl/>
        </w:rPr>
      </w:pPr>
      <w:r>
        <w:rPr>
          <w:rFonts w:hint="cs"/>
          <w:sz w:val="32"/>
          <w:szCs w:val="32"/>
          <w:rtl/>
        </w:rPr>
        <w:t xml:space="preserve">       هي عباره عن قطب نحاسي في العاده ناتج من مجموعه من الاسلاك (القضبان)  النحاسيه ذات شكل مستطيل المقطع حيث تلف هذه القضبان بماده عازله مثل الشرائح  الزجاجيه  ومن ثم تعزل بطبقه أضافيه وبعدها ترص هذه القضبان وتضغط بقوه        كبيره لتكون وحده واحده هو الملف وتعزل الوحده الناتجه وتغمس في ماده بعد          تاسيسها بماده يجمع طبقات العزل والمواد القويه ليشكل في النهايه العزل الرئيسي أما   الآلات الصغيره تستعمل أسلاك مبرومه من عدة لفات تشكل وتعزل وتوضع في المجاري المخصصة لها وتوصل أطرافها وفق نظام خاص .</w:t>
      </w:r>
    </w:p>
    <w:p w:rsidR="00FF2FFE" w:rsidRPr="009F11DA" w:rsidRDefault="00FF2FFE" w:rsidP="00FF2FFE">
      <w:pPr>
        <w:tabs>
          <w:tab w:val="left" w:pos="7695"/>
        </w:tabs>
        <w:jc w:val="right"/>
        <w:rPr>
          <w:b/>
          <w:bCs/>
          <w:sz w:val="40"/>
          <w:szCs w:val="40"/>
          <w:u w:val="single"/>
        </w:rPr>
      </w:pPr>
      <w:r>
        <w:rPr>
          <w:rFonts w:hint="cs"/>
          <w:b/>
          <w:bCs/>
          <w:sz w:val="40"/>
          <w:szCs w:val="40"/>
          <w:u w:val="single"/>
          <w:rtl/>
        </w:rPr>
        <w:t>: ـ</w:t>
      </w:r>
      <w:r w:rsidRPr="009F11DA">
        <w:rPr>
          <w:b/>
          <w:bCs/>
          <w:sz w:val="40"/>
          <w:szCs w:val="40"/>
          <w:u w:val="single"/>
        </w:rPr>
        <w:t>ROTOR</w:t>
      </w:r>
      <w:r w:rsidRPr="009F11DA">
        <w:rPr>
          <w:rFonts w:hint="cs"/>
          <w:b/>
          <w:bCs/>
          <w:sz w:val="40"/>
          <w:szCs w:val="40"/>
          <w:u w:val="single"/>
          <w:rtl/>
        </w:rPr>
        <w:t xml:space="preserve">العضو الدوار </w:t>
      </w:r>
    </w:p>
    <w:p w:rsidR="00FF2FFE" w:rsidRDefault="00FF2FFE" w:rsidP="00FF2FFE">
      <w:pPr>
        <w:tabs>
          <w:tab w:val="left" w:pos="7695"/>
        </w:tabs>
        <w:jc w:val="right"/>
        <w:rPr>
          <w:sz w:val="32"/>
          <w:szCs w:val="32"/>
          <w:rtl/>
        </w:rPr>
      </w:pPr>
      <w:r>
        <w:rPr>
          <w:rFonts w:hint="cs"/>
          <w:sz w:val="32"/>
          <w:szCs w:val="32"/>
          <w:rtl/>
        </w:rPr>
        <w:t xml:space="preserve">    نجد ان العضو الدوار يحمل الاقطاب المغنطيسيه (تكون مثبته علي محور الحركه)   والتي تنشئ المجال المغنطيسي اللازم لتوليد القدره الكهربائيه . يعتمد تصميمه علي     عدد الاقطاب وسرعة الدوران . كلما زادت السرعه قل عدد الاقطاب وكذلك تقل       الحاجه إلى المساحه لإئيوائها (يقل قطر العضو الدوار) والعكس أيضاً صحيح مما      </w:t>
      </w:r>
      <w:r>
        <w:rPr>
          <w:rFonts w:hint="cs"/>
          <w:sz w:val="32"/>
          <w:szCs w:val="32"/>
          <w:rtl/>
        </w:rPr>
        <w:lastRenderedPageBreak/>
        <w:t xml:space="preserve"> ينعكس علي شكل المولد فتجد المولد الذي يعمل علي توربين بخاري  يكون ذا قطر     أقل وطول محوري أكبر حيث أن عدد أقطابه قليله.</w:t>
      </w:r>
    </w:p>
    <w:p w:rsidR="00FF2FFE" w:rsidRPr="00B43425" w:rsidRDefault="00FF2FFE" w:rsidP="00FF2FFE">
      <w:pPr>
        <w:tabs>
          <w:tab w:val="left" w:pos="7695"/>
        </w:tabs>
        <w:jc w:val="right"/>
        <w:rPr>
          <w:b/>
          <w:bCs/>
          <w:sz w:val="32"/>
          <w:szCs w:val="32"/>
        </w:rPr>
      </w:pPr>
      <w:r w:rsidRPr="00B43425">
        <w:rPr>
          <w:rFonts w:hint="cs"/>
          <w:b/>
          <w:bCs/>
          <w:sz w:val="32"/>
          <w:szCs w:val="32"/>
          <w:rtl/>
        </w:rPr>
        <w:t>ويوجد نوعان من العضو الدوار للمولد :ـ</w:t>
      </w:r>
    </w:p>
    <w:p w:rsidR="00FF2FFE" w:rsidRPr="00B43425" w:rsidRDefault="00FF2FFE" w:rsidP="00FF2FFE">
      <w:pPr>
        <w:tabs>
          <w:tab w:val="left" w:pos="7695"/>
        </w:tabs>
        <w:jc w:val="right"/>
        <w:rPr>
          <w:b/>
          <w:bCs/>
          <w:sz w:val="36"/>
          <w:szCs w:val="36"/>
          <w:u w:val="single"/>
          <w:rtl/>
        </w:rPr>
      </w:pPr>
      <w:r w:rsidRPr="00B43425">
        <w:rPr>
          <w:rFonts w:hint="cs"/>
          <w:b/>
          <w:bCs/>
          <w:sz w:val="36"/>
          <w:szCs w:val="36"/>
          <w:u w:val="single"/>
          <w:rtl/>
        </w:rPr>
        <w:t>أ ـ  العضو الدوار ذو الاقطاب البارزه :</w:t>
      </w:r>
    </w:p>
    <w:p w:rsidR="00FF2FFE" w:rsidRDefault="00FF2FFE" w:rsidP="00FF2FFE">
      <w:pPr>
        <w:tabs>
          <w:tab w:val="left" w:pos="7695"/>
        </w:tabs>
        <w:jc w:val="right"/>
        <w:rPr>
          <w:sz w:val="32"/>
          <w:szCs w:val="32"/>
          <w:rtl/>
        </w:rPr>
      </w:pPr>
      <w:r>
        <w:rPr>
          <w:rFonts w:hint="cs"/>
          <w:sz w:val="32"/>
          <w:szCs w:val="32"/>
          <w:rtl/>
        </w:rPr>
        <w:t xml:space="preserve">      يتركب من الاقطاب وحاملها محور الحركه ويوجد هذا النوع من المولدات بمختلف القدرات وقد يصل عدد أقطابه إلى 30 قطباً ويكون غالباً ذا قطر كبير وطول محوري صغير ولا يستخدم في المولدات عالية السرعه بالنظر إلى السرعه المحيطيه العاليه (170/100) متر لكل ثانيه مما يصعب الحصول علي القوه المكانيكيه الكافيه . يصنع القلب من رقائق الصلب المثبته معاً ببرشام مثبته علي العضو الدوار بواسطة تعشيق ويزود وجهه القطب البارز عادة بثقوب للفات المخمده وهذه تفيد في منع التارجح (تقليل الخسائر النحاسيه).</w:t>
      </w:r>
    </w:p>
    <w:p w:rsidR="00FF2FFE" w:rsidRDefault="00FF2FFE" w:rsidP="00FF2FFE">
      <w:pPr>
        <w:tabs>
          <w:tab w:val="left" w:pos="7695"/>
        </w:tabs>
        <w:jc w:val="right"/>
        <w:rPr>
          <w:sz w:val="32"/>
          <w:szCs w:val="32"/>
          <w:rtl/>
        </w:rPr>
      </w:pPr>
      <w:r>
        <w:rPr>
          <w:rFonts w:hint="cs"/>
          <w:sz w:val="32"/>
          <w:szCs w:val="32"/>
          <w:rtl/>
        </w:rPr>
        <w:t>والسمات الخاصه لإستخدامه هي :ـ</w:t>
      </w:r>
    </w:p>
    <w:p w:rsidR="00FF2FFE" w:rsidRDefault="00FF2FFE" w:rsidP="00FF2FFE">
      <w:pPr>
        <w:tabs>
          <w:tab w:val="left" w:pos="7695"/>
        </w:tabs>
        <w:jc w:val="right"/>
        <w:rPr>
          <w:sz w:val="32"/>
          <w:szCs w:val="32"/>
          <w:rtl/>
        </w:rPr>
      </w:pPr>
      <w:r>
        <w:rPr>
          <w:rFonts w:hint="cs"/>
          <w:sz w:val="32"/>
          <w:szCs w:val="32"/>
          <w:rtl/>
        </w:rPr>
        <w:t xml:space="preserve">اولاً ـ  الطول المحوري قصير والقطر كبير .  </w:t>
      </w:r>
    </w:p>
    <w:p w:rsidR="00FF2FFE" w:rsidRDefault="00FF2FFE" w:rsidP="00FF2FFE">
      <w:pPr>
        <w:tabs>
          <w:tab w:val="left" w:pos="7695"/>
        </w:tabs>
        <w:jc w:val="right"/>
        <w:rPr>
          <w:sz w:val="32"/>
          <w:szCs w:val="32"/>
          <w:rtl/>
        </w:rPr>
      </w:pPr>
      <w:r>
        <w:rPr>
          <w:rFonts w:hint="cs"/>
          <w:sz w:val="32"/>
          <w:szCs w:val="32"/>
          <w:rtl/>
        </w:rPr>
        <w:t xml:space="preserve">ثانياً ـ  نعل القطب يغطي حوالي ثلثي خطوة القطب </w:t>
      </w:r>
    </w:p>
    <w:p w:rsidR="00FF2FFE" w:rsidRDefault="00FF2FFE" w:rsidP="00FF2FFE">
      <w:pPr>
        <w:tabs>
          <w:tab w:val="left" w:pos="7695"/>
        </w:tabs>
        <w:jc w:val="right"/>
        <w:rPr>
          <w:sz w:val="32"/>
          <w:szCs w:val="32"/>
        </w:rPr>
      </w:pPr>
      <w:r>
        <w:rPr>
          <w:rFonts w:hint="cs"/>
          <w:sz w:val="32"/>
          <w:szCs w:val="32"/>
          <w:rtl/>
        </w:rPr>
        <w:t>ثالثاً ـ  الاقطاب على هيئة رقائق لكي ينخفض فقد التيارات الدواميه .</w:t>
      </w:r>
    </w:p>
    <w:p w:rsidR="00FF2FFE" w:rsidRDefault="00FF2FFE" w:rsidP="00FF2FFE">
      <w:pPr>
        <w:tabs>
          <w:tab w:val="left" w:pos="7695"/>
        </w:tabs>
        <w:jc w:val="right"/>
        <w:rPr>
          <w:sz w:val="32"/>
          <w:szCs w:val="32"/>
          <w:rtl/>
        </w:rPr>
      </w:pPr>
      <w:r>
        <w:rPr>
          <w:rFonts w:hint="cs"/>
          <w:sz w:val="32"/>
          <w:szCs w:val="32"/>
          <w:rtl/>
        </w:rPr>
        <w:t>رابعاً ـ  يستخدم مع التوربينات الهيدروليكيه أو محركات الديزل وسرعته مابين 120ــــــــــ 400 لفه في كل دقيقه .</w:t>
      </w:r>
    </w:p>
    <w:p w:rsidR="00FF2FFE" w:rsidRDefault="00FF2FFE" w:rsidP="00FF2FFE">
      <w:pPr>
        <w:tabs>
          <w:tab w:val="left" w:pos="7695"/>
        </w:tabs>
        <w:jc w:val="center"/>
        <w:rPr>
          <w:sz w:val="32"/>
          <w:szCs w:val="32"/>
          <w:rtl/>
        </w:rPr>
      </w:pPr>
      <w:r>
        <w:rPr>
          <w:noProof/>
          <w:sz w:val="32"/>
          <w:szCs w:val="32"/>
        </w:rPr>
        <w:lastRenderedPageBreak/>
        <w:drawing>
          <wp:inline distT="0" distB="0" distL="0" distR="0">
            <wp:extent cx="3362325" cy="2676525"/>
            <wp:effectExtent l="95250" t="95250" r="104775" b="104775"/>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3362325" cy="2676525"/>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tabs>
          <w:tab w:val="left" w:pos="7695"/>
        </w:tabs>
        <w:jc w:val="right"/>
        <w:rPr>
          <w:sz w:val="32"/>
          <w:szCs w:val="32"/>
          <w:rtl/>
        </w:rPr>
      </w:pPr>
      <w:r>
        <w:rPr>
          <w:sz w:val="32"/>
          <w:szCs w:val="32"/>
        </w:rPr>
        <w:tab/>
      </w:r>
    </w:p>
    <w:p w:rsidR="00FF2FFE" w:rsidRDefault="00FF2FFE" w:rsidP="00FF2FFE">
      <w:pPr>
        <w:tabs>
          <w:tab w:val="left" w:pos="7695"/>
        </w:tabs>
        <w:jc w:val="center"/>
        <w:rPr>
          <w:sz w:val="32"/>
          <w:szCs w:val="32"/>
          <w:rtl/>
        </w:rPr>
      </w:pPr>
      <w:r>
        <w:rPr>
          <w:rFonts w:hint="cs"/>
          <w:sz w:val="32"/>
          <w:szCs w:val="32"/>
          <w:rtl/>
        </w:rPr>
        <w:t>الشكل (1ـ12)</w:t>
      </w:r>
    </w:p>
    <w:p w:rsidR="00FF2FFE" w:rsidRDefault="00FF2FFE" w:rsidP="00FF2FFE">
      <w:pPr>
        <w:tabs>
          <w:tab w:val="left" w:pos="7695"/>
        </w:tabs>
        <w:jc w:val="right"/>
        <w:rPr>
          <w:sz w:val="32"/>
          <w:szCs w:val="32"/>
          <w:rtl/>
        </w:rPr>
      </w:pPr>
    </w:p>
    <w:p w:rsidR="00FF2FFE" w:rsidRPr="00335AB1" w:rsidRDefault="00FF2FFE" w:rsidP="00FF2FFE">
      <w:pPr>
        <w:tabs>
          <w:tab w:val="left" w:pos="7695"/>
        </w:tabs>
        <w:jc w:val="right"/>
        <w:rPr>
          <w:b/>
          <w:bCs/>
          <w:sz w:val="36"/>
          <w:szCs w:val="36"/>
          <w:u w:val="single"/>
        </w:rPr>
      </w:pPr>
      <w:r w:rsidRPr="00335AB1">
        <w:rPr>
          <w:rFonts w:hint="cs"/>
          <w:b/>
          <w:bCs/>
          <w:sz w:val="36"/>
          <w:szCs w:val="36"/>
          <w:u w:val="single"/>
          <w:rtl/>
        </w:rPr>
        <w:t xml:space="preserve">ب - العضو الدوار </w:t>
      </w:r>
      <w:r>
        <w:rPr>
          <w:rFonts w:hint="cs"/>
          <w:b/>
          <w:bCs/>
          <w:sz w:val="36"/>
          <w:szCs w:val="36"/>
          <w:u w:val="single"/>
          <w:rtl/>
        </w:rPr>
        <w:t>الإ</w:t>
      </w:r>
      <w:r w:rsidRPr="00335AB1">
        <w:rPr>
          <w:rFonts w:hint="cs"/>
          <w:b/>
          <w:bCs/>
          <w:sz w:val="36"/>
          <w:szCs w:val="36"/>
          <w:u w:val="single"/>
          <w:rtl/>
        </w:rPr>
        <w:t xml:space="preserve">سطواني :ـ   </w:t>
      </w:r>
    </w:p>
    <w:p w:rsidR="00FF2FFE" w:rsidRDefault="00FF2FFE" w:rsidP="00FF2FFE">
      <w:pPr>
        <w:tabs>
          <w:tab w:val="left" w:pos="7695"/>
        </w:tabs>
        <w:jc w:val="right"/>
        <w:rPr>
          <w:sz w:val="32"/>
          <w:szCs w:val="32"/>
          <w:rtl/>
        </w:rPr>
      </w:pPr>
      <w:r>
        <w:rPr>
          <w:rFonts w:hint="cs"/>
          <w:sz w:val="32"/>
          <w:szCs w:val="32"/>
          <w:rtl/>
        </w:rPr>
        <w:t xml:space="preserve">       يختصر هذا النوع من العضو الدوار على المولدات المتزامنه ذات السرعات العاليه جداً ( التى تدار بعنفات بخاريه أو غازيه ... ) ولتخفيض السرعه المحيطيه ، يخفض قطر العضو الدوار ويزداد الطول المحوري ، مثل هذه الاعضاء الدواره لها قطبان أو أربعة أقطاب وتكون الاقطاب مخفيه في جسم الإسطوانه المصمت المصنوع من الصلب بحيث  تسقط ملفات الاقطاب النحاسيه المعزوله في مجاري طويله بهذه الإسطوانه وتثبت بدعائم لتقاوم القوه الطارده المركزيه ، وفي هذا النوع من المولدات لايزيد عدد الأقطاب عن أربعه . يكون قطر إسطوانة العضو الدوار صغيراً بحيث لايتجاوز في أغلب الاحيان (110سم) كما يكون طولها المحوري كبيراً يمتاز هذا العضو الدوار بإنخفاض المقاومه بحركته الناتجه عن إحتكاك الهواء لقلة البروز فى سطحه .يوضح الشكل (1ـ13 أ،ب)</w:t>
      </w:r>
    </w:p>
    <w:p w:rsidR="00FF2FFE" w:rsidRDefault="00FF2FFE" w:rsidP="00FF2FFE">
      <w:pPr>
        <w:tabs>
          <w:tab w:val="left" w:pos="7695"/>
        </w:tabs>
        <w:jc w:val="right"/>
        <w:rPr>
          <w:sz w:val="32"/>
          <w:szCs w:val="32"/>
        </w:rPr>
      </w:pPr>
      <w:r>
        <w:rPr>
          <w:noProof/>
          <w:sz w:val="32"/>
          <w:szCs w:val="32"/>
        </w:rPr>
        <w:lastRenderedPageBreak/>
        <w:drawing>
          <wp:anchor distT="0" distB="0" distL="114300" distR="114300" simplePos="0" relativeHeight="251659264" behindDoc="1" locked="0" layoutInCell="1" allowOverlap="1">
            <wp:simplePos x="0" y="0"/>
            <wp:positionH relativeFrom="column">
              <wp:posOffset>952500</wp:posOffset>
            </wp:positionH>
            <wp:positionV relativeFrom="paragraph">
              <wp:posOffset>314325</wp:posOffset>
            </wp:positionV>
            <wp:extent cx="3933825" cy="1866900"/>
            <wp:effectExtent l="95250" t="95250" r="104775" b="95250"/>
            <wp:wrapTight wrapText="bothSides">
              <wp:wrapPolygon edited="0">
                <wp:start x="-523" y="-1102"/>
                <wp:lineTo x="-523" y="22702"/>
                <wp:lineTo x="22175" y="22702"/>
                <wp:lineTo x="22175" y="-1102"/>
                <wp:lineTo x="-523" y="-1102"/>
              </wp:wrapPolygon>
            </wp:wrapTight>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srcRect/>
                    <a:stretch>
                      <a:fillRect/>
                    </a:stretch>
                  </pic:blipFill>
                  <pic:spPr bwMode="auto">
                    <a:xfrm>
                      <a:off x="0" y="0"/>
                      <a:ext cx="3933825" cy="1866900"/>
                    </a:xfrm>
                    <a:prstGeom prst="rect">
                      <a:avLst/>
                    </a:prstGeom>
                    <a:ln w="88900" cap="sq" cmpd="thickThin">
                      <a:solidFill>
                        <a:srgbClr val="000000"/>
                      </a:solidFill>
                      <a:prstDash val="solid"/>
                      <a:miter lim="800000"/>
                    </a:ln>
                    <a:effectLst>
                      <a:innerShdw blurRad="76200">
                        <a:srgbClr val="000000"/>
                      </a:innerShdw>
                    </a:effectLst>
                  </pic:spPr>
                </pic:pic>
              </a:graphicData>
            </a:graphic>
          </wp:anchor>
        </w:drawing>
      </w:r>
    </w:p>
    <w:p w:rsidR="00FF2FFE" w:rsidRDefault="00FF2FFE" w:rsidP="00FF2FFE">
      <w:pPr>
        <w:tabs>
          <w:tab w:val="left" w:pos="7695"/>
        </w:tabs>
        <w:jc w:val="right"/>
        <w:rPr>
          <w:sz w:val="32"/>
          <w:szCs w:val="32"/>
        </w:rPr>
      </w:pPr>
    </w:p>
    <w:p w:rsidR="00FF2FFE" w:rsidRDefault="00FF2FFE" w:rsidP="00FF2FFE">
      <w:pPr>
        <w:tabs>
          <w:tab w:val="left" w:pos="7695"/>
        </w:tabs>
        <w:jc w:val="right"/>
        <w:rPr>
          <w:sz w:val="32"/>
          <w:szCs w:val="32"/>
          <w:rtl/>
        </w:rPr>
      </w:pPr>
    </w:p>
    <w:p w:rsidR="00FF2FFE" w:rsidRDefault="00FF2FFE" w:rsidP="00FF2FFE">
      <w:pPr>
        <w:tabs>
          <w:tab w:val="left" w:pos="7695"/>
        </w:tabs>
        <w:jc w:val="right"/>
        <w:rPr>
          <w:sz w:val="32"/>
          <w:szCs w:val="32"/>
          <w:rtl/>
        </w:rPr>
      </w:pPr>
    </w:p>
    <w:p w:rsidR="00FF2FFE" w:rsidRDefault="00FF2FFE" w:rsidP="00FF2FFE">
      <w:pPr>
        <w:tabs>
          <w:tab w:val="left" w:pos="7695"/>
        </w:tabs>
        <w:jc w:val="right"/>
        <w:rPr>
          <w:sz w:val="32"/>
          <w:szCs w:val="32"/>
          <w:rtl/>
        </w:rPr>
      </w:pPr>
    </w:p>
    <w:p w:rsidR="00FF2FFE" w:rsidRDefault="00FF2FFE" w:rsidP="00FF2FFE">
      <w:pPr>
        <w:tabs>
          <w:tab w:val="left" w:pos="7695"/>
        </w:tabs>
        <w:jc w:val="right"/>
        <w:rPr>
          <w:sz w:val="32"/>
          <w:szCs w:val="32"/>
          <w:rtl/>
        </w:rPr>
      </w:pPr>
    </w:p>
    <w:p w:rsidR="00FF2FFE" w:rsidRDefault="00FF2FFE" w:rsidP="00FF2FFE">
      <w:pPr>
        <w:tabs>
          <w:tab w:val="left" w:pos="7695"/>
        </w:tabs>
        <w:jc w:val="center"/>
        <w:rPr>
          <w:sz w:val="32"/>
          <w:szCs w:val="32"/>
          <w:rtl/>
        </w:rPr>
      </w:pPr>
      <w:r>
        <w:rPr>
          <w:rFonts w:hint="cs"/>
          <w:sz w:val="32"/>
          <w:szCs w:val="32"/>
          <w:rtl/>
        </w:rPr>
        <w:t>الشكل (1-13أ)</w:t>
      </w:r>
    </w:p>
    <w:p w:rsidR="00FF2FFE" w:rsidRDefault="00FF2FFE" w:rsidP="00FF2FFE">
      <w:pPr>
        <w:tabs>
          <w:tab w:val="left" w:pos="7695"/>
        </w:tabs>
        <w:jc w:val="right"/>
        <w:rPr>
          <w:sz w:val="32"/>
          <w:szCs w:val="32"/>
          <w:rtl/>
        </w:rPr>
      </w:pPr>
    </w:p>
    <w:p w:rsidR="00FF2FFE" w:rsidRDefault="00FF2FFE" w:rsidP="00FF2FFE">
      <w:pPr>
        <w:tabs>
          <w:tab w:val="left" w:pos="7695"/>
        </w:tabs>
        <w:jc w:val="center"/>
        <w:rPr>
          <w:sz w:val="32"/>
          <w:szCs w:val="32"/>
          <w:rtl/>
        </w:rPr>
      </w:pPr>
      <w:r>
        <w:rPr>
          <w:noProof/>
          <w:sz w:val="32"/>
          <w:szCs w:val="32"/>
        </w:rPr>
        <w:drawing>
          <wp:inline distT="0" distB="0" distL="0" distR="0">
            <wp:extent cx="2819400" cy="2000250"/>
            <wp:effectExtent l="95250" t="95250" r="95250" b="9525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2819400" cy="200025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tabs>
          <w:tab w:val="left" w:pos="7695"/>
        </w:tabs>
        <w:jc w:val="center"/>
        <w:rPr>
          <w:sz w:val="32"/>
          <w:szCs w:val="32"/>
          <w:rtl/>
        </w:rPr>
      </w:pPr>
      <w:r>
        <w:rPr>
          <w:rFonts w:hint="cs"/>
          <w:sz w:val="32"/>
          <w:szCs w:val="32"/>
          <w:rtl/>
        </w:rPr>
        <w:t>الشكل (1-13ب)</w:t>
      </w:r>
    </w:p>
    <w:p w:rsidR="00FF2FFE" w:rsidRDefault="00FF2FFE" w:rsidP="00FF2FFE">
      <w:pPr>
        <w:tabs>
          <w:tab w:val="left" w:pos="7695"/>
        </w:tabs>
        <w:jc w:val="right"/>
        <w:rPr>
          <w:sz w:val="32"/>
          <w:szCs w:val="32"/>
          <w:rtl/>
        </w:rPr>
      </w:pPr>
    </w:p>
    <w:p w:rsidR="00FF2FFE" w:rsidRPr="00335AB1" w:rsidRDefault="00FF2FFE" w:rsidP="00FF2FFE">
      <w:pPr>
        <w:tabs>
          <w:tab w:val="left" w:pos="7695"/>
        </w:tabs>
        <w:jc w:val="right"/>
        <w:rPr>
          <w:b/>
          <w:bCs/>
          <w:sz w:val="40"/>
          <w:szCs w:val="40"/>
          <w:u w:val="single"/>
          <w:rtl/>
        </w:rPr>
      </w:pPr>
      <w:r w:rsidRPr="00335AB1">
        <w:rPr>
          <w:rFonts w:hint="cs"/>
          <w:b/>
          <w:bCs/>
          <w:sz w:val="40"/>
          <w:szCs w:val="40"/>
          <w:u w:val="single"/>
          <w:rtl/>
        </w:rPr>
        <w:t>أنواع المولدات</w:t>
      </w:r>
      <w:r>
        <w:rPr>
          <w:rFonts w:hint="cs"/>
          <w:b/>
          <w:bCs/>
          <w:sz w:val="40"/>
          <w:szCs w:val="40"/>
          <w:u w:val="single"/>
          <w:rtl/>
        </w:rPr>
        <w:t xml:space="preserve"> : ـ</w:t>
      </w:r>
    </w:p>
    <w:p w:rsidR="00FF2FFE" w:rsidRDefault="00FF2FFE" w:rsidP="00FF2FFE">
      <w:pPr>
        <w:tabs>
          <w:tab w:val="left" w:pos="7695"/>
        </w:tabs>
        <w:jc w:val="right"/>
        <w:rPr>
          <w:sz w:val="32"/>
          <w:szCs w:val="32"/>
          <w:rtl/>
        </w:rPr>
      </w:pPr>
      <w:r>
        <w:rPr>
          <w:rFonts w:hint="cs"/>
          <w:sz w:val="32"/>
          <w:szCs w:val="32"/>
          <w:rtl/>
        </w:rPr>
        <w:t xml:space="preserve">     المولد هو القلب النابض لكل محطات التوليد المختلفه فهو الاداة التي تقوم بتحويل   الطاقه الميكانيكيه الى الطاقه الكهربائيه. لكن قد تختلف أشكال المولدات في الحجم       والتركيب الذي يرجع الى الاختلاف في الطاقه المطلوبه منه نوعاً ( تيار متردد ، أو    تيار مستمر ) وكماً ( حسب الكميه المطلوبه) والطاقه المدخله إليه.</w:t>
      </w:r>
    </w:p>
    <w:p w:rsidR="00FF2FFE" w:rsidRPr="000A6AD7" w:rsidRDefault="00FF2FFE" w:rsidP="00FF2FFE">
      <w:pPr>
        <w:tabs>
          <w:tab w:val="left" w:pos="7695"/>
        </w:tabs>
        <w:jc w:val="right"/>
        <w:rPr>
          <w:b/>
          <w:bCs/>
          <w:sz w:val="36"/>
          <w:szCs w:val="36"/>
          <w:rtl/>
        </w:rPr>
      </w:pPr>
      <w:r w:rsidRPr="000A6AD7">
        <w:rPr>
          <w:rFonts w:hint="cs"/>
          <w:b/>
          <w:bCs/>
          <w:sz w:val="36"/>
          <w:szCs w:val="36"/>
          <w:rtl/>
        </w:rPr>
        <w:lastRenderedPageBreak/>
        <w:t>تصنف المولدات إلى عدة أنواع :-</w:t>
      </w:r>
    </w:p>
    <w:p w:rsidR="00FF2FFE" w:rsidRPr="000A6AD7" w:rsidRDefault="00FF2FFE" w:rsidP="00FF2FFE">
      <w:pPr>
        <w:tabs>
          <w:tab w:val="left" w:pos="7695"/>
        </w:tabs>
        <w:jc w:val="right"/>
        <w:rPr>
          <w:b/>
          <w:bCs/>
          <w:sz w:val="32"/>
          <w:szCs w:val="32"/>
          <w:u w:val="single"/>
          <w:rtl/>
        </w:rPr>
      </w:pPr>
      <w:r w:rsidRPr="000A6AD7">
        <w:rPr>
          <w:rFonts w:hint="cs"/>
          <w:b/>
          <w:bCs/>
          <w:sz w:val="32"/>
          <w:szCs w:val="32"/>
          <w:u w:val="single"/>
          <w:rtl/>
        </w:rPr>
        <w:t xml:space="preserve"> أ - بالنسبة للجهد الكهربي :ـ</w:t>
      </w:r>
    </w:p>
    <w:p w:rsidR="00FF2FFE" w:rsidRDefault="00FF2FFE" w:rsidP="00FF2FFE">
      <w:pPr>
        <w:tabs>
          <w:tab w:val="left" w:pos="7695"/>
        </w:tabs>
        <w:jc w:val="right"/>
        <w:rPr>
          <w:sz w:val="32"/>
          <w:szCs w:val="32"/>
          <w:rtl/>
        </w:rPr>
      </w:pPr>
      <w:r>
        <w:rPr>
          <w:rFonts w:hint="cs"/>
          <w:sz w:val="32"/>
          <w:szCs w:val="32"/>
          <w:rtl/>
        </w:rPr>
        <w:t xml:space="preserve"> اولاً - مولدات تيار متناوب</w:t>
      </w:r>
    </w:p>
    <w:p w:rsidR="00FF2FFE" w:rsidRDefault="00FF2FFE" w:rsidP="00FF2FFE">
      <w:pPr>
        <w:tabs>
          <w:tab w:val="left" w:pos="7695"/>
        </w:tabs>
        <w:jc w:val="right"/>
        <w:rPr>
          <w:sz w:val="32"/>
          <w:szCs w:val="32"/>
          <w:rtl/>
        </w:rPr>
      </w:pPr>
      <w:r>
        <w:rPr>
          <w:rFonts w:hint="cs"/>
          <w:sz w:val="32"/>
          <w:szCs w:val="32"/>
          <w:rtl/>
        </w:rPr>
        <w:t xml:space="preserve">      المولد البسيط ينتج تياراً متناوباً فى حلقة السلك وبما أنه مولد تيار متناوب فإنه يحتاج إلى طريقه لكى يرسل التيار الذى ينتجه إلى الجهاز وهذا يتم بواسطة حلقات تجميع أو حلقات إنزلاق وقطع ثابته من الكربون تسمى الفرش . ويتصل طرفا نهاية كل ملف من الاسلاك بحلقه تدور مع دوران ملف الاسلاك وبما أن الفرشاه تلامس كل حلقه فإن الكهرباء تنتقل من الفرشاه بسلك يتصل بالأجهزه التي تستخدم الكهرباء . وبالتالي فالتيار الذي ينتج في ملف الاسلاك يسري إلى داخل المولد وخارجه خلال الحلقات والفرش.</w:t>
      </w:r>
    </w:p>
    <w:p w:rsidR="00FF2FFE" w:rsidRDefault="00FF2FFE" w:rsidP="00FF2FFE">
      <w:pPr>
        <w:tabs>
          <w:tab w:val="left" w:pos="7695"/>
        </w:tabs>
        <w:jc w:val="right"/>
        <w:rPr>
          <w:sz w:val="32"/>
          <w:szCs w:val="32"/>
          <w:rtl/>
        </w:rPr>
      </w:pPr>
      <w:r>
        <w:rPr>
          <w:rFonts w:hint="cs"/>
          <w:sz w:val="32"/>
          <w:szCs w:val="32"/>
          <w:rtl/>
        </w:rPr>
        <w:t>ثانياً : مولدات التيار المستمر :ـ</w:t>
      </w:r>
    </w:p>
    <w:p w:rsidR="00FF2FFE" w:rsidRDefault="00FF2FFE" w:rsidP="00FF2FFE">
      <w:pPr>
        <w:tabs>
          <w:tab w:val="left" w:pos="7695"/>
        </w:tabs>
        <w:jc w:val="right"/>
        <w:rPr>
          <w:sz w:val="32"/>
          <w:szCs w:val="32"/>
          <w:rtl/>
        </w:rPr>
      </w:pPr>
      <w:r>
        <w:rPr>
          <w:rFonts w:hint="cs"/>
          <w:sz w:val="32"/>
          <w:szCs w:val="32"/>
          <w:rtl/>
        </w:rPr>
        <w:t>لتغيير المولد البسيط إلى مولد للتيار المستمر يلزم عمل شيئين:ـ</w:t>
      </w:r>
    </w:p>
    <w:p w:rsidR="00FF2FFE" w:rsidRDefault="00FF2FFE" w:rsidP="00FF2FFE">
      <w:pPr>
        <w:tabs>
          <w:tab w:val="left" w:pos="7695"/>
        </w:tabs>
        <w:jc w:val="right"/>
        <w:rPr>
          <w:sz w:val="32"/>
          <w:szCs w:val="32"/>
          <w:rtl/>
        </w:rPr>
      </w:pPr>
      <w:r>
        <w:rPr>
          <w:rFonts w:hint="cs"/>
          <w:sz w:val="32"/>
          <w:szCs w:val="32"/>
          <w:rtl/>
        </w:rPr>
        <w:t>1ـ   يجب توصيل التيار من حلقة السلك الدواره .</w:t>
      </w:r>
    </w:p>
    <w:p w:rsidR="00FF2FFE" w:rsidRDefault="00FF2FFE" w:rsidP="00FF2FFE">
      <w:pPr>
        <w:tabs>
          <w:tab w:val="left" w:pos="7695"/>
        </w:tabs>
        <w:jc w:val="right"/>
        <w:rPr>
          <w:sz w:val="32"/>
          <w:szCs w:val="32"/>
          <w:rtl/>
        </w:rPr>
      </w:pPr>
      <w:r>
        <w:rPr>
          <w:rFonts w:hint="cs"/>
          <w:sz w:val="32"/>
          <w:szCs w:val="32"/>
          <w:rtl/>
        </w:rPr>
        <w:t>2ـ  يلزم جعل التيار يسير في إتجاه واحد .</w:t>
      </w:r>
    </w:p>
    <w:p w:rsidR="00FF2FFE" w:rsidRDefault="00FF2FFE" w:rsidP="00FF2FFE">
      <w:pPr>
        <w:tabs>
          <w:tab w:val="left" w:pos="7695"/>
        </w:tabs>
        <w:jc w:val="right"/>
        <w:rPr>
          <w:sz w:val="32"/>
          <w:szCs w:val="32"/>
        </w:rPr>
      </w:pPr>
      <w:r>
        <w:rPr>
          <w:rFonts w:hint="cs"/>
          <w:sz w:val="32"/>
          <w:szCs w:val="32"/>
          <w:rtl/>
        </w:rPr>
        <w:t>وهنالك جهاز يسمى المبدل(الموحد) يقوم بالعملين السابقين .</w:t>
      </w:r>
    </w:p>
    <w:p w:rsidR="00FF2FFE" w:rsidRPr="000A6AD7" w:rsidRDefault="00FF2FFE" w:rsidP="00FF2FFE">
      <w:pPr>
        <w:tabs>
          <w:tab w:val="left" w:pos="7695"/>
        </w:tabs>
        <w:jc w:val="right"/>
        <w:rPr>
          <w:b/>
          <w:bCs/>
          <w:sz w:val="32"/>
          <w:szCs w:val="32"/>
          <w:u w:val="single"/>
          <w:rtl/>
        </w:rPr>
      </w:pPr>
      <w:r w:rsidRPr="000A6AD7">
        <w:rPr>
          <w:rFonts w:hint="cs"/>
          <w:b/>
          <w:bCs/>
          <w:sz w:val="32"/>
          <w:szCs w:val="32"/>
          <w:u w:val="single"/>
          <w:rtl/>
        </w:rPr>
        <w:t>ب - نسبة لعدد الأطوار :</w:t>
      </w:r>
    </w:p>
    <w:p w:rsidR="00FF2FFE" w:rsidRDefault="00FF2FFE" w:rsidP="00FF2FFE">
      <w:pPr>
        <w:tabs>
          <w:tab w:val="left" w:pos="7695"/>
        </w:tabs>
        <w:jc w:val="right"/>
        <w:rPr>
          <w:sz w:val="32"/>
          <w:szCs w:val="32"/>
          <w:rtl/>
        </w:rPr>
      </w:pPr>
      <w:r>
        <w:rPr>
          <w:rFonts w:hint="cs"/>
          <w:sz w:val="32"/>
          <w:szCs w:val="32"/>
          <w:rtl/>
        </w:rPr>
        <w:t>اولاً ـ  المولدات أحادية الطور .</w:t>
      </w:r>
    </w:p>
    <w:p w:rsidR="00FF2FFE" w:rsidRDefault="00FF2FFE" w:rsidP="00FF2FFE">
      <w:pPr>
        <w:tabs>
          <w:tab w:val="left" w:pos="7695"/>
        </w:tabs>
        <w:jc w:val="right"/>
        <w:rPr>
          <w:sz w:val="32"/>
          <w:szCs w:val="32"/>
        </w:rPr>
      </w:pPr>
      <w:r>
        <w:rPr>
          <w:rFonts w:hint="cs"/>
          <w:sz w:val="32"/>
          <w:szCs w:val="32"/>
          <w:rtl/>
        </w:rPr>
        <w:t xml:space="preserve">      يتكون هذا المولد من الأجزاء الرئيسية التي سبق ذكرها مثل العضو الثابت والعضو الدوار حيث يتالف العضو الثابت من عدة ملفات موصله على التوالى بحيث يبغى منها بدايه الطور ونهايته وهذا التوصيل التسلسلي يؤدي إلى تجميع القوى  الكهربائيه المتولده لتعطى القوه الدافعه الكهربائية الكليه ، وشكل الموجه هو الشكل الجيبى .</w:t>
      </w:r>
    </w:p>
    <w:p w:rsidR="00FF2FFE" w:rsidRDefault="00FF2FFE" w:rsidP="00FF2FFE">
      <w:pPr>
        <w:tabs>
          <w:tab w:val="left" w:pos="7695"/>
        </w:tabs>
        <w:jc w:val="right"/>
        <w:rPr>
          <w:sz w:val="32"/>
          <w:szCs w:val="32"/>
          <w:rtl/>
        </w:rPr>
      </w:pPr>
      <w:r>
        <w:rPr>
          <w:noProof/>
          <w:sz w:val="32"/>
          <w:szCs w:val="32"/>
        </w:rPr>
        <w:lastRenderedPageBreak/>
        <w:drawing>
          <wp:inline distT="0" distB="0" distL="0" distR="0">
            <wp:extent cx="5486400" cy="2232522"/>
            <wp:effectExtent l="95250" t="95250" r="95250" b="91578"/>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5486400" cy="223252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tabs>
          <w:tab w:val="left" w:pos="7695"/>
        </w:tabs>
        <w:jc w:val="center"/>
        <w:rPr>
          <w:sz w:val="32"/>
          <w:szCs w:val="32"/>
          <w:rtl/>
          <w:lang w:bidi="ar-EG"/>
        </w:rPr>
      </w:pPr>
      <w:r>
        <w:rPr>
          <w:rFonts w:hint="cs"/>
          <w:sz w:val="32"/>
          <w:szCs w:val="32"/>
          <w:rtl/>
          <w:lang w:bidi="ar-EG"/>
        </w:rPr>
        <w:t>الشكل (1ـ14) يفسّر طريقة توليد الآله للجهد</w:t>
      </w:r>
    </w:p>
    <w:p w:rsidR="00FF2FFE" w:rsidRDefault="00FF2FFE" w:rsidP="00FF2FFE">
      <w:pPr>
        <w:tabs>
          <w:tab w:val="left" w:pos="7695"/>
        </w:tabs>
        <w:jc w:val="center"/>
        <w:rPr>
          <w:sz w:val="32"/>
          <w:szCs w:val="32"/>
          <w:lang w:bidi="ar-EG"/>
        </w:rPr>
      </w:pPr>
    </w:p>
    <w:p w:rsidR="00FF2FFE" w:rsidRDefault="00FF2FFE" w:rsidP="00FF2FFE">
      <w:pPr>
        <w:tabs>
          <w:tab w:val="left" w:pos="7695"/>
        </w:tabs>
        <w:jc w:val="right"/>
        <w:rPr>
          <w:sz w:val="32"/>
          <w:szCs w:val="32"/>
          <w:rtl/>
        </w:rPr>
      </w:pPr>
      <w:r>
        <w:rPr>
          <w:rFonts w:hint="cs"/>
          <w:sz w:val="32"/>
          <w:szCs w:val="32"/>
          <w:rtl/>
        </w:rPr>
        <w:t xml:space="preserve"> ثانياً - المولدات ثلاثية الأطوار : ـ</w:t>
      </w:r>
    </w:p>
    <w:p w:rsidR="00FF2FFE" w:rsidRDefault="00FF2FFE" w:rsidP="00FF2FFE">
      <w:pPr>
        <w:tabs>
          <w:tab w:val="left" w:pos="7695"/>
        </w:tabs>
        <w:jc w:val="right"/>
        <w:rPr>
          <w:sz w:val="32"/>
          <w:szCs w:val="32"/>
        </w:rPr>
      </w:pPr>
      <w:r>
        <w:rPr>
          <w:rFonts w:hint="cs"/>
          <w:sz w:val="32"/>
          <w:szCs w:val="32"/>
          <w:rtl/>
        </w:rPr>
        <w:t xml:space="preserve">      يتولد ثلاث موجات جيبيه من هذا المولد عن طريق ثلاثه ملفات منفصله عن بعضها يتم توزيعها داخل العضو الثابت بحيث تكون الدرجه الكهربائيه بين الملف والذى يليه 120 درجه كهربائيه ويخرج من هذه الملفات سته أطراف توصل بطريقة النجمه أو المثلث .</w:t>
      </w:r>
    </w:p>
    <w:p w:rsidR="00FF2FFE" w:rsidRPr="000A3ECC" w:rsidRDefault="00FF2FFE" w:rsidP="00FF2FFE">
      <w:pPr>
        <w:tabs>
          <w:tab w:val="left" w:pos="7695"/>
        </w:tabs>
        <w:jc w:val="right"/>
        <w:rPr>
          <w:sz w:val="32"/>
          <w:szCs w:val="32"/>
        </w:rPr>
      </w:pPr>
      <w:r>
        <w:rPr>
          <w:rFonts w:hint="cs"/>
          <w:sz w:val="32"/>
          <w:szCs w:val="32"/>
          <w:rtl/>
        </w:rPr>
        <w:t>ويمكن ملاحظة ذلك في الشكل التالي</w:t>
      </w:r>
    </w:p>
    <w:p w:rsidR="00FF2FFE" w:rsidRPr="00672D9A" w:rsidRDefault="00FF2FFE" w:rsidP="00FF2FFE">
      <w:pPr>
        <w:tabs>
          <w:tab w:val="left" w:pos="7695"/>
        </w:tabs>
        <w:jc w:val="right"/>
        <w:rPr>
          <w:i/>
          <w:iCs/>
          <w:sz w:val="32"/>
          <w:szCs w:val="32"/>
          <w:rtl/>
        </w:rPr>
      </w:pPr>
      <w:r w:rsidRPr="00672D9A">
        <w:rPr>
          <w:rFonts w:cs="Arial" w:hint="cs"/>
          <w:i/>
          <w:iCs/>
          <w:noProof/>
          <w:sz w:val="32"/>
          <w:szCs w:val="32"/>
          <w:rtl/>
        </w:rPr>
        <w:drawing>
          <wp:inline distT="0" distB="0" distL="0" distR="0">
            <wp:extent cx="5324475" cy="2238375"/>
            <wp:effectExtent l="38100" t="57150" r="123825" b="1047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5324475" cy="2238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tabs>
          <w:tab w:val="left" w:pos="7695"/>
        </w:tabs>
        <w:jc w:val="center"/>
        <w:rPr>
          <w:sz w:val="32"/>
          <w:szCs w:val="32"/>
          <w:rtl/>
        </w:rPr>
      </w:pPr>
      <w:r>
        <w:rPr>
          <w:rFonts w:hint="cs"/>
          <w:sz w:val="32"/>
          <w:szCs w:val="32"/>
          <w:rtl/>
        </w:rPr>
        <w:t>الشكل(1ـ15) يوضح مولد ثلاثي الطوار مغذى بواسطة مولد تيار مستمر</w:t>
      </w:r>
    </w:p>
    <w:p w:rsidR="00FF2FFE" w:rsidRPr="000A6AD7" w:rsidRDefault="00FF2FFE" w:rsidP="00FF2FFE">
      <w:pPr>
        <w:tabs>
          <w:tab w:val="left" w:pos="7695"/>
        </w:tabs>
        <w:jc w:val="right"/>
        <w:rPr>
          <w:b/>
          <w:bCs/>
          <w:sz w:val="32"/>
          <w:szCs w:val="32"/>
          <w:u w:val="single"/>
        </w:rPr>
      </w:pPr>
      <w:r w:rsidRPr="000A6AD7">
        <w:rPr>
          <w:rFonts w:hint="cs"/>
          <w:b/>
          <w:bCs/>
          <w:sz w:val="32"/>
          <w:szCs w:val="32"/>
          <w:u w:val="single"/>
          <w:rtl/>
        </w:rPr>
        <w:lastRenderedPageBreak/>
        <w:t>جـ - نسبةً لسرعة الدوران : ـ</w:t>
      </w:r>
    </w:p>
    <w:p w:rsidR="00FF2FFE" w:rsidRDefault="00FF2FFE" w:rsidP="00FF2FFE">
      <w:pPr>
        <w:tabs>
          <w:tab w:val="left" w:pos="7695"/>
        </w:tabs>
        <w:jc w:val="right"/>
        <w:rPr>
          <w:sz w:val="32"/>
          <w:szCs w:val="32"/>
          <w:rtl/>
        </w:rPr>
      </w:pPr>
      <w:r>
        <w:rPr>
          <w:rFonts w:hint="cs"/>
          <w:sz w:val="32"/>
          <w:szCs w:val="32"/>
          <w:rtl/>
        </w:rPr>
        <w:t>اولاً - المولدات الغير متزامنه : -</w:t>
      </w:r>
    </w:p>
    <w:p w:rsidR="00FF2FFE" w:rsidRDefault="00FF2FFE" w:rsidP="00FF2FFE">
      <w:pPr>
        <w:tabs>
          <w:tab w:val="left" w:pos="7695"/>
        </w:tabs>
        <w:jc w:val="right"/>
        <w:rPr>
          <w:sz w:val="32"/>
          <w:szCs w:val="32"/>
          <w:rtl/>
        </w:rPr>
      </w:pPr>
      <w:r>
        <w:rPr>
          <w:rFonts w:hint="cs"/>
          <w:sz w:val="32"/>
          <w:szCs w:val="32"/>
          <w:rtl/>
        </w:rPr>
        <w:t xml:space="preserve">        هذه المولدات عباره عن مولدات طبيعيه دون النظر إلى إنها تنتج تيار مستمر أو متردد ثلالثي أو أحادي الطور ، تستخدم في تغطيه الحاجيات الصغيره (المباني السكنيه والزراعيه والشركات الصغيره البعيده من الشبكه) فلا نحتاج هنا إلى الضبط التام للجهد والتردد لأننا لن نربطها بالشبكه.</w:t>
      </w:r>
    </w:p>
    <w:p w:rsidR="00FF2FFE" w:rsidRDefault="00FF2FFE" w:rsidP="00FF2FFE">
      <w:pPr>
        <w:tabs>
          <w:tab w:val="left" w:pos="7695"/>
        </w:tabs>
        <w:jc w:val="right"/>
        <w:rPr>
          <w:sz w:val="32"/>
          <w:szCs w:val="32"/>
          <w:rtl/>
        </w:rPr>
      </w:pPr>
      <w:r>
        <w:rPr>
          <w:rFonts w:hint="cs"/>
          <w:sz w:val="32"/>
          <w:szCs w:val="32"/>
          <w:rtl/>
        </w:rPr>
        <w:t xml:space="preserve">ثانياً </w:t>
      </w:r>
      <w:r>
        <w:rPr>
          <w:sz w:val="32"/>
          <w:szCs w:val="32"/>
          <w:rtl/>
        </w:rPr>
        <w:t>–</w:t>
      </w:r>
      <w:r>
        <w:rPr>
          <w:rFonts w:hint="cs"/>
          <w:sz w:val="32"/>
          <w:szCs w:val="32"/>
          <w:rtl/>
        </w:rPr>
        <w:t xml:space="preserve"> المولدات المتزامنه : ـ </w:t>
      </w:r>
    </w:p>
    <w:p w:rsidR="00FF2FFE" w:rsidRDefault="00FF2FFE" w:rsidP="00FF2FFE">
      <w:pPr>
        <w:tabs>
          <w:tab w:val="left" w:pos="7695"/>
        </w:tabs>
        <w:jc w:val="right"/>
        <w:rPr>
          <w:sz w:val="32"/>
          <w:szCs w:val="32"/>
        </w:rPr>
      </w:pPr>
      <w:r>
        <w:rPr>
          <w:rFonts w:hint="cs"/>
          <w:sz w:val="32"/>
          <w:szCs w:val="32"/>
          <w:rtl/>
        </w:rPr>
        <w:t xml:space="preserve">    وسوف نتحدث عنها بشكل تفصيلي في الفصل القادم إن شاء الله . بشكل عام  سواء إن كانت مولدات متزامنه أو غير ذلك لابد من إنتاج الفيض المغنطيسي عن طريق إمداد ملفات إنتاجه (الفيض المغنطيسي) بالتيار المستمر لذلك لابد من الحديث عن دوائر التوحيد .  </w:t>
      </w:r>
    </w:p>
    <w:p w:rsidR="00FF2FFE" w:rsidRPr="00E176F8" w:rsidRDefault="00FF2FFE" w:rsidP="00FF2FFE">
      <w:pPr>
        <w:tabs>
          <w:tab w:val="left" w:pos="7695"/>
        </w:tabs>
        <w:jc w:val="right"/>
        <w:rPr>
          <w:b/>
          <w:bCs/>
          <w:sz w:val="36"/>
          <w:szCs w:val="36"/>
          <w:u w:val="single"/>
          <w:rtl/>
        </w:rPr>
      </w:pPr>
      <w:r w:rsidRPr="00E176F8">
        <w:rPr>
          <w:rFonts w:hint="cs"/>
          <w:b/>
          <w:bCs/>
          <w:sz w:val="36"/>
          <w:szCs w:val="36"/>
          <w:u w:val="single"/>
          <w:rtl/>
        </w:rPr>
        <w:t>دوائر التوحيد</w:t>
      </w:r>
      <w:r>
        <w:rPr>
          <w:rFonts w:hint="cs"/>
          <w:b/>
          <w:bCs/>
          <w:sz w:val="36"/>
          <w:szCs w:val="36"/>
          <w:u w:val="single"/>
          <w:rtl/>
        </w:rPr>
        <w:t>: ـ</w:t>
      </w:r>
    </w:p>
    <w:p w:rsidR="00FF2FFE" w:rsidRDefault="00FF2FFE" w:rsidP="00FF2FFE">
      <w:pPr>
        <w:tabs>
          <w:tab w:val="left" w:pos="7695"/>
        </w:tabs>
        <w:jc w:val="right"/>
        <w:rPr>
          <w:sz w:val="32"/>
          <w:szCs w:val="32"/>
        </w:rPr>
      </w:pPr>
      <w:r>
        <w:rPr>
          <w:rFonts w:hint="cs"/>
          <w:sz w:val="32"/>
          <w:szCs w:val="32"/>
          <w:rtl/>
        </w:rPr>
        <w:t xml:space="preserve">     تقوم هذه الدوائر بتحويل التيار المتردد إلى تيار مستمروهنالك عدة أنواع من دوائر التوحيد الأحادية الوجه وهي :</w:t>
      </w:r>
    </w:p>
    <w:p w:rsidR="00FF2FFE" w:rsidRDefault="00FF2FFE" w:rsidP="00FF2FFE">
      <w:pPr>
        <w:tabs>
          <w:tab w:val="left" w:pos="7695"/>
        </w:tabs>
        <w:jc w:val="right"/>
        <w:rPr>
          <w:sz w:val="32"/>
          <w:szCs w:val="32"/>
          <w:rtl/>
        </w:rPr>
      </w:pPr>
      <w:r>
        <w:rPr>
          <w:rFonts w:hint="cs"/>
          <w:sz w:val="32"/>
          <w:szCs w:val="32"/>
          <w:rtl/>
        </w:rPr>
        <w:t>أ ـ  دوائر توحيد نصف الموجه .</w:t>
      </w:r>
    </w:p>
    <w:p w:rsidR="00FF2FFE" w:rsidRDefault="00FF2FFE" w:rsidP="00FF2FFE">
      <w:pPr>
        <w:tabs>
          <w:tab w:val="left" w:pos="7695"/>
        </w:tabs>
        <w:jc w:val="right"/>
        <w:rPr>
          <w:sz w:val="32"/>
          <w:szCs w:val="32"/>
          <w:rtl/>
        </w:rPr>
      </w:pPr>
      <w:r>
        <w:rPr>
          <w:rFonts w:hint="cs"/>
          <w:sz w:val="32"/>
          <w:szCs w:val="32"/>
          <w:rtl/>
        </w:rPr>
        <w:t>ب ـ  دوائر توحيد الموجه الكامله وهنالك نوعان منها:ـ</w:t>
      </w:r>
    </w:p>
    <w:p w:rsidR="00FF2FFE" w:rsidRDefault="00FF2FFE" w:rsidP="00FF2FFE">
      <w:pPr>
        <w:tabs>
          <w:tab w:val="left" w:pos="7695"/>
        </w:tabs>
        <w:jc w:val="right"/>
        <w:rPr>
          <w:sz w:val="32"/>
          <w:szCs w:val="32"/>
          <w:rtl/>
        </w:rPr>
      </w:pPr>
      <w:r>
        <w:rPr>
          <w:rFonts w:hint="cs"/>
          <w:sz w:val="32"/>
          <w:szCs w:val="32"/>
          <w:rtl/>
        </w:rPr>
        <w:t>اولاً ـ  دوائر توحيد بنقطة تفرع في المنتصف .</w:t>
      </w:r>
    </w:p>
    <w:p w:rsidR="00FF2FFE" w:rsidRDefault="00FF2FFE" w:rsidP="00FF2FFE">
      <w:pPr>
        <w:tabs>
          <w:tab w:val="left" w:pos="7695"/>
        </w:tabs>
        <w:jc w:val="right"/>
        <w:rPr>
          <w:sz w:val="32"/>
          <w:szCs w:val="32"/>
        </w:rPr>
      </w:pPr>
      <w:r>
        <w:rPr>
          <w:rFonts w:hint="cs"/>
          <w:sz w:val="32"/>
          <w:szCs w:val="32"/>
          <w:rtl/>
        </w:rPr>
        <w:t>ثانياً ـ  دوائر توحيد الموجه الكامله بإستخدام قنظرة التوحيد .</w:t>
      </w:r>
    </w:p>
    <w:p w:rsidR="00FF2FFE" w:rsidRDefault="00FF2FFE" w:rsidP="00FF2FFE">
      <w:pPr>
        <w:tabs>
          <w:tab w:val="left" w:pos="7695"/>
        </w:tabs>
        <w:jc w:val="right"/>
        <w:rPr>
          <w:sz w:val="32"/>
          <w:szCs w:val="32"/>
          <w:rtl/>
        </w:rPr>
      </w:pPr>
      <w:r>
        <w:rPr>
          <w:rFonts w:hint="cs"/>
          <w:sz w:val="32"/>
          <w:szCs w:val="32"/>
          <w:rtl/>
        </w:rPr>
        <w:t>ويمكن رفع الجهد المستمر في دوائر التوحيد ( آي جعله بدون ذبذبات ) وذلك بتوصيل مكثف كيميائي بالتوازي مع الحمل .</w:t>
      </w:r>
    </w:p>
    <w:p w:rsidR="00FF2FFE" w:rsidRDefault="00FF2FFE" w:rsidP="00FF2FFE">
      <w:pPr>
        <w:tabs>
          <w:tab w:val="left" w:pos="7695"/>
        </w:tabs>
        <w:jc w:val="right"/>
        <w:rPr>
          <w:sz w:val="32"/>
          <w:szCs w:val="32"/>
          <w:rtl/>
        </w:rPr>
      </w:pPr>
      <w:r>
        <w:rPr>
          <w:rFonts w:hint="cs"/>
          <w:sz w:val="32"/>
          <w:szCs w:val="32"/>
          <w:rtl/>
        </w:rPr>
        <w:t>تتطورت أنظمة إنتاج الفيض المغنطيسي في المولدات وأصبحت تأخذ أشكال عده وعرفت بانظمة الإثاره وهي كالاتي :</w:t>
      </w:r>
    </w:p>
    <w:p w:rsidR="00FF2FFE" w:rsidRDefault="00FF2FFE" w:rsidP="00FF2FFE">
      <w:pPr>
        <w:tabs>
          <w:tab w:val="left" w:pos="7695"/>
        </w:tabs>
        <w:jc w:val="right"/>
        <w:rPr>
          <w:sz w:val="32"/>
          <w:szCs w:val="32"/>
        </w:rPr>
      </w:pPr>
    </w:p>
    <w:p w:rsidR="00FF2FFE" w:rsidRPr="00335B7D" w:rsidRDefault="00FF2FFE" w:rsidP="00FF2FFE">
      <w:pPr>
        <w:tabs>
          <w:tab w:val="left" w:pos="7695"/>
        </w:tabs>
        <w:jc w:val="right"/>
        <w:rPr>
          <w:b/>
          <w:bCs/>
          <w:sz w:val="36"/>
          <w:szCs w:val="36"/>
          <w:u w:val="single"/>
        </w:rPr>
      </w:pPr>
      <w:r w:rsidRPr="00335B7D">
        <w:rPr>
          <w:rFonts w:hint="cs"/>
          <w:b/>
          <w:bCs/>
          <w:sz w:val="36"/>
          <w:szCs w:val="36"/>
          <w:u w:val="single"/>
          <w:rtl/>
        </w:rPr>
        <w:lastRenderedPageBreak/>
        <w:t>أنظمة الإثاره</w:t>
      </w:r>
    </w:p>
    <w:p w:rsidR="00FF2FFE" w:rsidRDefault="00FF2FFE" w:rsidP="00FF2FFE">
      <w:pPr>
        <w:tabs>
          <w:tab w:val="left" w:pos="7695"/>
        </w:tabs>
        <w:jc w:val="right"/>
        <w:rPr>
          <w:sz w:val="32"/>
          <w:szCs w:val="32"/>
        </w:rPr>
      </w:pPr>
      <w:r>
        <w:rPr>
          <w:rFonts w:hint="cs"/>
          <w:sz w:val="32"/>
          <w:szCs w:val="32"/>
          <w:rtl/>
        </w:rPr>
        <w:t xml:space="preserve">     يقوم نظام الإثاره بإمداد العضو الدوار بكميه التيار المناسبه لإنتاج المجال     المغناطيسي للآله المتزامنه .وتعتمد كمية الإثاره على معامل القدره ، سرعة الآله     وتيار الحمل . والتيارات الأكبر والسرعات الأقل ومعاملات القدره المختلفه مطالب    أثاره أكبر. نظام الإثاره يمكن أن يكون نظام منفصل (لكل مولد) أو نظام إثاره مركزي . والنظام المركزي يكون أرخص لما أن آي خطأ في نظام الإثاره المركزي يؤثر على كل المولدات وعليه فان المولدات الحديثه لها مستثيرات منفصله.</w:t>
      </w:r>
    </w:p>
    <w:p w:rsidR="00FF2FFE" w:rsidRDefault="00FF2FFE" w:rsidP="00FF2FFE">
      <w:pPr>
        <w:tabs>
          <w:tab w:val="left" w:pos="7695"/>
        </w:tabs>
        <w:jc w:val="right"/>
        <w:rPr>
          <w:sz w:val="32"/>
          <w:szCs w:val="32"/>
        </w:rPr>
      </w:pPr>
      <w:r>
        <w:rPr>
          <w:rFonts w:hint="cs"/>
          <w:sz w:val="32"/>
          <w:szCs w:val="32"/>
          <w:rtl/>
        </w:rPr>
        <w:t>والمطلب الرئيسي لنظام الإثارة هي المعوليه تحت كل ظروف الخدمه ( بساطة التحكم ،سهولة الصيانة ،الإستقرارية والإستجابه الإنتقاليه العاليه ). التكلفه الإبتدائية لمعدات الإثاره يجب أن تكون إعتباراً ثانوياً عند إختبار النظام . والذي له معولية أفضل يكون مفضلاً (بساطة التحكم ،وسهولة الصيانة) لأن التكلفه الإبتدائية لأنظمة الإثاره تكون صغيره جداً مقارنة بتكلفة المولد.</w:t>
      </w:r>
    </w:p>
    <w:p w:rsidR="00FF2FFE" w:rsidRPr="00612A84" w:rsidRDefault="00FF2FFE" w:rsidP="00FF2FFE">
      <w:pPr>
        <w:tabs>
          <w:tab w:val="left" w:pos="7695"/>
        </w:tabs>
        <w:jc w:val="right"/>
        <w:rPr>
          <w:b/>
          <w:bCs/>
          <w:sz w:val="36"/>
          <w:szCs w:val="36"/>
          <w:u w:val="single"/>
          <w:rtl/>
        </w:rPr>
      </w:pPr>
      <w:r w:rsidRPr="00335B7D">
        <w:rPr>
          <w:rFonts w:hint="cs"/>
          <w:b/>
          <w:bCs/>
          <w:sz w:val="36"/>
          <w:szCs w:val="36"/>
          <w:u w:val="single"/>
          <w:rtl/>
        </w:rPr>
        <w:t xml:space="preserve">تصنيف أنظمة الإثاره </w:t>
      </w:r>
    </w:p>
    <w:p w:rsidR="00FF2FFE" w:rsidRPr="000D4331" w:rsidRDefault="00FF2FFE" w:rsidP="00FF2FFE">
      <w:pPr>
        <w:tabs>
          <w:tab w:val="left" w:pos="7695"/>
        </w:tabs>
        <w:jc w:val="right"/>
        <w:rPr>
          <w:b/>
          <w:bCs/>
          <w:sz w:val="36"/>
          <w:szCs w:val="36"/>
          <w:u w:val="single"/>
          <w:rtl/>
        </w:rPr>
      </w:pPr>
      <w:r w:rsidRPr="000D4331">
        <w:rPr>
          <w:rFonts w:hint="cs"/>
          <w:b/>
          <w:bCs/>
          <w:sz w:val="36"/>
          <w:szCs w:val="36"/>
          <w:u w:val="single"/>
          <w:rtl/>
        </w:rPr>
        <w:t>) :</w:t>
      </w:r>
      <w:r>
        <w:rPr>
          <w:rFonts w:hint="cs"/>
          <w:b/>
          <w:bCs/>
          <w:sz w:val="36"/>
          <w:szCs w:val="36"/>
          <w:u w:val="single"/>
          <w:rtl/>
        </w:rPr>
        <w:t xml:space="preserve"> </w:t>
      </w:r>
      <w:r w:rsidRPr="000D4331">
        <w:rPr>
          <w:rFonts w:hint="cs"/>
          <w:b/>
          <w:bCs/>
          <w:sz w:val="36"/>
          <w:szCs w:val="36"/>
          <w:u w:val="single"/>
          <w:rtl/>
        </w:rPr>
        <w:t>ـ</w:t>
      </w:r>
      <w:r w:rsidRPr="000D4331">
        <w:rPr>
          <w:b/>
          <w:bCs/>
          <w:sz w:val="36"/>
          <w:szCs w:val="36"/>
          <w:u w:val="single"/>
        </w:rPr>
        <w:t>DC</w:t>
      </w:r>
      <w:r w:rsidRPr="000D4331">
        <w:rPr>
          <w:rFonts w:hint="cs"/>
          <w:b/>
          <w:bCs/>
          <w:sz w:val="36"/>
          <w:szCs w:val="36"/>
          <w:u w:val="single"/>
          <w:rtl/>
        </w:rPr>
        <w:t xml:space="preserve">نظام الإثاره ( </w:t>
      </w:r>
      <w:r w:rsidRPr="000D4331">
        <w:rPr>
          <w:b/>
          <w:bCs/>
          <w:sz w:val="36"/>
          <w:szCs w:val="36"/>
          <w:u w:val="single"/>
        </w:rPr>
        <w:t xml:space="preserve"> </w:t>
      </w:r>
      <w:r w:rsidRPr="000D4331">
        <w:rPr>
          <w:rFonts w:hint="cs"/>
          <w:b/>
          <w:bCs/>
          <w:sz w:val="36"/>
          <w:szCs w:val="36"/>
          <w:u w:val="single"/>
          <w:rtl/>
        </w:rPr>
        <w:t xml:space="preserve">أ </w:t>
      </w:r>
      <w:r>
        <w:rPr>
          <w:b/>
          <w:bCs/>
          <w:sz w:val="36"/>
          <w:szCs w:val="36"/>
          <w:u w:val="single"/>
          <w:rtl/>
        </w:rPr>
        <w:t>–</w:t>
      </w:r>
      <w:r w:rsidRPr="000D4331">
        <w:rPr>
          <w:rFonts w:hint="cs"/>
          <w:b/>
          <w:bCs/>
          <w:sz w:val="36"/>
          <w:szCs w:val="36"/>
          <w:u w:val="single"/>
          <w:rtl/>
        </w:rPr>
        <w:t xml:space="preserve"> </w:t>
      </w:r>
    </w:p>
    <w:p w:rsidR="00FF2FFE" w:rsidRDefault="00FF2FFE" w:rsidP="00FF2FFE">
      <w:pPr>
        <w:tabs>
          <w:tab w:val="left" w:pos="7695"/>
        </w:tabs>
        <w:jc w:val="right"/>
        <w:rPr>
          <w:sz w:val="32"/>
          <w:szCs w:val="32"/>
          <w:rtl/>
        </w:rPr>
      </w:pPr>
      <w:r>
        <w:rPr>
          <w:rFonts w:hint="cs"/>
          <w:sz w:val="32"/>
          <w:szCs w:val="32"/>
          <w:rtl/>
        </w:rPr>
        <w:t xml:space="preserve">          يتكون هذا النظام من مولدات تيار مستمر لإمداد تيار المجال للآله المتزامنه. </w:t>
      </w:r>
    </w:p>
    <w:p w:rsidR="00FF2FFE" w:rsidRDefault="00FF2FFE" w:rsidP="00FF2FFE">
      <w:pPr>
        <w:tabs>
          <w:tab w:val="left" w:pos="7695"/>
        </w:tabs>
        <w:jc w:val="right"/>
        <w:rPr>
          <w:sz w:val="32"/>
          <w:szCs w:val="32"/>
          <w:rtl/>
        </w:rPr>
      </w:pPr>
      <w:r>
        <w:rPr>
          <w:rFonts w:hint="cs"/>
          <w:sz w:val="32"/>
          <w:szCs w:val="32"/>
          <w:rtl/>
        </w:rPr>
        <w:t>ولهذا النظام مستثير رئيسي ومستثير دليلي :</w:t>
      </w:r>
    </w:p>
    <w:p w:rsidR="00FF2FFE" w:rsidRDefault="00FF2FFE" w:rsidP="00FF2FFE">
      <w:pPr>
        <w:tabs>
          <w:tab w:val="left" w:pos="7695"/>
        </w:tabs>
        <w:jc w:val="right"/>
        <w:rPr>
          <w:sz w:val="32"/>
          <w:szCs w:val="32"/>
          <w:rtl/>
        </w:rPr>
      </w:pPr>
      <w:r>
        <w:rPr>
          <w:rFonts w:hint="cs"/>
          <w:sz w:val="32"/>
          <w:szCs w:val="32"/>
          <w:rtl/>
        </w:rPr>
        <w:t>اولاً ـ المستثير الرئيسيه : -</w:t>
      </w:r>
    </w:p>
    <w:p w:rsidR="00FF2FFE" w:rsidRDefault="00FF2FFE" w:rsidP="00FF2FFE">
      <w:pPr>
        <w:tabs>
          <w:tab w:val="left" w:pos="7695"/>
        </w:tabs>
        <w:jc w:val="right"/>
        <w:rPr>
          <w:sz w:val="32"/>
          <w:szCs w:val="32"/>
          <w:rtl/>
        </w:rPr>
      </w:pPr>
      <w:r>
        <w:rPr>
          <w:rFonts w:hint="cs"/>
          <w:sz w:val="32"/>
          <w:szCs w:val="32"/>
          <w:rtl/>
        </w:rPr>
        <w:t>هو  مولد تيار مستمر منفصل الإثاره ويعطي تيار المجال مولد التيار المتردد.</w:t>
      </w:r>
    </w:p>
    <w:p w:rsidR="00FF2FFE" w:rsidRDefault="00FF2FFE" w:rsidP="00FF2FFE">
      <w:pPr>
        <w:tabs>
          <w:tab w:val="left" w:pos="7695"/>
        </w:tabs>
        <w:jc w:val="right"/>
        <w:rPr>
          <w:sz w:val="32"/>
          <w:szCs w:val="32"/>
          <w:rtl/>
        </w:rPr>
      </w:pPr>
      <w:r>
        <w:rPr>
          <w:rFonts w:hint="cs"/>
          <w:sz w:val="32"/>
          <w:szCs w:val="32"/>
          <w:rtl/>
        </w:rPr>
        <w:t>ثانياً ـ المستثير الدليلي :ـ</w:t>
      </w:r>
    </w:p>
    <w:p w:rsidR="00FF2FFE" w:rsidRDefault="00FF2FFE" w:rsidP="00FF2FFE">
      <w:pPr>
        <w:tabs>
          <w:tab w:val="left" w:pos="7695"/>
        </w:tabs>
        <w:jc w:val="right"/>
        <w:rPr>
          <w:sz w:val="32"/>
          <w:szCs w:val="32"/>
          <w:rtl/>
        </w:rPr>
      </w:pPr>
      <w:r>
        <w:rPr>
          <w:rFonts w:hint="cs"/>
          <w:sz w:val="32"/>
          <w:szCs w:val="32"/>
          <w:rtl/>
        </w:rPr>
        <w:t>هو مولد تيار مستمر ذو إثاره ذاتيه ويعطي تيار المجال للمستثير الرئيسي.</w:t>
      </w:r>
    </w:p>
    <w:p w:rsidR="00FF2FFE" w:rsidRDefault="00FF2FFE" w:rsidP="00FF2FFE">
      <w:pPr>
        <w:tabs>
          <w:tab w:val="left" w:pos="7695"/>
        </w:tabs>
        <w:jc w:val="right"/>
        <w:rPr>
          <w:sz w:val="32"/>
          <w:szCs w:val="32"/>
        </w:rPr>
      </w:pPr>
      <w:r>
        <w:rPr>
          <w:rFonts w:hint="cs"/>
          <w:sz w:val="32"/>
          <w:szCs w:val="32"/>
          <w:rtl/>
        </w:rPr>
        <w:t>ويمكن إدارة كل من المستثيرالرئيسي والدليلي عن طريق العمود الرئيسي  (مباشر أو خلال تروس) أو يدار منفصلاً بواسطة محرك ، والمستثيرات المداره من العمود الرئيسي تقي نظام الوحده للتشغيل والإثاره من التأثر بالإضطرابات الخارجيه.</w:t>
      </w:r>
    </w:p>
    <w:p w:rsidR="00FF2FFE" w:rsidRDefault="00FF2FFE" w:rsidP="00FF2FFE">
      <w:pPr>
        <w:tabs>
          <w:tab w:val="left" w:pos="7695"/>
        </w:tabs>
        <w:jc w:val="right"/>
        <w:rPr>
          <w:sz w:val="32"/>
          <w:szCs w:val="32"/>
        </w:rPr>
      </w:pPr>
      <w:r>
        <w:rPr>
          <w:rFonts w:hint="cs"/>
          <w:sz w:val="32"/>
          <w:szCs w:val="32"/>
          <w:rtl/>
        </w:rPr>
        <w:t>ومن وجهة النظر تلك تفضل المستثيرات ذات الإداره المباشره.</w:t>
      </w:r>
    </w:p>
    <w:p w:rsidR="00FF2FFE" w:rsidRDefault="00FF2FFE" w:rsidP="00FF2FFE">
      <w:pPr>
        <w:tabs>
          <w:tab w:val="left" w:pos="7695"/>
        </w:tabs>
        <w:jc w:val="right"/>
        <w:rPr>
          <w:sz w:val="32"/>
          <w:szCs w:val="32"/>
        </w:rPr>
      </w:pPr>
      <w:r>
        <w:rPr>
          <w:rFonts w:hint="cs"/>
          <w:sz w:val="32"/>
          <w:szCs w:val="32"/>
          <w:rtl/>
        </w:rPr>
        <w:lastRenderedPageBreak/>
        <w:t>نجد أن مولدات الهيدرو تدور عند سرعات منخفضه ، ونادراً ما تنطبق سرعة الدوران مع السرعه الأكثر إقتصاداً لمقنن محدد المستثير . لذلك يستخدم حجم إطار كبير للمستثير ، وهذا الحجم بالرغم من تكاليفه الباهظه إلا إنه يبسط تهوية المستثير ويقدم منافذ كافيه لإجراء الصيانه وضبط الفرش وعضو التوحيد .</w:t>
      </w:r>
    </w:p>
    <w:p w:rsidR="00FF2FFE" w:rsidRDefault="00FF2FFE" w:rsidP="00FF2FFE">
      <w:pPr>
        <w:tabs>
          <w:tab w:val="left" w:pos="7695"/>
        </w:tabs>
        <w:jc w:val="right"/>
        <w:rPr>
          <w:sz w:val="32"/>
          <w:szCs w:val="32"/>
        </w:rPr>
      </w:pPr>
      <w:r>
        <w:rPr>
          <w:rFonts w:hint="cs"/>
          <w:sz w:val="32"/>
          <w:szCs w:val="32"/>
          <w:rtl/>
        </w:rPr>
        <w:t xml:space="preserve">مستثير مولدات التيار المتردد لتوربينه صغيرة الحجم تكون عادة مقترنه مباشرةً بالعمود ولمولدات التيار المتردد لتوربينه متوسطه كبيره الحجم ، تقرن المستثيرات      ) بالعمود . </w:t>
      </w:r>
      <w:r>
        <w:rPr>
          <w:sz w:val="32"/>
          <w:szCs w:val="32"/>
        </w:rPr>
        <w:t>RPM</w:t>
      </w:r>
      <w:r>
        <w:rPr>
          <w:rFonts w:hint="cs"/>
          <w:sz w:val="32"/>
          <w:szCs w:val="32"/>
          <w:rtl/>
        </w:rPr>
        <w:t xml:space="preserve"> الرئيسى خلال تروس وتدور عادة عند (1000</w:t>
      </w:r>
    </w:p>
    <w:p w:rsidR="00FF2FFE" w:rsidRDefault="00FF2FFE" w:rsidP="00FF2FFE">
      <w:pPr>
        <w:tabs>
          <w:tab w:val="left" w:pos="7695"/>
        </w:tabs>
        <w:jc w:val="right"/>
        <w:rPr>
          <w:sz w:val="32"/>
          <w:szCs w:val="32"/>
        </w:rPr>
      </w:pPr>
      <w:r>
        <w:rPr>
          <w:rFonts w:hint="cs"/>
          <w:sz w:val="32"/>
          <w:szCs w:val="32"/>
          <w:rtl/>
        </w:rPr>
        <w:t>مقنن جهد المستثير الرئيسى لكل من مولدات الهيدرو والمولدات التوربينيه يكون حوالى 400 فولت ، وسعة المستثير حوالى 0,5 % من سعة المولد .</w:t>
      </w:r>
    </w:p>
    <w:p w:rsidR="00FF2FFE" w:rsidRDefault="00FF2FFE" w:rsidP="00FF2FFE">
      <w:pPr>
        <w:tabs>
          <w:tab w:val="left" w:pos="7695"/>
        </w:tabs>
        <w:jc w:val="right"/>
        <w:rPr>
          <w:sz w:val="32"/>
          <w:szCs w:val="32"/>
        </w:rPr>
      </w:pPr>
      <w:r>
        <w:rPr>
          <w:rFonts w:hint="cs"/>
          <w:sz w:val="32"/>
          <w:szCs w:val="32"/>
          <w:rtl/>
        </w:rPr>
        <w:t>فتح دائرة الإثاره المفاجئ يمكن أن يؤدي إلى حدوث جهد عالي مستحث فى لفات المجال الحثيه نتيجة التحرر المفاجئ للطاقه المخزنه فيه ، وبمجرد فتح قاطع المجال فانه يوصل مقاومه تفريغ المجال وتبدد الطاقه فى هذا المقام .</w:t>
      </w:r>
    </w:p>
    <w:p w:rsidR="00FF2FFE" w:rsidRPr="005900CB" w:rsidRDefault="00FF2FFE" w:rsidP="00FF2FFE">
      <w:pPr>
        <w:tabs>
          <w:tab w:val="left" w:pos="7695"/>
        </w:tabs>
        <w:jc w:val="right"/>
        <w:rPr>
          <w:sz w:val="32"/>
          <w:szCs w:val="32"/>
        </w:rPr>
      </w:pPr>
      <w:r>
        <w:rPr>
          <w:rFonts w:hint="cs"/>
          <w:sz w:val="32"/>
          <w:szCs w:val="32"/>
          <w:rtl/>
        </w:rPr>
        <w:t xml:space="preserve">        إن مشاكل و أعطال مستثيرات المولدات التوربينيه  تكون متكرره الحدوث نتيجة للسرعه العاليه . ولذلك تزود محطات البخار بمستثيرات إحتياطيه تدار بمحرك منفصل وفى بعض الحالات يزود نظام الإثارة بتحكم إمبليدائن : ( هو مولد تيار مستمر متعامد  )  له معامل تكبير عالي جداً . </w:t>
      </w:r>
      <w:r>
        <w:rPr>
          <w:sz w:val="32"/>
          <w:szCs w:val="32"/>
        </w:rPr>
        <w:t>AVR</w:t>
      </w:r>
      <w:r>
        <w:rPr>
          <w:rFonts w:hint="cs"/>
          <w:sz w:val="32"/>
          <w:szCs w:val="32"/>
          <w:rtl/>
        </w:rPr>
        <w:t>المجال عالي الإستجابة ، يستمد طاقته من</w:t>
      </w:r>
    </w:p>
    <w:p w:rsidR="00FF2FFE" w:rsidRDefault="00FF2FFE" w:rsidP="00FF2FFE">
      <w:pPr>
        <w:jc w:val="right"/>
        <w:rPr>
          <w:sz w:val="32"/>
          <w:szCs w:val="32"/>
          <w:rtl/>
        </w:rPr>
      </w:pPr>
      <w:r>
        <w:rPr>
          <w:rFonts w:hint="cs"/>
          <w:sz w:val="32"/>
          <w:szCs w:val="32"/>
          <w:rtl/>
        </w:rPr>
        <w:t>ويحتاج قدرة تحكم صغيره جداً وفي مولد التيار المستمر العادي مطلوب 2% تغير  في طاقة المجال لإنتاج 100% تغير في خرج الطاقه ، وبذلك يعطي تكبير حوالي 50 وفي الجانب المقابل فان الآله متعامدة المجال يكون لديها معامل تكبير 1000000 أو أكبر والتكبير الرئيسي للإمبلداين يوجد في نظام إثارة المولدات التوربينيه .</w:t>
      </w:r>
    </w:p>
    <w:p w:rsidR="00FF2FFE" w:rsidRDefault="00FF2FFE" w:rsidP="00FF2FFE">
      <w:pPr>
        <w:jc w:val="right"/>
        <w:rPr>
          <w:sz w:val="32"/>
          <w:szCs w:val="32"/>
        </w:rPr>
      </w:pPr>
      <w:r>
        <w:rPr>
          <w:noProof/>
          <w:sz w:val="32"/>
          <w:szCs w:val="32"/>
        </w:rPr>
        <w:lastRenderedPageBreak/>
        <w:drawing>
          <wp:inline distT="0" distB="0" distL="0" distR="0">
            <wp:extent cx="5486400" cy="2611272"/>
            <wp:effectExtent l="95250" t="95250" r="95250" b="93828"/>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5486400" cy="2611272"/>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tl/>
        </w:rPr>
      </w:pPr>
      <w:r>
        <w:rPr>
          <w:rFonts w:hint="cs"/>
          <w:sz w:val="32"/>
          <w:szCs w:val="32"/>
          <w:rtl/>
        </w:rPr>
        <w:t>الشكل ( 1-16) نظام الاثاره بالتيار المستمر</w:t>
      </w:r>
    </w:p>
    <w:p w:rsidR="00FF2FFE" w:rsidRDefault="00FF2FFE" w:rsidP="00FF2FFE">
      <w:pPr>
        <w:jc w:val="center"/>
        <w:rPr>
          <w:sz w:val="32"/>
          <w:szCs w:val="32"/>
        </w:rPr>
      </w:pPr>
      <w:r>
        <w:rPr>
          <w:noProof/>
          <w:sz w:val="32"/>
          <w:szCs w:val="32"/>
        </w:rPr>
        <w:drawing>
          <wp:inline distT="0" distB="0" distL="0" distR="0">
            <wp:extent cx="3914775" cy="2590800"/>
            <wp:effectExtent l="38100" t="57150" r="123825" b="9525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3914775" cy="2590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jc w:val="center"/>
        <w:rPr>
          <w:sz w:val="32"/>
          <w:szCs w:val="32"/>
          <w:rtl/>
          <w:lang w:bidi="ar-EG"/>
        </w:rPr>
      </w:pPr>
      <w:r>
        <w:rPr>
          <w:rFonts w:hint="cs"/>
          <w:sz w:val="32"/>
          <w:szCs w:val="32"/>
          <w:rtl/>
          <w:lang w:bidi="ar-EG"/>
        </w:rPr>
        <w:t>الشكل(1ـ17) يوضح : مولد التغذيه المستقله</w:t>
      </w:r>
    </w:p>
    <w:p w:rsidR="00FF2FFE" w:rsidRPr="00D4323C" w:rsidRDefault="00FF2FFE" w:rsidP="00FF2FFE">
      <w:pPr>
        <w:tabs>
          <w:tab w:val="left" w:pos="3390"/>
        </w:tabs>
        <w:jc w:val="right"/>
        <w:rPr>
          <w:b/>
          <w:bCs/>
          <w:sz w:val="32"/>
          <w:szCs w:val="32"/>
          <w:u w:val="single"/>
          <w:lang w:bidi="ar-EG"/>
        </w:rPr>
      </w:pPr>
      <w:r w:rsidRPr="00D4323C">
        <w:rPr>
          <w:rFonts w:hint="cs"/>
          <w:b/>
          <w:bCs/>
          <w:sz w:val="32"/>
          <w:szCs w:val="32"/>
          <w:u w:val="single"/>
          <w:rtl/>
        </w:rPr>
        <w:t xml:space="preserve">) </w:t>
      </w:r>
      <w:r w:rsidRPr="00D4323C">
        <w:rPr>
          <w:b/>
          <w:bCs/>
          <w:sz w:val="36"/>
          <w:szCs w:val="36"/>
          <w:u w:val="single"/>
        </w:rPr>
        <w:t>DC</w:t>
      </w:r>
      <w:r w:rsidRPr="00D4323C">
        <w:rPr>
          <w:rFonts w:hint="cs"/>
          <w:b/>
          <w:bCs/>
          <w:sz w:val="36"/>
          <w:szCs w:val="36"/>
          <w:u w:val="single"/>
          <w:rtl/>
        </w:rPr>
        <w:t xml:space="preserve"> عي</w:t>
      </w:r>
      <w:r w:rsidR="003C03D0">
        <w:rPr>
          <w:rFonts w:hint="cs"/>
          <w:b/>
          <w:bCs/>
          <w:sz w:val="36"/>
          <w:szCs w:val="36"/>
          <w:u w:val="single"/>
          <w:rtl/>
        </w:rPr>
        <w:t>و</w:t>
      </w:r>
      <w:r w:rsidRPr="00D4323C">
        <w:rPr>
          <w:rFonts w:hint="cs"/>
          <w:b/>
          <w:bCs/>
          <w:sz w:val="36"/>
          <w:szCs w:val="36"/>
          <w:u w:val="single"/>
          <w:rtl/>
        </w:rPr>
        <w:t>ب نظام إستخدام الإثاره(</w:t>
      </w:r>
    </w:p>
    <w:p w:rsidR="00FF2FFE" w:rsidRDefault="00FF2FFE" w:rsidP="00FF2FFE">
      <w:pPr>
        <w:jc w:val="right"/>
        <w:rPr>
          <w:sz w:val="32"/>
          <w:szCs w:val="32"/>
          <w:rtl/>
        </w:rPr>
      </w:pPr>
      <w:r>
        <w:rPr>
          <w:rFonts w:hint="cs"/>
          <w:sz w:val="32"/>
          <w:szCs w:val="32"/>
          <w:rtl/>
        </w:rPr>
        <w:t xml:space="preserve">     كبر الثابت الزمني (حوالي 3 ثواني) وصعوبات التوحيد ولذلك أستبدلت بإستخدام أنظمة الإثاره ذات التيار المتردد والأنظمه الإستاتيكيه .</w:t>
      </w:r>
    </w:p>
    <w:p w:rsidR="00FF2FFE" w:rsidRDefault="00FF2FFE" w:rsidP="00FF2FFE">
      <w:pPr>
        <w:jc w:val="right"/>
        <w:rPr>
          <w:sz w:val="32"/>
          <w:szCs w:val="32"/>
        </w:rPr>
      </w:pPr>
    </w:p>
    <w:p w:rsidR="00FF2FFE" w:rsidRPr="00335AB1" w:rsidRDefault="00FF2FFE" w:rsidP="00FF2FFE">
      <w:pPr>
        <w:jc w:val="right"/>
        <w:rPr>
          <w:b/>
          <w:bCs/>
          <w:sz w:val="36"/>
          <w:szCs w:val="36"/>
          <w:u w:val="single"/>
        </w:rPr>
      </w:pPr>
      <w:r w:rsidRPr="00335AB1">
        <w:rPr>
          <w:rFonts w:hint="cs"/>
          <w:b/>
          <w:bCs/>
          <w:sz w:val="32"/>
          <w:szCs w:val="32"/>
          <w:u w:val="single"/>
          <w:rtl/>
        </w:rPr>
        <w:lastRenderedPageBreak/>
        <w:t>:</w:t>
      </w:r>
      <w:r>
        <w:rPr>
          <w:rFonts w:hint="cs"/>
          <w:b/>
          <w:bCs/>
          <w:sz w:val="32"/>
          <w:szCs w:val="32"/>
          <w:u w:val="single"/>
          <w:rtl/>
        </w:rPr>
        <w:t xml:space="preserve"> </w:t>
      </w:r>
      <w:r w:rsidRPr="00335AB1">
        <w:rPr>
          <w:rFonts w:hint="cs"/>
          <w:b/>
          <w:bCs/>
          <w:sz w:val="32"/>
          <w:szCs w:val="32"/>
          <w:u w:val="single"/>
          <w:rtl/>
        </w:rPr>
        <w:t>-</w:t>
      </w:r>
      <w:r w:rsidRPr="00335AB1">
        <w:rPr>
          <w:b/>
          <w:bCs/>
          <w:sz w:val="36"/>
          <w:szCs w:val="36"/>
          <w:u w:val="single"/>
        </w:rPr>
        <w:t xml:space="preserve">  AC  </w:t>
      </w:r>
      <w:r>
        <w:rPr>
          <w:rFonts w:hint="cs"/>
          <w:b/>
          <w:bCs/>
          <w:sz w:val="36"/>
          <w:szCs w:val="36"/>
          <w:u w:val="single"/>
          <w:rtl/>
        </w:rPr>
        <w:t xml:space="preserve">ب - </w:t>
      </w:r>
      <w:r w:rsidRPr="00335AB1">
        <w:rPr>
          <w:rFonts w:hint="cs"/>
          <w:b/>
          <w:bCs/>
          <w:sz w:val="36"/>
          <w:szCs w:val="36"/>
          <w:u w:val="single"/>
          <w:rtl/>
        </w:rPr>
        <w:t>أنظمة الإثاره</w:t>
      </w:r>
    </w:p>
    <w:p w:rsidR="00FF2FFE" w:rsidRDefault="00FF2FFE" w:rsidP="00FF2FFE">
      <w:pPr>
        <w:jc w:val="right"/>
        <w:rPr>
          <w:sz w:val="32"/>
          <w:szCs w:val="32"/>
          <w:rtl/>
        </w:rPr>
      </w:pPr>
      <w:r>
        <w:rPr>
          <w:rFonts w:hint="cs"/>
          <w:sz w:val="32"/>
          <w:szCs w:val="32"/>
          <w:rtl/>
        </w:rPr>
        <w:t xml:space="preserve">       يتكون هذا النظام من مولد تيار متردد وقنطرة مقوم ثايرستور متصله مباشرتاً بعمود مولد تيار متردد بهذا يتم الإستغناء عن عضو التوحيد وحلقات مجمع مجال مولد الرئيسي وبعض التوصيلات الآخرى .</w:t>
      </w:r>
    </w:p>
    <w:p w:rsidR="00FF2FFE" w:rsidRDefault="00FF2FFE" w:rsidP="00FF2FFE">
      <w:pPr>
        <w:jc w:val="right"/>
        <w:rPr>
          <w:sz w:val="36"/>
          <w:szCs w:val="36"/>
          <w:rtl/>
        </w:rPr>
      </w:pPr>
      <w:r>
        <w:rPr>
          <w:noProof/>
          <w:sz w:val="36"/>
          <w:szCs w:val="36"/>
        </w:rPr>
        <w:drawing>
          <wp:inline distT="0" distB="0" distL="0" distR="0">
            <wp:extent cx="5486400" cy="2584361"/>
            <wp:effectExtent l="95250" t="95250" r="95250" b="101689"/>
            <wp:docPr id="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5486400" cy="2584361"/>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6"/>
          <w:szCs w:val="36"/>
          <w:rtl/>
        </w:rPr>
      </w:pPr>
      <w:r>
        <w:rPr>
          <w:rFonts w:hint="cs"/>
          <w:sz w:val="36"/>
          <w:szCs w:val="36"/>
          <w:rtl/>
        </w:rPr>
        <w:t>الشكل ( 1-18 ) نظام الاثاره بالتيار المتردد</w:t>
      </w:r>
    </w:p>
    <w:p w:rsidR="00FF2FFE" w:rsidRPr="000D4331" w:rsidRDefault="00FF2FFE" w:rsidP="00FF2FFE">
      <w:pPr>
        <w:jc w:val="right"/>
        <w:rPr>
          <w:b/>
          <w:bCs/>
          <w:sz w:val="36"/>
          <w:szCs w:val="36"/>
          <w:u w:val="single"/>
        </w:rPr>
      </w:pPr>
      <w:r w:rsidRPr="000D4331">
        <w:rPr>
          <w:rFonts w:hint="cs"/>
          <w:b/>
          <w:bCs/>
          <w:sz w:val="36"/>
          <w:szCs w:val="36"/>
          <w:u w:val="single"/>
          <w:rtl/>
        </w:rPr>
        <w:t xml:space="preserve">ج </w:t>
      </w:r>
      <w:r>
        <w:rPr>
          <w:b/>
          <w:bCs/>
          <w:sz w:val="36"/>
          <w:szCs w:val="36"/>
          <w:u w:val="single"/>
          <w:rtl/>
        </w:rPr>
        <w:t>–</w:t>
      </w:r>
      <w:r w:rsidRPr="000D4331">
        <w:rPr>
          <w:rFonts w:hint="cs"/>
          <w:b/>
          <w:bCs/>
          <w:sz w:val="36"/>
          <w:szCs w:val="36"/>
          <w:u w:val="single"/>
          <w:rtl/>
        </w:rPr>
        <w:t xml:space="preserve"> نظام الإثاره الإستاتيكي :</w:t>
      </w:r>
      <w:r>
        <w:rPr>
          <w:rFonts w:hint="cs"/>
          <w:b/>
          <w:bCs/>
          <w:sz w:val="36"/>
          <w:szCs w:val="36"/>
          <w:u w:val="single"/>
          <w:rtl/>
        </w:rPr>
        <w:t xml:space="preserve"> </w:t>
      </w:r>
      <w:r w:rsidRPr="000D4331">
        <w:rPr>
          <w:rFonts w:hint="cs"/>
          <w:b/>
          <w:bCs/>
          <w:sz w:val="36"/>
          <w:szCs w:val="36"/>
          <w:u w:val="single"/>
          <w:rtl/>
        </w:rPr>
        <w:t>-</w:t>
      </w:r>
    </w:p>
    <w:p w:rsidR="00FF2FFE" w:rsidRDefault="00FF2FFE" w:rsidP="00FF2FFE">
      <w:pPr>
        <w:jc w:val="right"/>
        <w:rPr>
          <w:sz w:val="32"/>
          <w:szCs w:val="32"/>
        </w:rPr>
      </w:pPr>
      <w:r>
        <w:rPr>
          <w:rFonts w:hint="cs"/>
          <w:sz w:val="32"/>
          <w:szCs w:val="32"/>
          <w:rtl/>
        </w:rPr>
        <w:t>عن طريق محول خافض ونظام مقوم بمقومات قوس الزئبق يسحب هذا النظام قدره الإثاره من أطراف المولد . لا توجد أجهزه قطع أو مصهرات بين التيار المتردد (أطراف المولد) والمحول المقوم ثلاثي الطور مغمور في الزيت مع تبريد هواء مدفوع.</w:t>
      </w:r>
    </w:p>
    <w:p w:rsidR="00FF2FFE" w:rsidRDefault="00FF2FFE" w:rsidP="00FF2FFE">
      <w:pPr>
        <w:jc w:val="right"/>
        <w:rPr>
          <w:sz w:val="32"/>
          <w:szCs w:val="32"/>
        </w:rPr>
      </w:pPr>
      <w:r>
        <w:rPr>
          <w:rFonts w:hint="cs"/>
          <w:sz w:val="32"/>
          <w:szCs w:val="32"/>
          <w:rtl/>
        </w:rPr>
        <w:t>نظام الإثاره الإستاتيكي له زمن إستجابه صغير جداً (20 ميللي ثانيه) ويعطي أداء ديناميكي ممتاز لكن دائرته معقده وتحتاج إلى صيانه خاصه .</w:t>
      </w:r>
    </w:p>
    <w:p w:rsidR="00FF2FFE" w:rsidRDefault="00FF2FFE" w:rsidP="00FF2FFE">
      <w:pPr>
        <w:jc w:val="right"/>
        <w:rPr>
          <w:sz w:val="32"/>
          <w:szCs w:val="32"/>
        </w:rPr>
      </w:pPr>
      <w:r>
        <w:rPr>
          <w:rFonts w:hint="cs"/>
          <w:sz w:val="32"/>
          <w:szCs w:val="32"/>
          <w:rtl/>
        </w:rPr>
        <w:t>ويمكن تلخيص مميزات دوائر الإثارة الإستاتيكية كالأتي :ـ</w:t>
      </w:r>
    </w:p>
    <w:p w:rsidR="00FF2FFE" w:rsidRDefault="00FF2FFE" w:rsidP="00FF2FFE">
      <w:pPr>
        <w:jc w:val="right"/>
        <w:rPr>
          <w:sz w:val="32"/>
          <w:szCs w:val="32"/>
        </w:rPr>
      </w:pPr>
      <w:r>
        <w:rPr>
          <w:rFonts w:hint="cs"/>
          <w:sz w:val="32"/>
          <w:szCs w:val="32"/>
          <w:rtl/>
        </w:rPr>
        <w:t>اولاً ـ  تمنع فقد الإحتكاك بالهواء للمستثيير وكراسي تحميل عضو التوحيد وصيانة اللفات، وكل هذه العوامل تؤدي الى تكلفة تغير منخفضة.</w:t>
      </w:r>
    </w:p>
    <w:p w:rsidR="00FF2FFE" w:rsidRDefault="00FF2FFE" w:rsidP="00FF2FFE">
      <w:pPr>
        <w:jc w:val="right"/>
        <w:rPr>
          <w:sz w:val="32"/>
          <w:szCs w:val="32"/>
        </w:rPr>
      </w:pPr>
      <w:r>
        <w:rPr>
          <w:rFonts w:hint="cs"/>
          <w:sz w:val="32"/>
          <w:szCs w:val="32"/>
          <w:rtl/>
        </w:rPr>
        <w:lastRenderedPageBreak/>
        <w:t>ثانياً ـ  تؤخذ طاقة الإثاره من أطراف الآله لذلك يكون جهد الإثاره متناسباً مع السرعه وفي المقابل لمستثيرات العمود يكون جهد المستثير متناسباً مع مربع السرعه ولذلك يمنح ميزه رئيسيه في رفض الحمل .</w:t>
      </w:r>
    </w:p>
    <w:p w:rsidR="00FF2FFE" w:rsidRDefault="00FF2FFE" w:rsidP="00FF2FFE">
      <w:pPr>
        <w:jc w:val="right"/>
        <w:rPr>
          <w:sz w:val="32"/>
          <w:szCs w:val="32"/>
          <w:rtl/>
        </w:rPr>
      </w:pPr>
      <w:r>
        <w:rPr>
          <w:rFonts w:hint="cs"/>
          <w:sz w:val="32"/>
          <w:szCs w:val="32"/>
          <w:rtl/>
        </w:rPr>
        <w:t xml:space="preserve">ثالثاً ـ نظام الإثاره الإستاتيكي يستجيب مع السرعه الإلكترونيه . </w:t>
      </w:r>
    </w:p>
    <w:p w:rsidR="00FF2FFE" w:rsidRDefault="00FF2FFE" w:rsidP="00FF2FFE">
      <w:pPr>
        <w:jc w:val="right"/>
        <w:rPr>
          <w:sz w:val="32"/>
          <w:szCs w:val="32"/>
          <w:rtl/>
        </w:rPr>
      </w:pPr>
      <w:r>
        <w:rPr>
          <w:noProof/>
          <w:sz w:val="32"/>
          <w:szCs w:val="32"/>
        </w:rPr>
        <w:drawing>
          <wp:inline distT="0" distB="0" distL="0" distR="0">
            <wp:extent cx="5486400" cy="2738590"/>
            <wp:effectExtent l="95250" t="95250" r="95250" b="99860"/>
            <wp:docPr id="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srcRect/>
                    <a:stretch>
                      <a:fillRect/>
                    </a:stretch>
                  </pic:blipFill>
                  <pic:spPr bwMode="auto">
                    <a:xfrm>
                      <a:off x="0" y="0"/>
                      <a:ext cx="5486400" cy="273859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FF2FFE" w:rsidRDefault="00FF2FFE" w:rsidP="00FF2FFE">
      <w:pPr>
        <w:jc w:val="center"/>
        <w:rPr>
          <w:sz w:val="32"/>
          <w:szCs w:val="32"/>
        </w:rPr>
      </w:pPr>
      <w:r>
        <w:rPr>
          <w:rFonts w:hint="cs"/>
          <w:sz w:val="32"/>
          <w:szCs w:val="32"/>
          <w:rtl/>
        </w:rPr>
        <w:t>الشكل ( 1-19 ) نظام الاثاره الاستاتيكي</w:t>
      </w:r>
    </w:p>
    <w:p w:rsidR="00FF2FFE" w:rsidRPr="000D4331" w:rsidRDefault="00FF2FFE" w:rsidP="00FF2FFE">
      <w:pPr>
        <w:jc w:val="right"/>
        <w:rPr>
          <w:b/>
          <w:bCs/>
          <w:sz w:val="36"/>
          <w:szCs w:val="36"/>
          <w:u w:val="single"/>
          <w:rtl/>
        </w:rPr>
      </w:pPr>
      <w:r w:rsidRPr="000D4331">
        <w:rPr>
          <w:rFonts w:hint="cs"/>
          <w:b/>
          <w:bCs/>
          <w:sz w:val="36"/>
          <w:szCs w:val="36"/>
          <w:u w:val="single"/>
          <w:rtl/>
        </w:rPr>
        <w:t>طرق اللف</w:t>
      </w:r>
      <w:r>
        <w:rPr>
          <w:rFonts w:hint="cs"/>
          <w:b/>
          <w:bCs/>
          <w:sz w:val="36"/>
          <w:szCs w:val="36"/>
          <w:u w:val="single"/>
          <w:rtl/>
        </w:rPr>
        <w:t xml:space="preserve"> في المولدات : ـ</w:t>
      </w:r>
      <w:r w:rsidRPr="000D4331">
        <w:rPr>
          <w:rFonts w:hint="cs"/>
          <w:b/>
          <w:bCs/>
          <w:sz w:val="36"/>
          <w:szCs w:val="36"/>
          <w:u w:val="single"/>
          <w:rtl/>
        </w:rPr>
        <w:t xml:space="preserve"> </w:t>
      </w:r>
    </w:p>
    <w:p w:rsidR="00FF2FFE" w:rsidRDefault="00FF2FFE" w:rsidP="00FF2FFE">
      <w:pPr>
        <w:jc w:val="right"/>
        <w:rPr>
          <w:sz w:val="32"/>
          <w:szCs w:val="32"/>
        </w:rPr>
      </w:pPr>
      <w:r>
        <w:rPr>
          <w:rFonts w:hint="cs"/>
          <w:sz w:val="32"/>
          <w:szCs w:val="32"/>
          <w:rtl/>
        </w:rPr>
        <w:t xml:space="preserve">) تكون عادةً دوائر مغلقه ولكن ملفات المولدات المتزامنه </w:t>
      </w:r>
      <w:r>
        <w:rPr>
          <w:sz w:val="32"/>
          <w:szCs w:val="32"/>
        </w:rPr>
        <w:t>Dc)</w:t>
      </w:r>
      <w:r>
        <w:rPr>
          <w:rFonts w:hint="cs"/>
          <w:sz w:val="32"/>
          <w:szCs w:val="32"/>
          <w:rtl/>
        </w:rPr>
        <w:t xml:space="preserve">       ملفات عضو الإنتاج لـ ( تكون إما مغلقه وتعطي توصيله دلتا أو مفتوح معطيه توصيله نجمة . والمبادئ العامه تحكمهم جميعا (الآت تيار متردد ومستمر). فمثلاً :ـ</w:t>
      </w:r>
    </w:p>
    <w:p w:rsidR="00FF2FFE" w:rsidRDefault="00FF2FFE" w:rsidP="00FF2FFE">
      <w:pPr>
        <w:jc w:val="right"/>
        <w:rPr>
          <w:sz w:val="32"/>
          <w:szCs w:val="32"/>
        </w:rPr>
      </w:pPr>
      <w:r>
        <w:rPr>
          <w:rFonts w:hint="cs"/>
          <w:sz w:val="32"/>
          <w:szCs w:val="32"/>
          <w:rtl/>
        </w:rPr>
        <w:t>أ ـ  باع كل ملف يجب أن يتساوى مع خطوه القطب آي أن ضلعي آي ملف يجب أن يكونوا تحت الاقطاب المتجاوره .</w:t>
      </w:r>
    </w:p>
    <w:p w:rsidR="00FF2FFE" w:rsidRDefault="00FF2FFE" w:rsidP="00FF2FFE">
      <w:pPr>
        <w:jc w:val="right"/>
        <w:rPr>
          <w:sz w:val="32"/>
          <w:szCs w:val="32"/>
        </w:rPr>
      </w:pPr>
      <w:r>
        <w:rPr>
          <w:rFonts w:hint="cs"/>
          <w:sz w:val="32"/>
          <w:szCs w:val="32"/>
          <w:rtl/>
        </w:rPr>
        <w:t>ب ـ  يجب أن تتصل الملفات بحيث تساعد القوه الدافعه الكهربائية المستحثه فيهم بعضهم  البعض .</w:t>
      </w:r>
    </w:p>
    <w:p w:rsidR="00FF2FFE" w:rsidRDefault="00FF2FFE" w:rsidP="00FF2FFE">
      <w:pPr>
        <w:jc w:val="right"/>
        <w:rPr>
          <w:sz w:val="32"/>
          <w:szCs w:val="32"/>
        </w:rPr>
      </w:pPr>
      <w:r>
        <w:rPr>
          <w:rFonts w:hint="cs"/>
          <w:sz w:val="32"/>
          <w:szCs w:val="32"/>
          <w:rtl/>
        </w:rPr>
        <w:t>ج ـ  اللف يمطن أن يكون إما طبقه أو طبقتين لف الطبق المفرده سيكون له ضلع ملف واحد لكل ثقب ، بينما لف طبقتين سوف يكون له ضلعي ملف لكل ثقب .</w:t>
      </w:r>
    </w:p>
    <w:p w:rsidR="00FF2FFE" w:rsidRDefault="00FF2FFE" w:rsidP="00FF2FFE">
      <w:pPr>
        <w:jc w:val="right"/>
        <w:rPr>
          <w:sz w:val="32"/>
          <w:szCs w:val="32"/>
          <w:rtl/>
        </w:rPr>
      </w:pPr>
      <w:r>
        <w:rPr>
          <w:rFonts w:hint="cs"/>
          <w:sz w:val="32"/>
          <w:szCs w:val="32"/>
          <w:rtl/>
        </w:rPr>
        <w:lastRenderedPageBreak/>
        <w:t>د ـ  يجب أن تعطي الملفات  ق. د. ك مستحثه علي شكل جيبي.</w:t>
      </w:r>
    </w:p>
    <w:p w:rsidR="00FF2FFE" w:rsidRPr="00D4323C" w:rsidRDefault="00FF2FFE" w:rsidP="00FF2FFE">
      <w:pPr>
        <w:jc w:val="right"/>
        <w:rPr>
          <w:b/>
          <w:bCs/>
          <w:sz w:val="36"/>
          <w:szCs w:val="36"/>
          <w:u w:val="single"/>
        </w:rPr>
      </w:pPr>
      <w:r w:rsidRPr="00D4323C">
        <w:rPr>
          <w:b/>
          <w:bCs/>
          <w:sz w:val="36"/>
          <w:szCs w:val="36"/>
          <w:u w:val="single"/>
        </w:rPr>
        <w:t xml:space="preserve">Classification of windings </w:t>
      </w:r>
      <w:r w:rsidRPr="00D4323C">
        <w:rPr>
          <w:rFonts w:hint="cs"/>
          <w:b/>
          <w:bCs/>
          <w:sz w:val="36"/>
          <w:szCs w:val="36"/>
          <w:u w:val="single"/>
          <w:rtl/>
        </w:rPr>
        <w:t xml:space="preserve">  </w:t>
      </w:r>
      <w:r>
        <w:rPr>
          <w:rFonts w:hint="cs"/>
          <w:b/>
          <w:bCs/>
          <w:sz w:val="36"/>
          <w:szCs w:val="36"/>
          <w:u w:val="single"/>
          <w:rtl/>
        </w:rPr>
        <w:t>تصنيف</w:t>
      </w:r>
      <w:r w:rsidRPr="00D4323C">
        <w:rPr>
          <w:rFonts w:hint="cs"/>
          <w:b/>
          <w:bCs/>
          <w:sz w:val="36"/>
          <w:szCs w:val="36"/>
          <w:u w:val="single"/>
          <w:rtl/>
        </w:rPr>
        <w:t xml:space="preserve"> اللفات</w:t>
      </w:r>
    </w:p>
    <w:p w:rsidR="00FF2FFE" w:rsidRDefault="00FF2FFE" w:rsidP="00FF2FFE">
      <w:pPr>
        <w:jc w:val="right"/>
        <w:rPr>
          <w:sz w:val="32"/>
          <w:szCs w:val="32"/>
        </w:rPr>
      </w:pPr>
      <w:r>
        <w:rPr>
          <w:rFonts w:hint="cs"/>
          <w:sz w:val="32"/>
          <w:szCs w:val="32"/>
          <w:rtl/>
        </w:rPr>
        <w:t xml:space="preserve"> يمكن تصنيف اللفات لإعتبارات عديده بناء على عدد الأطوار أو شكل اللف وسوف نتطرق إلي الأتي :ـ</w:t>
      </w:r>
    </w:p>
    <w:p w:rsidR="00FF2FFE" w:rsidRDefault="00FF2FFE" w:rsidP="00FF2FFE">
      <w:pPr>
        <w:jc w:val="right"/>
        <w:rPr>
          <w:sz w:val="32"/>
          <w:szCs w:val="32"/>
          <w:rtl/>
        </w:rPr>
      </w:pPr>
      <w:r>
        <w:rPr>
          <w:rFonts w:hint="cs"/>
          <w:sz w:val="32"/>
          <w:szCs w:val="32"/>
          <w:rtl/>
        </w:rPr>
        <w:t>أ ـ  لفات عضو الإنتاج مفرد الطور :ـ</w:t>
      </w:r>
    </w:p>
    <w:p w:rsidR="00FF2FFE" w:rsidRDefault="00FF2FFE" w:rsidP="00FF2FFE">
      <w:pPr>
        <w:jc w:val="right"/>
        <w:rPr>
          <w:sz w:val="32"/>
          <w:szCs w:val="32"/>
        </w:rPr>
      </w:pPr>
      <w:r>
        <w:rPr>
          <w:rFonts w:hint="cs"/>
          <w:sz w:val="32"/>
          <w:szCs w:val="32"/>
          <w:rtl/>
        </w:rPr>
        <w:t>يوجد منها نوعان :</w:t>
      </w:r>
    </w:p>
    <w:p w:rsidR="00FF2FFE" w:rsidRDefault="00FF2FFE" w:rsidP="00FF2FFE">
      <w:pPr>
        <w:jc w:val="right"/>
        <w:rPr>
          <w:sz w:val="32"/>
          <w:szCs w:val="32"/>
        </w:rPr>
      </w:pPr>
      <w:r>
        <w:rPr>
          <w:rFonts w:hint="cs"/>
          <w:sz w:val="32"/>
          <w:szCs w:val="32"/>
          <w:rtl/>
        </w:rPr>
        <w:t>اولاً ـ  لف مركز :  إذا وجد ثقب لكل قطب أو أستخدم عدد من الثقوب مساويه لعدد الاقطاب نحصل على لف مركز يسمى هذا اللف بنصف الملف أو نصف المدار.</w:t>
      </w:r>
    </w:p>
    <w:p w:rsidR="00FF2FFE" w:rsidRDefault="00FF2FFE" w:rsidP="00FF2FFE">
      <w:pPr>
        <w:jc w:val="right"/>
        <w:rPr>
          <w:sz w:val="32"/>
          <w:szCs w:val="32"/>
        </w:rPr>
      </w:pPr>
      <w:r>
        <w:rPr>
          <w:sz w:val="32"/>
          <w:szCs w:val="32"/>
        </w:rPr>
        <w:t>Distributed winding</w:t>
      </w:r>
      <w:r>
        <w:rPr>
          <w:rFonts w:hint="cs"/>
          <w:sz w:val="32"/>
          <w:szCs w:val="32"/>
          <w:rtl/>
        </w:rPr>
        <w:t xml:space="preserve">ثانياً ـ لف موزع </w:t>
      </w:r>
    </w:p>
    <w:p w:rsidR="00FF2FFE" w:rsidRDefault="00FF2FFE" w:rsidP="00FF2FFE">
      <w:pPr>
        <w:jc w:val="right"/>
        <w:rPr>
          <w:sz w:val="32"/>
          <w:szCs w:val="32"/>
        </w:rPr>
      </w:pPr>
      <w:r>
        <w:rPr>
          <w:rFonts w:hint="cs"/>
          <w:sz w:val="32"/>
          <w:szCs w:val="32"/>
          <w:rtl/>
        </w:rPr>
        <w:t xml:space="preserve">      إذا وضعت الموصلات في عدة ثقوب تحت قطب واحد يعرف باللف الموزع واللف يمكن أن يكون موزع جزئياً أو كلياً حسب إنتشار الثقوب علي من سطح عضو الإنتاج الداخلي أو عليه كله ولذلك ستخفض (ق . د . ك) المستحثه وهي الأكثر إستخداماً بسبب مزاياه المتعدده . وهي كالاتي :</w:t>
      </w:r>
    </w:p>
    <w:p w:rsidR="00FF2FFE" w:rsidRDefault="00FF2FFE" w:rsidP="00FF2FFE">
      <w:pPr>
        <w:jc w:val="right"/>
        <w:rPr>
          <w:sz w:val="32"/>
          <w:szCs w:val="32"/>
        </w:rPr>
      </w:pPr>
      <w:r>
        <w:rPr>
          <w:rFonts w:hint="cs"/>
          <w:sz w:val="32"/>
          <w:szCs w:val="32"/>
          <w:rtl/>
        </w:rPr>
        <w:t>1 ـ  القوه الدافعه الكهربائية (ق.د.ك) التوافقيه تكون منخفضه لذلك يتحسن شكل الموجه.</w:t>
      </w:r>
    </w:p>
    <w:p w:rsidR="00FF2FFE" w:rsidRDefault="00FF2FFE" w:rsidP="00FF2FFE">
      <w:pPr>
        <w:jc w:val="right"/>
        <w:rPr>
          <w:sz w:val="32"/>
          <w:szCs w:val="32"/>
          <w:rtl/>
        </w:rPr>
      </w:pPr>
      <w:r>
        <w:rPr>
          <w:rFonts w:hint="cs"/>
          <w:sz w:val="32"/>
          <w:szCs w:val="32"/>
          <w:rtl/>
        </w:rPr>
        <w:t>2 ـ  يمكن حذف توافقيات مشوهه معينه تماما.</w:t>
      </w:r>
    </w:p>
    <w:p w:rsidR="00FF2FFE" w:rsidRDefault="00FF2FFE" w:rsidP="00FF2FFE">
      <w:pPr>
        <w:jc w:val="right"/>
        <w:rPr>
          <w:sz w:val="32"/>
          <w:szCs w:val="32"/>
        </w:rPr>
      </w:pPr>
      <w:r>
        <w:rPr>
          <w:rFonts w:hint="cs"/>
          <w:sz w:val="32"/>
          <w:szCs w:val="32"/>
          <w:rtl/>
        </w:rPr>
        <w:t>3 ـ  اللف الموزع يقلل رد فعل عضو الإنتاج ومفاعلته .</w:t>
      </w:r>
    </w:p>
    <w:p w:rsidR="00FF2FFE" w:rsidRDefault="00FF2FFE" w:rsidP="00FF2FFE">
      <w:pPr>
        <w:jc w:val="right"/>
        <w:rPr>
          <w:sz w:val="32"/>
          <w:szCs w:val="32"/>
        </w:rPr>
      </w:pPr>
      <w:r>
        <w:rPr>
          <w:rFonts w:hint="cs"/>
          <w:sz w:val="32"/>
          <w:szCs w:val="32"/>
          <w:rtl/>
        </w:rPr>
        <w:t>4 ـ  يمكن تبني كثافه تيار عاليه في النحاس بسبب التوزيع المنتظم للنحاس على سطح عضو الإنتاج منتجه توزيع منتظم لفقد النحاس .</w:t>
      </w:r>
    </w:p>
    <w:p w:rsidR="00FF2FFE" w:rsidRDefault="00FF2FFE" w:rsidP="00FF2FFE">
      <w:pPr>
        <w:jc w:val="right"/>
        <w:rPr>
          <w:sz w:val="32"/>
          <w:szCs w:val="32"/>
        </w:rPr>
      </w:pPr>
      <w:r>
        <w:rPr>
          <w:rFonts w:hint="cs"/>
          <w:sz w:val="32"/>
          <w:szCs w:val="32"/>
          <w:rtl/>
        </w:rPr>
        <w:t>5 ـ  إستخدام جيد للقلب لأنه يستخدم عدد من الثقوب الصغيره على مسافات متساويه.</w:t>
      </w:r>
    </w:p>
    <w:p w:rsidR="00FF2FFE" w:rsidRDefault="00FF2FFE" w:rsidP="00FF2FFE">
      <w:pPr>
        <w:jc w:val="right"/>
        <w:rPr>
          <w:sz w:val="32"/>
          <w:szCs w:val="32"/>
        </w:rPr>
      </w:pPr>
      <w:r>
        <w:rPr>
          <w:sz w:val="32"/>
          <w:szCs w:val="32"/>
        </w:rPr>
        <w:t xml:space="preserve">Lap winding </w:t>
      </w:r>
      <w:r>
        <w:rPr>
          <w:rFonts w:hint="cs"/>
          <w:sz w:val="32"/>
          <w:szCs w:val="32"/>
          <w:rtl/>
        </w:rPr>
        <w:t>1 ـ اللف التراكبي</w:t>
      </w:r>
    </w:p>
    <w:p w:rsidR="00FF2FFE" w:rsidRDefault="00FF2FFE" w:rsidP="00FF2FFE">
      <w:pPr>
        <w:jc w:val="right"/>
        <w:rPr>
          <w:sz w:val="32"/>
          <w:szCs w:val="32"/>
          <w:lang w:bidi="ar-EG"/>
        </w:rPr>
      </w:pPr>
      <w:r>
        <w:rPr>
          <w:rFonts w:hint="cs"/>
          <w:sz w:val="32"/>
          <w:szCs w:val="32"/>
          <w:rtl/>
          <w:lang w:bidi="ar-EG"/>
        </w:rPr>
        <w:t xml:space="preserve">في هذا اللف يوصل طرفا كل ملف إلى قطعتين موحد متجاورتين كما في الشكل (أ) كما يوضح الشكل طريقه توصيل ثلاثه ملفات مع بعضها ، توصل نهايه الملف (1) مع </w:t>
      </w:r>
      <w:r>
        <w:rPr>
          <w:rFonts w:hint="cs"/>
          <w:sz w:val="32"/>
          <w:szCs w:val="32"/>
          <w:rtl/>
          <w:lang w:bidi="ar-EG"/>
        </w:rPr>
        <w:lastRenderedPageBreak/>
        <w:t>بدايه الملف (2) وتوصل نهاية الملف (2) مع بداية الملف (3) وهكذا. توصل نهاية آخر ملف مع بدايه أول ملف مكوناً بذلك دائره مغلقه ومن المهم ملاحظته أن نهاية آي لفه وبداية اللف التابعه يقع تحت قطبين مختلفين في القطبيه . تقسم الملفات في حالة اللف الطباقي إلى عدد من المسارات المتوازيه المتماثله يساوي عدد الأقطاب في الأله. ويوضح الشكل (ب) اللف الكامل لآله عدد أقطابها 4 وعدد المجاري الكليه 12 مجرى.</w:t>
      </w:r>
    </w:p>
    <w:p w:rsidR="00FF2FFE" w:rsidRDefault="00FF2FFE" w:rsidP="00FF2FFE">
      <w:pPr>
        <w:jc w:val="center"/>
        <w:rPr>
          <w:sz w:val="32"/>
          <w:szCs w:val="32"/>
        </w:rPr>
      </w:pPr>
      <w:r w:rsidRPr="00510304">
        <w:rPr>
          <w:noProof/>
          <w:sz w:val="32"/>
          <w:szCs w:val="32"/>
        </w:rPr>
        <w:drawing>
          <wp:inline distT="0" distB="0" distL="0" distR="0">
            <wp:extent cx="2581275" cy="2009775"/>
            <wp:effectExtent l="38100" t="57150" r="123825" b="1047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2581275" cy="2009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jc w:val="center"/>
        <w:rPr>
          <w:sz w:val="32"/>
          <w:szCs w:val="32"/>
          <w:lang w:bidi="ar-EG"/>
        </w:rPr>
      </w:pPr>
      <w:r>
        <w:rPr>
          <w:rFonts w:hint="cs"/>
          <w:sz w:val="32"/>
          <w:szCs w:val="32"/>
          <w:rtl/>
          <w:lang w:bidi="ar-EG"/>
        </w:rPr>
        <w:t>الشكل (1ـ20 أ) يوضح اللف الإنطباقي أو التراكبي</w:t>
      </w:r>
    </w:p>
    <w:p w:rsidR="00FF2FFE" w:rsidRDefault="00FF2FFE" w:rsidP="00FF2FFE">
      <w:pPr>
        <w:jc w:val="right"/>
        <w:rPr>
          <w:sz w:val="32"/>
          <w:szCs w:val="32"/>
          <w:lang w:bidi="ar-EG"/>
        </w:rPr>
      </w:pPr>
    </w:p>
    <w:p w:rsidR="00FF2FFE" w:rsidRDefault="00FF2FFE" w:rsidP="00FF2FFE">
      <w:pPr>
        <w:jc w:val="center"/>
        <w:rPr>
          <w:noProof/>
          <w:sz w:val="32"/>
          <w:szCs w:val="32"/>
        </w:rPr>
      </w:pPr>
      <w:r>
        <w:rPr>
          <w:noProof/>
          <w:sz w:val="32"/>
          <w:szCs w:val="32"/>
        </w:rPr>
        <w:drawing>
          <wp:inline distT="0" distB="0" distL="0" distR="0">
            <wp:extent cx="5057775" cy="2019300"/>
            <wp:effectExtent l="38100" t="57150" r="123825" b="9525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057775" cy="2019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jc w:val="right"/>
        <w:rPr>
          <w:noProof/>
          <w:sz w:val="32"/>
          <w:szCs w:val="32"/>
        </w:rPr>
      </w:pPr>
    </w:p>
    <w:p w:rsidR="00FF2FFE" w:rsidRDefault="00FF2FFE" w:rsidP="00FF2FFE">
      <w:pPr>
        <w:jc w:val="center"/>
        <w:rPr>
          <w:sz w:val="32"/>
          <w:szCs w:val="32"/>
          <w:rtl/>
          <w:lang w:bidi="ar-EG"/>
        </w:rPr>
      </w:pPr>
      <w:r>
        <w:rPr>
          <w:rFonts w:hint="cs"/>
          <w:sz w:val="32"/>
          <w:szCs w:val="32"/>
          <w:rtl/>
          <w:lang w:bidi="ar-EG"/>
        </w:rPr>
        <w:t>الشكل (1ـ 20 ب) يوضح اللف الإنطباقي أو التراكبي</w:t>
      </w:r>
    </w:p>
    <w:p w:rsidR="00FF2FFE" w:rsidRDefault="00FF2FFE" w:rsidP="00FF2FFE">
      <w:pPr>
        <w:jc w:val="right"/>
        <w:rPr>
          <w:sz w:val="32"/>
          <w:szCs w:val="32"/>
          <w:rtl/>
        </w:rPr>
      </w:pPr>
    </w:p>
    <w:p w:rsidR="00FF2FFE" w:rsidRDefault="00FF2FFE" w:rsidP="00FF2FFE">
      <w:pPr>
        <w:jc w:val="right"/>
        <w:rPr>
          <w:sz w:val="32"/>
          <w:szCs w:val="32"/>
        </w:rPr>
      </w:pPr>
      <w:r>
        <w:rPr>
          <w:sz w:val="32"/>
          <w:szCs w:val="32"/>
        </w:rPr>
        <w:lastRenderedPageBreak/>
        <w:t>Wave winding</w:t>
      </w:r>
      <w:r>
        <w:rPr>
          <w:rFonts w:hint="cs"/>
          <w:sz w:val="32"/>
          <w:szCs w:val="32"/>
          <w:rtl/>
        </w:rPr>
        <w:t xml:space="preserve"> </w:t>
      </w:r>
      <w:r>
        <w:rPr>
          <w:sz w:val="32"/>
          <w:szCs w:val="32"/>
        </w:rPr>
        <w:t xml:space="preserve"> </w:t>
      </w:r>
      <w:r>
        <w:rPr>
          <w:rFonts w:hint="cs"/>
          <w:sz w:val="32"/>
          <w:szCs w:val="32"/>
          <w:rtl/>
        </w:rPr>
        <w:t xml:space="preserve"> ـ اللف الموجي</w:t>
      </w:r>
      <w:r>
        <w:rPr>
          <w:sz w:val="32"/>
          <w:szCs w:val="32"/>
        </w:rPr>
        <w:t>2</w:t>
      </w:r>
    </w:p>
    <w:p w:rsidR="00FF2FFE" w:rsidRDefault="00FF2FFE" w:rsidP="00FF2FFE">
      <w:pPr>
        <w:jc w:val="right"/>
        <w:rPr>
          <w:sz w:val="32"/>
          <w:szCs w:val="32"/>
          <w:lang w:bidi="ar-EG"/>
        </w:rPr>
      </w:pPr>
      <w:r>
        <w:rPr>
          <w:rFonts w:hint="cs"/>
          <w:sz w:val="32"/>
          <w:szCs w:val="32"/>
          <w:rtl/>
          <w:lang w:bidi="ar-EG"/>
        </w:rPr>
        <w:t>عدد المسارات المتوازيه في حاله اللف التموجي اثنين فقط ، يحتوي كل منهما على نصف عدد الملفات الكليه . الخطوط الخلفيه والخطوط الاماميه كل منهم يساوي عدد الموصلات لكل قطب</w:t>
      </w:r>
    </w:p>
    <w:p w:rsidR="00FF2FFE" w:rsidRDefault="00FF2FFE" w:rsidP="00FF2FFE">
      <w:pPr>
        <w:jc w:val="right"/>
        <w:rPr>
          <w:sz w:val="32"/>
          <w:szCs w:val="32"/>
          <w:lang w:bidi="ar-EG"/>
        </w:rPr>
      </w:pPr>
      <w:r>
        <w:rPr>
          <w:noProof/>
          <w:sz w:val="32"/>
          <w:szCs w:val="32"/>
        </w:rPr>
        <w:drawing>
          <wp:inline distT="0" distB="0" distL="0" distR="0">
            <wp:extent cx="5807891" cy="2362200"/>
            <wp:effectExtent l="38100" t="57150" r="116659" b="9525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5814647" cy="23649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F2FFE" w:rsidRDefault="00FF2FFE" w:rsidP="00FF2FFE">
      <w:pPr>
        <w:jc w:val="center"/>
        <w:rPr>
          <w:sz w:val="32"/>
          <w:szCs w:val="32"/>
        </w:rPr>
      </w:pPr>
      <w:r>
        <w:rPr>
          <w:rFonts w:hint="cs"/>
          <w:sz w:val="32"/>
          <w:szCs w:val="32"/>
          <w:rtl/>
        </w:rPr>
        <w:t>الشكل (1ـ21) يوضح اللف الموجي</w:t>
      </w:r>
    </w:p>
    <w:p w:rsidR="00FF2FFE" w:rsidRDefault="00FF2FFE" w:rsidP="00FF2FFE">
      <w:pPr>
        <w:jc w:val="right"/>
        <w:rPr>
          <w:sz w:val="32"/>
          <w:szCs w:val="32"/>
          <w:rtl/>
        </w:rPr>
      </w:pPr>
      <w:r>
        <w:rPr>
          <w:sz w:val="32"/>
          <w:szCs w:val="32"/>
        </w:rPr>
        <w:t xml:space="preserve">Concentric or spiral winding </w:t>
      </w:r>
      <w:r>
        <w:rPr>
          <w:rFonts w:hint="cs"/>
          <w:sz w:val="32"/>
          <w:szCs w:val="32"/>
          <w:rtl/>
        </w:rPr>
        <w:t>3 ـ لف متحد المركز أو لولبي</w:t>
      </w:r>
    </w:p>
    <w:p w:rsidR="00FF2FFE" w:rsidRDefault="00FF2FFE" w:rsidP="00FF2FFE">
      <w:pPr>
        <w:jc w:val="right"/>
        <w:rPr>
          <w:sz w:val="32"/>
          <w:szCs w:val="32"/>
        </w:rPr>
      </w:pPr>
      <w:r>
        <w:rPr>
          <w:sz w:val="32"/>
          <w:szCs w:val="32"/>
        </w:rPr>
        <w:t xml:space="preserve">Poly phase armature winding </w:t>
      </w:r>
      <w:r>
        <w:rPr>
          <w:rFonts w:hint="cs"/>
          <w:sz w:val="32"/>
          <w:szCs w:val="32"/>
          <w:rtl/>
        </w:rPr>
        <w:t>ب ـ لفات عضو الإنتاج متعددة الاطوار</w:t>
      </w:r>
    </w:p>
    <w:p w:rsidR="00FF2FFE" w:rsidRPr="00D84195" w:rsidRDefault="00FF2FFE" w:rsidP="00FF2FFE">
      <w:pPr>
        <w:ind w:left="720"/>
        <w:jc w:val="right"/>
        <w:rPr>
          <w:b/>
          <w:bCs/>
          <w:sz w:val="32"/>
          <w:szCs w:val="32"/>
        </w:rPr>
      </w:pPr>
      <w:r>
        <w:rPr>
          <w:rFonts w:hint="cs"/>
          <w:b/>
          <w:bCs/>
          <w:sz w:val="32"/>
          <w:szCs w:val="32"/>
          <w:rtl/>
        </w:rPr>
        <w:t>غالباً</w:t>
      </w:r>
      <w:r w:rsidRPr="00D84195">
        <w:rPr>
          <w:rFonts w:hint="cs"/>
          <w:b/>
          <w:bCs/>
          <w:sz w:val="32"/>
          <w:szCs w:val="32"/>
          <w:rtl/>
        </w:rPr>
        <w:t xml:space="preserve"> مانسمع هذه المصطلحات في هذا النوع من اللف وهي : ـ</w:t>
      </w:r>
    </w:p>
    <w:p w:rsidR="00FF2FFE" w:rsidRDefault="00FF2FFE" w:rsidP="00FF2FFE">
      <w:pPr>
        <w:bidi/>
        <w:rPr>
          <w:sz w:val="32"/>
          <w:szCs w:val="32"/>
          <w:rtl/>
        </w:rPr>
      </w:pPr>
      <w:r>
        <w:rPr>
          <w:rFonts w:hint="cs"/>
          <w:sz w:val="32"/>
          <w:szCs w:val="32"/>
          <w:rtl/>
        </w:rPr>
        <w:t>اولاً - مجموعة الملف</w:t>
      </w:r>
      <w:r w:rsidRPr="006036E4">
        <w:rPr>
          <w:sz w:val="32"/>
          <w:szCs w:val="32"/>
        </w:rPr>
        <w:t>coil group</w:t>
      </w:r>
    </w:p>
    <w:p w:rsidR="00FF2FFE" w:rsidRDefault="00FF2FFE" w:rsidP="00FF2FFE">
      <w:pPr>
        <w:bidi/>
        <w:ind w:left="360"/>
        <w:rPr>
          <w:sz w:val="32"/>
          <w:szCs w:val="32"/>
          <w:rtl/>
        </w:rPr>
      </w:pPr>
      <w:r>
        <w:rPr>
          <w:rFonts w:hint="cs"/>
          <w:sz w:val="32"/>
          <w:szCs w:val="32"/>
          <w:rtl/>
        </w:rPr>
        <w:t>وهي حاصل ضرب عدد الاطوار وعدد الاقطاب</w:t>
      </w:r>
    </w:p>
    <w:p w:rsidR="00FF2FFE" w:rsidRPr="006036E4" w:rsidRDefault="00FF2FFE" w:rsidP="00FF2FFE">
      <w:pPr>
        <w:bidi/>
        <w:rPr>
          <w:sz w:val="32"/>
          <w:szCs w:val="32"/>
          <w:rtl/>
        </w:rPr>
      </w:pPr>
      <w:r>
        <w:rPr>
          <w:rFonts w:hint="cs"/>
          <w:sz w:val="32"/>
          <w:szCs w:val="32"/>
          <w:rtl/>
        </w:rPr>
        <w:t xml:space="preserve">ثانياً - اللف المتوازن </w:t>
      </w:r>
      <w:r>
        <w:rPr>
          <w:sz w:val="32"/>
          <w:szCs w:val="32"/>
        </w:rPr>
        <w:t>balanced winding</w:t>
      </w:r>
    </w:p>
    <w:p w:rsidR="00FF2FFE" w:rsidRPr="007241A5" w:rsidRDefault="00FF2FFE" w:rsidP="00FF2FFE">
      <w:pPr>
        <w:pStyle w:val="ListParagraph"/>
        <w:jc w:val="right"/>
        <w:rPr>
          <w:sz w:val="32"/>
          <w:szCs w:val="32"/>
          <w:rtl/>
        </w:rPr>
      </w:pPr>
      <w:r>
        <w:rPr>
          <w:rFonts w:hint="cs"/>
          <w:sz w:val="32"/>
          <w:szCs w:val="32"/>
          <w:rtl/>
        </w:rPr>
        <w:t xml:space="preserve">     إذا كان عدد الملفات لكل مجموعة ملف هو عدد صحيح إن اللف يعرف (باللف المتوازن) كل قطب يحتوي عدد متساوي من الملفات من أطوار مختلفه في هذه الحاله .</w:t>
      </w:r>
    </w:p>
    <w:p w:rsidR="00FF2FFE" w:rsidRDefault="00FF2FFE" w:rsidP="00FF2FFE">
      <w:pPr>
        <w:pStyle w:val="ListParagraph"/>
        <w:jc w:val="right"/>
        <w:rPr>
          <w:sz w:val="32"/>
          <w:szCs w:val="32"/>
          <w:rtl/>
        </w:rPr>
      </w:pPr>
      <w:r>
        <w:rPr>
          <w:sz w:val="32"/>
          <w:szCs w:val="32"/>
        </w:rPr>
        <w:t xml:space="preserve">Unbalanced winding  </w:t>
      </w:r>
      <w:r>
        <w:rPr>
          <w:rFonts w:hint="cs"/>
          <w:sz w:val="32"/>
          <w:szCs w:val="32"/>
          <w:rtl/>
        </w:rPr>
        <w:t xml:space="preserve"> اللف الغير متوازن</w:t>
      </w:r>
      <w:r>
        <w:rPr>
          <w:sz w:val="32"/>
          <w:szCs w:val="32"/>
        </w:rPr>
        <w:t xml:space="preserve"> </w:t>
      </w:r>
      <w:r>
        <w:rPr>
          <w:rFonts w:hint="cs"/>
          <w:sz w:val="32"/>
          <w:szCs w:val="32"/>
          <w:rtl/>
        </w:rPr>
        <w:t>ثالثاً -</w:t>
      </w:r>
    </w:p>
    <w:p w:rsidR="00FF2FFE" w:rsidRDefault="00FF2FFE" w:rsidP="00FF2FFE">
      <w:pPr>
        <w:jc w:val="right"/>
        <w:rPr>
          <w:sz w:val="32"/>
          <w:szCs w:val="32"/>
        </w:rPr>
      </w:pPr>
      <w:r>
        <w:rPr>
          <w:rFonts w:hint="cs"/>
          <w:sz w:val="32"/>
          <w:szCs w:val="32"/>
          <w:rtl/>
        </w:rPr>
        <w:lastRenderedPageBreak/>
        <w:t xml:space="preserve">      إذا كان عدد الملفات لكل مجموعة ملف ليس عدد صحيح ،فإن الملفات تعرف (بالملفات الغير متوانة) في هذه الحالة يحتوي كل قطب علي عدد غير متساوي من الملفات من الاطوار المختلفة.</w:t>
      </w:r>
    </w:p>
    <w:p w:rsidR="00FF2FFE" w:rsidRDefault="00FF2FFE" w:rsidP="00FF2FFE">
      <w:pPr>
        <w:jc w:val="right"/>
        <w:rPr>
          <w:sz w:val="32"/>
          <w:szCs w:val="32"/>
        </w:rPr>
      </w:pPr>
      <w:r>
        <w:rPr>
          <w:rFonts w:hint="cs"/>
          <w:sz w:val="32"/>
          <w:szCs w:val="32"/>
          <w:rtl/>
        </w:rPr>
        <w:t>وعليه يجب ملاحظة وجود عدد  متساوي من الملفات في كل طور سواء كانت متوازنة أوغير متوازنه.</w:t>
      </w:r>
    </w:p>
    <w:p w:rsidR="00FF2FFE" w:rsidRDefault="00FF2FFE" w:rsidP="00FF2FFE">
      <w:pPr>
        <w:jc w:val="right"/>
        <w:rPr>
          <w:sz w:val="32"/>
          <w:szCs w:val="32"/>
        </w:rPr>
      </w:pPr>
      <w:r>
        <w:rPr>
          <w:rFonts w:hint="cs"/>
          <w:sz w:val="32"/>
          <w:szCs w:val="32"/>
          <w:rtl/>
        </w:rPr>
        <w:t>نجد إن اللفات متعددة الاطوار ترتب مثل مفرده الطور ، الفرق الوحيد هو إن المولدات المتزامنه 2 ـ طور يوجد عدد (2) لفات مفرد الطور منفصله موضوعين على بعد 90 درجه كهربائيه . وفي المولد المتزامن 3 ـ طور يوجد عدد (3) لفات مفرده الطور منفصله موضوعه على بعد 60 درجه كهربائيه.</w:t>
      </w: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32"/>
          <w:szCs w:val="32"/>
          <w:rtl/>
          <w:lang w:bidi="ar-EG"/>
        </w:rPr>
      </w:pPr>
    </w:p>
    <w:p w:rsidR="00FF2FFE" w:rsidRDefault="00FF2FFE" w:rsidP="00FF2FFE">
      <w:pPr>
        <w:bidi/>
        <w:jc w:val="center"/>
        <w:rPr>
          <w:sz w:val="144"/>
          <w:szCs w:val="144"/>
          <w:rtl/>
          <w:lang w:bidi="ar-EG"/>
        </w:rPr>
      </w:pPr>
    </w:p>
    <w:p w:rsidR="00FF2FFE" w:rsidRDefault="00FF2FFE" w:rsidP="00FF2FFE">
      <w:pPr>
        <w:bidi/>
        <w:jc w:val="center"/>
        <w:rPr>
          <w:sz w:val="144"/>
          <w:szCs w:val="144"/>
          <w:rtl/>
          <w:lang w:bidi="ar-EG"/>
        </w:rPr>
      </w:pPr>
    </w:p>
    <w:p w:rsidR="00FF2FFE" w:rsidRDefault="00FF2FFE">
      <w:pPr>
        <w:rPr>
          <w:lang w:bidi="ar-EG"/>
        </w:rPr>
      </w:pPr>
    </w:p>
    <w:sectPr w:rsidR="00FF2FFE" w:rsidSect="00FD4E63">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3BDA" w:rsidRDefault="007B3BDA" w:rsidP="003C03D0">
      <w:pPr>
        <w:spacing w:after="0" w:line="240" w:lineRule="auto"/>
      </w:pPr>
      <w:r>
        <w:separator/>
      </w:r>
    </w:p>
  </w:endnote>
  <w:endnote w:type="continuationSeparator" w:id="1">
    <w:p w:rsidR="007B3BDA" w:rsidRDefault="007B3BDA" w:rsidP="003C03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F_Diwani">
    <w:altName w:val="Times New Roman"/>
    <w:charset w:val="B2"/>
    <w:family w:val="auto"/>
    <w:pitch w:val="variable"/>
    <w:sig w:usb0="00002000"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3BDA" w:rsidRDefault="007B3BDA" w:rsidP="003C03D0">
      <w:pPr>
        <w:spacing w:after="0" w:line="240" w:lineRule="auto"/>
      </w:pPr>
      <w:r>
        <w:separator/>
      </w:r>
    </w:p>
  </w:footnote>
  <w:footnote w:type="continuationSeparator" w:id="1">
    <w:p w:rsidR="007B3BDA" w:rsidRDefault="007B3BDA" w:rsidP="003C03D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53E33"/>
    <w:multiLevelType w:val="hybridMultilevel"/>
    <w:tmpl w:val="388A7CF8"/>
    <w:lvl w:ilvl="0" w:tplc="3EE89FDC">
      <w:start w:val="4"/>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1664DE"/>
    <w:multiLevelType w:val="hybridMultilevel"/>
    <w:tmpl w:val="92E62606"/>
    <w:lvl w:ilvl="0" w:tplc="6ADA8DC0">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57634A"/>
    <w:multiLevelType w:val="hybridMultilevel"/>
    <w:tmpl w:val="03FE7C8E"/>
    <w:lvl w:ilvl="0" w:tplc="CB946A2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2AF087A"/>
    <w:multiLevelType w:val="hybridMultilevel"/>
    <w:tmpl w:val="48B23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0DD6B6F"/>
    <w:multiLevelType w:val="hybridMultilevel"/>
    <w:tmpl w:val="B784D704"/>
    <w:lvl w:ilvl="0" w:tplc="04090009">
      <w:start w:val="1"/>
      <w:numFmt w:val="bullet"/>
      <w:lvlText w:val=""/>
      <w:lvlJc w:val="left"/>
      <w:pPr>
        <w:ind w:left="9450" w:hanging="360"/>
      </w:pPr>
      <w:rPr>
        <w:rFonts w:ascii="Wingdings" w:hAnsi="Wingdings" w:hint="default"/>
      </w:rPr>
    </w:lvl>
    <w:lvl w:ilvl="1" w:tplc="04090003" w:tentative="1">
      <w:start w:val="1"/>
      <w:numFmt w:val="bullet"/>
      <w:lvlText w:val="o"/>
      <w:lvlJc w:val="left"/>
      <w:pPr>
        <w:ind w:left="10170" w:hanging="360"/>
      </w:pPr>
      <w:rPr>
        <w:rFonts w:ascii="Courier New" w:hAnsi="Courier New" w:cs="Courier New" w:hint="default"/>
      </w:rPr>
    </w:lvl>
    <w:lvl w:ilvl="2" w:tplc="04090005" w:tentative="1">
      <w:start w:val="1"/>
      <w:numFmt w:val="bullet"/>
      <w:lvlText w:val=""/>
      <w:lvlJc w:val="left"/>
      <w:pPr>
        <w:ind w:left="10890" w:hanging="360"/>
      </w:pPr>
      <w:rPr>
        <w:rFonts w:ascii="Wingdings" w:hAnsi="Wingdings" w:hint="default"/>
      </w:rPr>
    </w:lvl>
    <w:lvl w:ilvl="3" w:tplc="04090001" w:tentative="1">
      <w:start w:val="1"/>
      <w:numFmt w:val="bullet"/>
      <w:lvlText w:val=""/>
      <w:lvlJc w:val="left"/>
      <w:pPr>
        <w:ind w:left="11610" w:hanging="360"/>
      </w:pPr>
      <w:rPr>
        <w:rFonts w:ascii="Symbol" w:hAnsi="Symbol" w:hint="default"/>
      </w:rPr>
    </w:lvl>
    <w:lvl w:ilvl="4" w:tplc="04090003" w:tentative="1">
      <w:start w:val="1"/>
      <w:numFmt w:val="bullet"/>
      <w:lvlText w:val="o"/>
      <w:lvlJc w:val="left"/>
      <w:pPr>
        <w:ind w:left="12330" w:hanging="360"/>
      </w:pPr>
      <w:rPr>
        <w:rFonts w:ascii="Courier New" w:hAnsi="Courier New" w:cs="Courier New" w:hint="default"/>
      </w:rPr>
    </w:lvl>
    <w:lvl w:ilvl="5" w:tplc="04090005" w:tentative="1">
      <w:start w:val="1"/>
      <w:numFmt w:val="bullet"/>
      <w:lvlText w:val=""/>
      <w:lvlJc w:val="left"/>
      <w:pPr>
        <w:ind w:left="13050" w:hanging="360"/>
      </w:pPr>
      <w:rPr>
        <w:rFonts w:ascii="Wingdings" w:hAnsi="Wingdings" w:hint="default"/>
      </w:rPr>
    </w:lvl>
    <w:lvl w:ilvl="6" w:tplc="04090001" w:tentative="1">
      <w:start w:val="1"/>
      <w:numFmt w:val="bullet"/>
      <w:lvlText w:val=""/>
      <w:lvlJc w:val="left"/>
      <w:pPr>
        <w:ind w:left="13770" w:hanging="360"/>
      </w:pPr>
      <w:rPr>
        <w:rFonts w:ascii="Symbol" w:hAnsi="Symbol" w:hint="default"/>
      </w:rPr>
    </w:lvl>
    <w:lvl w:ilvl="7" w:tplc="04090003" w:tentative="1">
      <w:start w:val="1"/>
      <w:numFmt w:val="bullet"/>
      <w:lvlText w:val="o"/>
      <w:lvlJc w:val="left"/>
      <w:pPr>
        <w:ind w:left="14490" w:hanging="360"/>
      </w:pPr>
      <w:rPr>
        <w:rFonts w:ascii="Courier New" w:hAnsi="Courier New" w:cs="Courier New" w:hint="default"/>
      </w:rPr>
    </w:lvl>
    <w:lvl w:ilvl="8" w:tplc="04090005" w:tentative="1">
      <w:start w:val="1"/>
      <w:numFmt w:val="bullet"/>
      <w:lvlText w:val=""/>
      <w:lvlJc w:val="left"/>
      <w:pPr>
        <w:ind w:left="15210" w:hanging="360"/>
      </w:pPr>
      <w:rPr>
        <w:rFonts w:ascii="Wingdings" w:hAnsi="Wingdings" w:hint="default"/>
      </w:rPr>
    </w:lvl>
  </w:abstractNum>
  <w:abstractNum w:abstractNumId="5">
    <w:nsid w:val="24213891"/>
    <w:multiLevelType w:val="hybridMultilevel"/>
    <w:tmpl w:val="B082E6B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296B3B1F"/>
    <w:multiLevelType w:val="hybridMultilevel"/>
    <w:tmpl w:val="829C039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33DA698D"/>
    <w:multiLevelType w:val="hybridMultilevel"/>
    <w:tmpl w:val="3CD8B310"/>
    <w:lvl w:ilvl="0" w:tplc="922892C6">
      <w:numFmt w:val="bullet"/>
      <w:lvlText w:val=""/>
      <w:lvlJc w:val="left"/>
      <w:pPr>
        <w:ind w:left="465" w:hanging="360"/>
      </w:pPr>
      <w:rPr>
        <w:rFonts w:ascii="Symbol" w:eastAsiaTheme="minorEastAsia" w:hAnsi="Symbol" w:cstheme="minorBidi"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
    <w:nsid w:val="37560B1E"/>
    <w:multiLevelType w:val="hybridMultilevel"/>
    <w:tmpl w:val="4F80401A"/>
    <w:lvl w:ilvl="0" w:tplc="75F0E5A4">
      <w:start w:val="1"/>
      <w:numFmt w:val="decimal"/>
      <w:lvlText w:val="%1-"/>
      <w:lvlJc w:val="left"/>
      <w:pPr>
        <w:ind w:left="3300" w:hanging="29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91A6CD4"/>
    <w:multiLevelType w:val="hybridMultilevel"/>
    <w:tmpl w:val="EBB4FA9C"/>
    <w:lvl w:ilvl="0" w:tplc="6BA61B1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CF37885"/>
    <w:multiLevelType w:val="hybridMultilevel"/>
    <w:tmpl w:val="D3ACF562"/>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
    <w:nsid w:val="3FEF7B7A"/>
    <w:multiLevelType w:val="hybridMultilevel"/>
    <w:tmpl w:val="69D2039C"/>
    <w:lvl w:ilvl="0" w:tplc="76D674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C9E0781"/>
    <w:multiLevelType w:val="hybridMultilevel"/>
    <w:tmpl w:val="0ADE5AB4"/>
    <w:lvl w:ilvl="0" w:tplc="26783FF8">
      <w:start w:val="1"/>
      <w:numFmt w:val="decimal"/>
      <w:lvlText w:val="%1."/>
      <w:lvlJc w:val="left"/>
      <w:pPr>
        <w:ind w:left="144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0F75375"/>
    <w:multiLevelType w:val="hybridMultilevel"/>
    <w:tmpl w:val="F75E8FFC"/>
    <w:lvl w:ilvl="0" w:tplc="04090009">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51736BBD"/>
    <w:multiLevelType w:val="hybridMultilevel"/>
    <w:tmpl w:val="A612B3EC"/>
    <w:lvl w:ilvl="0" w:tplc="ADDED2DA">
      <w:start w:val="1"/>
      <w:numFmt w:val="arabicAlpha"/>
      <w:lvlText w:val="%1)"/>
      <w:lvlJc w:val="left"/>
      <w:pPr>
        <w:ind w:left="600" w:hanging="360"/>
      </w:pPr>
      <w:rPr>
        <w:rFonts w:hint="default"/>
      </w:rPr>
    </w:lvl>
    <w:lvl w:ilvl="1" w:tplc="04090019" w:tentative="1">
      <w:start w:val="1"/>
      <w:numFmt w:val="lowerLetter"/>
      <w:lvlText w:val="%2."/>
      <w:lvlJc w:val="left"/>
      <w:pPr>
        <w:ind w:left="1320" w:hanging="360"/>
      </w:pPr>
    </w:lvl>
    <w:lvl w:ilvl="2" w:tplc="0409001B" w:tentative="1">
      <w:start w:val="1"/>
      <w:numFmt w:val="lowerRoman"/>
      <w:lvlText w:val="%3."/>
      <w:lvlJc w:val="right"/>
      <w:pPr>
        <w:ind w:left="2040" w:hanging="180"/>
      </w:pPr>
    </w:lvl>
    <w:lvl w:ilvl="3" w:tplc="0409000F" w:tentative="1">
      <w:start w:val="1"/>
      <w:numFmt w:val="decimal"/>
      <w:lvlText w:val="%4."/>
      <w:lvlJc w:val="left"/>
      <w:pPr>
        <w:ind w:left="2760" w:hanging="360"/>
      </w:pPr>
    </w:lvl>
    <w:lvl w:ilvl="4" w:tplc="04090019" w:tentative="1">
      <w:start w:val="1"/>
      <w:numFmt w:val="lowerLetter"/>
      <w:lvlText w:val="%5."/>
      <w:lvlJc w:val="left"/>
      <w:pPr>
        <w:ind w:left="3480" w:hanging="360"/>
      </w:pPr>
    </w:lvl>
    <w:lvl w:ilvl="5" w:tplc="0409001B" w:tentative="1">
      <w:start w:val="1"/>
      <w:numFmt w:val="lowerRoman"/>
      <w:lvlText w:val="%6."/>
      <w:lvlJc w:val="right"/>
      <w:pPr>
        <w:ind w:left="4200" w:hanging="180"/>
      </w:pPr>
    </w:lvl>
    <w:lvl w:ilvl="6" w:tplc="0409000F" w:tentative="1">
      <w:start w:val="1"/>
      <w:numFmt w:val="decimal"/>
      <w:lvlText w:val="%7."/>
      <w:lvlJc w:val="left"/>
      <w:pPr>
        <w:ind w:left="4920" w:hanging="360"/>
      </w:pPr>
    </w:lvl>
    <w:lvl w:ilvl="7" w:tplc="04090019" w:tentative="1">
      <w:start w:val="1"/>
      <w:numFmt w:val="lowerLetter"/>
      <w:lvlText w:val="%8."/>
      <w:lvlJc w:val="left"/>
      <w:pPr>
        <w:ind w:left="5640" w:hanging="360"/>
      </w:pPr>
    </w:lvl>
    <w:lvl w:ilvl="8" w:tplc="0409001B" w:tentative="1">
      <w:start w:val="1"/>
      <w:numFmt w:val="lowerRoman"/>
      <w:lvlText w:val="%9."/>
      <w:lvlJc w:val="right"/>
      <w:pPr>
        <w:ind w:left="6360" w:hanging="180"/>
      </w:pPr>
    </w:lvl>
  </w:abstractNum>
  <w:abstractNum w:abstractNumId="15">
    <w:nsid w:val="55EA4BFB"/>
    <w:multiLevelType w:val="hybridMultilevel"/>
    <w:tmpl w:val="3392CC3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AF7111F"/>
    <w:multiLevelType w:val="multilevel"/>
    <w:tmpl w:val="5E8A469E"/>
    <w:lvl w:ilvl="0">
      <w:start w:val="1"/>
      <w:numFmt w:val="decimal"/>
      <w:lvlText w:val="(%1-"/>
      <w:lvlJc w:val="left"/>
      <w:pPr>
        <w:ind w:left="840" w:hanging="840"/>
      </w:pPr>
      <w:rPr>
        <w:rFonts w:hint="default"/>
      </w:rPr>
    </w:lvl>
    <w:lvl w:ilvl="1">
      <w:start w:val="1"/>
      <w:numFmt w:val="decimal"/>
      <w:lvlText w:val="(%1-%2)"/>
      <w:lvlJc w:val="left"/>
      <w:pPr>
        <w:ind w:left="840" w:hanging="840"/>
      </w:pPr>
      <w:rPr>
        <w:rFonts w:hint="default"/>
        <w:u w:val="single"/>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7">
    <w:nsid w:val="60B70519"/>
    <w:multiLevelType w:val="hybridMultilevel"/>
    <w:tmpl w:val="8AEAC338"/>
    <w:lvl w:ilvl="0" w:tplc="47FE4DF8">
      <w:start w:val="1"/>
      <w:numFmt w:val="decimal"/>
      <w:lvlText w:val="%1-"/>
      <w:lvlJc w:val="left"/>
      <w:pPr>
        <w:ind w:left="3300" w:hanging="29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46B30A9"/>
    <w:multiLevelType w:val="hybridMultilevel"/>
    <w:tmpl w:val="06FEBACC"/>
    <w:lvl w:ilvl="0" w:tplc="8960C40E">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51763A3"/>
    <w:multiLevelType w:val="hybridMultilevel"/>
    <w:tmpl w:val="1A5CAB70"/>
    <w:lvl w:ilvl="0" w:tplc="857C61D2">
      <w:start w:val="1"/>
      <w:numFmt w:val="arabicAlpha"/>
      <w:lvlText w:val="%1-"/>
      <w:lvlJc w:val="left"/>
      <w:pPr>
        <w:ind w:left="2295" w:hanging="193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EB5116"/>
    <w:multiLevelType w:val="hybridMultilevel"/>
    <w:tmpl w:val="F704EA8E"/>
    <w:lvl w:ilvl="0" w:tplc="26783FF8">
      <w:start w:val="1"/>
      <w:numFmt w:val="decimal"/>
      <w:lvlText w:val="%1."/>
      <w:lvlJc w:val="left"/>
      <w:pPr>
        <w:ind w:left="5040" w:hanging="360"/>
      </w:pPr>
      <w:rPr>
        <w:rFonts w:hint="default"/>
      </w:rPr>
    </w:lvl>
    <w:lvl w:ilvl="1" w:tplc="04090019" w:tentative="1">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21">
    <w:nsid w:val="6EAE6904"/>
    <w:multiLevelType w:val="hybridMultilevel"/>
    <w:tmpl w:val="F4BA2E02"/>
    <w:lvl w:ilvl="0" w:tplc="04090009">
      <w:start w:val="1"/>
      <w:numFmt w:val="bullet"/>
      <w:lvlText w:val=""/>
      <w:lvlJc w:val="left"/>
      <w:pPr>
        <w:ind w:left="9450" w:hanging="360"/>
      </w:pPr>
      <w:rPr>
        <w:rFonts w:ascii="Wingdings" w:hAnsi="Wingdings" w:hint="default"/>
      </w:rPr>
    </w:lvl>
    <w:lvl w:ilvl="1" w:tplc="04090003" w:tentative="1">
      <w:start w:val="1"/>
      <w:numFmt w:val="bullet"/>
      <w:lvlText w:val="o"/>
      <w:lvlJc w:val="left"/>
      <w:pPr>
        <w:ind w:left="10170" w:hanging="360"/>
      </w:pPr>
      <w:rPr>
        <w:rFonts w:ascii="Courier New" w:hAnsi="Courier New" w:cs="Courier New" w:hint="default"/>
      </w:rPr>
    </w:lvl>
    <w:lvl w:ilvl="2" w:tplc="04090005" w:tentative="1">
      <w:start w:val="1"/>
      <w:numFmt w:val="bullet"/>
      <w:lvlText w:val=""/>
      <w:lvlJc w:val="left"/>
      <w:pPr>
        <w:ind w:left="10890" w:hanging="360"/>
      </w:pPr>
      <w:rPr>
        <w:rFonts w:ascii="Wingdings" w:hAnsi="Wingdings" w:hint="default"/>
      </w:rPr>
    </w:lvl>
    <w:lvl w:ilvl="3" w:tplc="04090001" w:tentative="1">
      <w:start w:val="1"/>
      <w:numFmt w:val="bullet"/>
      <w:lvlText w:val=""/>
      <w:lvlJc w:val="left"/>
      <w:pPr>
        <w:ind w:left="11610" w:hanging="360"/>
      </w:pPr>
      <w:rPr>
        <w:rFonts w:ascii="Symbol" w:hAnsi="Symbol" w:hint="default"/>
      </w:rPr>
    </w:lvl>
    <w:lvl w:ilvl="4" w:tplc="04090003" w:tentative="1">
      <w:start w:val="1"/>
      <w:numFmt w:val="bullet"/>
      <w:lvlText w:val="o"/>
      <w:lvlJc w:val="left"/>
      <w:pPr>
        <w:ind w:left="12330" w:hanging="360"/>
      </w:pPr>
      <w:rPr>
        <w:rFonts w:ascii="Courier New" w:hAnsi="Courier New" w:cs="Courier New" w:hint="default"/>
      </w:rPr>
    </w:lvl>
    <w:lvl w:ilvl="5" w:tplc="04090005" w:tentative="1">
      <w:start w:val="1"/>
      <w:numFmt w:val="bullet"/>
      <w:lvlText w:val=""/>
      <w:lvlJc w:val="left"/>
      <w:pPr>
        <w:ind w:left="13050" w:hanging="360"/>
      </w:pPr>
      <w:rPr>
        <w:rFonts w:ascii="Wingdings" w:hAnsi="Wingdings" w:hint="default"/>
      </w:rPr>
    </w:lvl>
    <w:lvl w:ilvl="6" w:tplc="04090001" w:tentative="1">
      <w:start w:val="1"/>
      <w:numFmt w:val="bullet"/>
      <w:lvlText w:val=""/>
      <w:lvlJc w:val="left"/>
      <w:pPr>
        <w:ind w:left="13770" w:hanging="360"/>
      </w:pPr>
      <w:rPr>
        <w:rFonts w:ascii="Symbol" w:hAnsi="Symbol" w:hint="default"/>
      </w:rPr>
    </w:lvl>
    <w:lvl w:ilvl="7" w:tplc="04090003" w:tentative="1">
      <w:start w:val="1"/>
      <w:numFmt w:val="bullet"/>
      <w:lvlText w:val="o"/>
      <w:lvlJc w:val="left"/>
      <w:pPr>
        <w:ind w:left="14490" w:hanging="360"/>
      </w:pPr>
      <w:rPr>
        <w:rFonts w:ascii="Courier New" w:hAnsi="Courier New" w:cs="Courier New" w:hint="default"/>
      </w:rPr>
    </w:lvl>
    <w:lvl w:ilvl="8" w:tplc="04090005" w:tentative="1">
      <w:start w:val="1"/>
      <w:numFmt w:val="bullet"/>
      <w:lvlText w:val=""/>
      <w:lvlJc w:val="left"/>
      <w:pPr>
        <w:ind w:left="15210" w:hanging="360"/>
      </w:pPr>
      <w:rPr>
        <w:rFonts w:ascii="Wingdings" w:hAnsi="Wingdings" w:hint="default"/>
      </w:rPr>
    </w:lvl>
  </w:abstractNum>
  <w:abstractNum w:abstractNumId="22">
    <w:nsid w:val="77787A1A"/>
    <w:multiLevelType w:val="hybridMultilevel"/>
    <w:tmpl w:val="A37409FE"/>
    <w:lvl w:ilvl="0" w:tplc="CEDA220C">
      <w:numFmt w:val="bullet"/>
      <w:lvlText w:val=""/>
      <w:lvlJc w:val="left"/>
      <w:pPr>
        <w:ind w:left="1080" w:hanging="360"/>
      </w:pPr>
      <w:rPr>
        <w:rFonts w:ascii="Symbol" w:eastAsiaTheme="minorEastAsia"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7C690BF8"/>
    <w:multiLevelType w:val="hybridMultilevel"/>
    <w:tmpl w:val="17EC1820"/>
    <w:lvl w:ilvl="0" w:tplc="CEDA28A8">
      <w:numFmt w:val="bullet"/>
      <w:lvlText w:val=""/>
      <w:lvlJc w:val="left"/>
      <w:pPr>
        <w:ind w:left="1440" w:hanging="360"/>
      </w:pPr>
      <w:rPr>
        <w:rFonts w:ascii="Symbol" w:eastAsiaTheme="minorEastAsia" w:hAnsi="Symbol" w:cstheme="minorBid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7E42095D"/>
    <w:multiLevelType w:val="hybridMultilevel"/>
    <w:tmpl w:val="BC1E76DE"/>
    <w:lvl w:ilvl="0" w:tplc="04090009">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9"/>
  </w:num>
  <w:num w:numId="2">
    <w:abstractNumId w:val="18"/>
  </w:num>
  <w:num w:numId="3">
    <w:abstractNumId w:val="22"/>
  </w:num>
  <w:num w:numId="4">
    <w:abstractNumId w:val="0"/>
  </w:num>
  <w:num w:numId="5">
    <w:abstractNumId w:val="15"/>
  </w:num>
  <w:num w:numId="6">
    <w:abstractNumId w:val="5"/>
  </w:num>
  <w:num w:numId="7">
    <w:abstractNumId w:val="12"/>
  </w:num>
  <w:num w:numId="8">
    <w:abstractNumId w:val="23"/>
  </w:num>
  <w:num w:numId="9">
    <w:abstractNumId w:val="7"/>
  </w:num>
  <w:num w:numId="10">
    <w:abstractNumId w:val="21"/>
  </w:num>
  <w:num w:numId="11">
    <w:abstractNumId w:val="4"/>
  </w:num>
  <w:num w:numId="12">
    <w:abstractNumId w:val="6"/>
  </w:num>
  <w:num w:numId="13">
    <w:abstractNumId w:val="13"/>
  </w:num>
  <w:num w:numId="14">
    <w:abstractNumId w:val="24"/>
  </w:num>
  <w:num w:numId="15">
    <w:abstractNumId w:val="10"/>
  </w:num>
  <w:num w:numId="16">
    <w:abstractNumId w:val="20"/>
  </w:num>
  <w:num w:numId="17">
    <w:abstractNumId w:val="3"/>
  </w:num>
  <w:num w:numId="18">
    <w:abstractNumId w:val="14"/>
  </w:num>
  <w:num w:numId="19">
    <w:abstractNumId w:val="2"/>
  </w:num>
  <w:num w:numId="20">
    <w:abstractNumId w:val="1"/>
  </w:num>
  <w:num w:numId="21">
    <w:abstractNumId w:val="19"/>
  </w:num>
  <w:num w:numId="22">
    <w:abstractNumId w:val="11"/>
  </w:num>
  <w:num w:numId="23">
    <w:abstractNumId w:val="8"/>
  </w:num>
  <w:num w:numId="24">
    <w:abstractNumId w:val="17"/>
  </w:num>
  <w:num w:numId="25">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FF2FFE"/>
    <w:rsid w:val="003C03D0"/>
    <w:rsid w:val="00687221"/>
    <w:rsid w:val="007B3BDA"/>
    <w:rsid w:val="00966353"/>
    <w:rsid w:val="00A17DFB"/>
    <w:rsid w:val="00C76247"/>
    <w:rsid w:val="00DC135E"/>
    <w:rsid w:val="00E01F7F"/>
    <w:rsid w:val="00EA0E9E"/>
    <w:rsid w:val="00ED65B0"/>
    <w:rsid w:val="00FD20AB"/>
    <w:rsid w:val="00FD4E63"/>
    <w:rsid w:val="00FF2FF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4E63"/>
  </w:style>
  <w:style w:type="paragraph" w:styleId="Heading1">
    <w:name w:val="heading 1"/>
    <w:basedOn w:val="Normal"/>
    <w:next w:val="Normal"/>
    <w:link w:val="Heading1Char"/>
    <w:uiPriority w:val="9"/>
    <w:qFormat/>
    <w:rsid w:val="00FF2F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2FFE"/>
    <w:rPr>
      <w:rFonts w:asciiTheme="majorHAnsi" w:eastAsiaTheme="majorEastAsia" w:hAnsiTheme="majorHAnsi" w:cstheme="majorBidi"/>
      <w:b/>
      <w:bCs/>
      <w:color w:val="365F91" w:themeColor="accent1" w:themeShade="BF"/>
      <w:sz w:val="28"/>
      <w:szCs w:val="28"/>
    </w:rPr>
  </w:style>
  <w:style w:type="paragraph" w:styleId="BalloonText">
    <w:name w:val="Balloon Text"/>
    <w:basedOn w:val="Normal"/>
    <w:link w:val="BalloonTextChar"/>
    <w:uiPriority w:val="99"/>
    <w:semiHidden/>
    <w:unhideWhenUsed/>
    <w:rsid w:val="00FF2F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2FFE"/>
    <w:rPr>
      <w:rFonts w:ascii="Tahoma" w:hAnsi="Tahoma" w:cs="Tahoma"/>
      <w:sz w:val="16"/>
      <w:szCs w:val="16"/>
    </w:rPr>
  </w:style>
  <w:style w:type="paragraph" w:styleId="ListParagraph">
    <w:name w:val="List Paragraph"/>
    <w:basedOn w:val="Normal"/>
    <w:uiPriority w:val="34"/>
    <w:qFormat/>
    <w:rsid w:val="00FF2FFE"/>
    <w:pPr>
      <w:ind w:left="720"/>
      <w:contextualSpacing/>
    </w:pPr>
  </w:style>
  <w:style w:type="paragraph" w:styleId="NoSpacing">
    <w:name w:val="No Spacing"/>
    <w:uiPriority w:val="1"/>
    <w:qFormat/>
    <w:rsid w:val="00FF2FFE"/>
    <w:pPr>
      <w:spacing w:after="0" w:line="240" w:lineRule="auto"/>
    </w:pPr>
  </w:style>
  <w:style w:type="paragraph" w:styleId="Header">
    <w:name w:val="header"/>
    <w:basedOn w:val="Normal"/>
    <w:link w:val="HeaderChar"/>
    <w:uiPriority w:val="99"/>
    <w:semiHidden/>
    <w:unhideWhenUsed/>
    <w:rsid w:val="00FF2FFE"/>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FF2FFE"/>
  </w:style>
  <w:style w:type="paragraph" w:styleId="Footer">
    <w:name w:val="footer"/>
    <w:basedOn w:val="Normal"/>
    <w:link w:val="FooterChar"/>
    <w:uiPriority w:val="99"/>
    <w:unhideWhenUsed/>
    <w:rsid w:val="00FF2FFE"/>
    <w:pPr>
      <w:tabs>
        <w:tab w:val="center" w:pos="4153"/>
        <w:tab w:val="right" w:pos="8306"/>
      </w:tabs>
      <w:spacing w:after="0" w:line="240" w:lineRule="auto"/>
    </w:pPr>
  </w:style>
  <w:style w:type="character" w:customStyle="1" w:styleId="FooterChar">
    <w:name w:val="Footer Char"/>
    <w:basedOn w:val="DefaultParagraphFont"/>
    <w:link w:val="Footer"/>
    <w:uiPriority w:val="99"/>
    <w:rsid w:val="00FF2FFE"/>
  </w:style>
  <w:style w:type="character" w:styleId="PlaceholderText">
    <w:name w:val="Placeholder Text"/>
    <w:basedOn w:val="DefaultParagraphFont"/>
    <w:uiPriority w:val="99"/>
    <w:semiHidden/>
    <w:rsid w:val="00FF2FFE"/>
    <w:rPr>
      <w:color w:val="808080"/>
    </w:rPr>
  </w:style>
  <w:style w:type="paragraph" w:styleId="Title">
    <w:name w:val="Title"/>
    <w:basedOn w:val="Normal"/>
    <w:link w:val="TitleChar"/>
    <w:qFormat/>
    <w:rsid w:val="00FF2FFE"/>
    <w:pPr>
      <w:bidi/>
      <w:spacing w:after="0" w:line="240" w:lineRule="auto"/>
      <w:jc w:val="center"/>
    </w:pPr>
    <w:rPr>
      <w:rFonts w:ascii="Times New Roman" w:eastAsia="Times New Roman" w:hAnsi="Times New Roman" w:cs="AF_Diwani"/>
      <w:b/>
      <w:bCs/>
      <w:noProof/>
      <w:sz w:val="68"/>
      <w:szCs w:val="68"/>
    </w:rPr>
  </w:style>
  <w:style w:type="character" w:customStyle="1" w:styleId="TitleChar">
    <w:name w:val="Title Char"/>
    <w:basedOn w:val="DefaultParagraphFont"/>
    <w:link w:val="Title"/>
    <w:rsid w:val="00FF2FFE"/>
    <w:rPr>
      <w:rFonts w:ascii="Times New Roman" w:eastAsia="Times New Roman" w:hAnsi="Times New Roman" w:cs="AF_Diwani"/>
      <w:b/>
      <w:bCs/>
      <w:noProof/>
      <w:sz w:val="68"/>
      <w:szCs w:val="68"/>
    </w:rPr>
  </w:style>
  <w:style w:type="paragraph" w:styleId="BodyText">
    <w:name w:val="Body Text"/>
    <w:basedOn w:val="Normal"/>
    <w:link w:val="BodyTextChar"/>
    <w:semiHidden/>
    <w:rsid w:val="00FF2FFE"/>
    <w:pPr>
      <w:bidi/>
      <w:spacing w:after="0" w:line="240" w:lineRule="auto"/>
    </w:pPr>
    <w:rPr>
      <w:rFonts w:ascii="Times New Roman" w:eastAsia="Times New Roman" w:hAnsi="Times New Roman" w:cs="Simplified Arabic"/>
      <w:noProof/>
      <w:sz w:val="46"/>
      <w:szCs w:val="32"/>
    </w:rPr>
  </w:style>
  <w:style w:type="character" w:customStyle="1" w:styleId="BodyTextChar">
    <w:name w:val="Body Text Char"/>
    <w:basedOn w:val="DefaultParagraphFont"/>
    <w:link w:val="BodyText"/>
    <w:semiHidden/>
    <w:rsid w:val="00FF2FFE"/>
    <w:rPr>
      <w:rFonts w:ascii="Times New Roman" w:eastAsia="Times New Roman" w:hAnsi="Times New Roman" w:cs="Simplified Arabic"/>
      <w:noProof/>
      <w:sz w:val="46"/>
      <w:szCs w:val="32"/>
    </w:rPr>
  </w:style>
  <w:style w:type="paragraph" w:styleId="DocumentMap">
    <w:name w:val="Document Map"/>
    <w:basedOn w:val="Normal"/>
    <w:link w:val="DocumentMapChar"/>
    <w:uiPriority w:val="99"/>
    <w:semiHidden/>
    <w:unhideWhenUsed/>
    <w:rsid w:val="00FF2FFE"/>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F2FF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emf"/><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emf"/><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jpeg"/><Relationship Id="rId29" Type="http://schemas.openxmlformats.org/officeDocument/2006/relationships/image" Target="media/image2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google.com/imgres?imgurl=http://www.anamaghreb.com/wp-content/uploads/1492.jpg&amp;imgrefurl=http://www.anamaghreb.com/?p=6824&amp;usg=__cQZ1cm0j7mWDgnDJV_0YlS6kU1Q=&amp;h=329&amp;w=500&amp;sz=37&amp;hl=ar&amp;start=10&amp;zoom=1&amp;itbs=1&amp;tbnid=vgeAY74tpTIkeM:&amp;tbnh=86&amp;tbnw=130&amp;prev=/search?q=%D9%85%D8%AD%D8%B7%D8%A7%D8%AA+%D8%A7%D9%84%D8%AA%D9%88%D9%84%D9%8A%D8%AF&amp;hl=ar&amp;sa=G&amp;rlz=1C1_____enSD426SD426&amp;biw=960&amp;bih=507&amp;tbm=isch&amp;prmd=ivns&amp;ei=U7CbTYz2LYe8vwOc65ioBw" TargetMode="External"/><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2.jpeg"/><Relationship Id="rId31" Type="http://schemas.openxmlformats.org/officeDocument/2006/relationships/image" Target="media/image2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33</Pages>
  <Words>4126</Words>
  <Characters>23519</Characters>
  <Application>Microsoft Office Word</Application>
  <DocSecurity>0</DocSecurity>
  <Lines>195</Lines>
  <Paragraphs>55</Paragraphs>
  <ScaleCrop>false</ScaleCrop>
  <Company/>
  <LinksUpToDate>false</LinksUpToDate>
  <CharactersWithSpaces>27590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algods</dc:creator>
  <cp:keywords/>
  <dc:description/>
  <cp:lastModifiedBy>algods</cp:lastModifiedBy>
  <cp:revision>9</cp:revision>
  <dcterms:created xsi:type="dcterms:W3CDTF">2012-01-07T19:39:00Z</dcterms:created>
  <dcterms:modified xsi:type="dcterms:W3CDTF">2012-01-07T20:42:00Z</dcterms:modified>
</cp:coreProperties>
</file>