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0000" w:rsidRDefault="008C6711">
      <w:pPr>
        <w:pStyle w:val="western"/>
        <w:spacing w:after="0"/>
        <w:divId w:val="1120100912"/>
      </w:pPr>
      <w:bookmarkStart w:id="0" w:name="_GoBack"/>
      <w:bookmarkEnd w:id="0"/>
      <w:r>
        <w:rPr>
          <w:rFonts w:cs="Traditional Arabic" w:hint="cs"/>
          <w:sz w:val="36"/>
          <w:szCs w:val="36"/>
          <w:rtl/>
          <w:lang w:bidi="ar-EG"/>
        </w:rPr>
        <w:t>تنفسم العدد والأدوات المستخدمة فى ورشة البلاط الى قسميين رئيسيين</w:t>
      </w:r>
      <w:r>
        <w:rPr>
          <w:rFonts w:hint="cs"/>
          <w:sz w:val="36"/>
          <w:szCs w:val="36"/>
          <w:rtl/>
        </w:rPr>
        <w:t>:</w:t>
      </w:r>
    </w:p>
    <w:p w:rsidR="00000000" w:rsidRDefault="008C6711">
      <w:pPr>
        <w:pStyle w:val="western"/>
        <w:spacing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 xml:space="preserve">أولا </w:t>
      </w:r>
      <w:r>
        <w:rPr>
          <w:rFonts w:hint="cs"/>
          <w:sz w:val="36"/>
          <w:szCs w:val="36"/>
          <w:rtl/>
        </w:rPr>
        <w:t>:</w:t>
      </w:r>
    </w:p>
    <w:p w:rsidR="00000000" w:rsidRDefault="008C6711">
      <w:pPr>
        <w:pStyle w:val="western"/>
        <w:spacing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>العدد والأدوات اليدوية</w:t>
      </w:r>
      <w:r>
        <w:rPr>
          <w:rFonts w:hint="cs"/>
          <w:sz w:val="36"/>
          <w:szCs w:val="36"/>
          <w:rtl/>
        </w:rPr>
        <w:t>:</w:t>
      </w:r>
    </w:p>
    <w:p w:rsidR="00000000" w:rsidRDefault="008C6711">
      <w:pPr>
        <w:pStyle w:val="western"/>
        <w:spacing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>وهى العدد والأدوات التى لا تحتاج الى أى نوع من أنواع الطاقة الخارجية مثل الطهرباء والبنزين أو الديزل ولكن تعتمد على الشخص نفسه وهى كالتالى</w:t>
      </w:r>
      <w:r>
        <w:rPr>
          <w:rFonts w:hint="cs"/>
          <w:sz w:val="36"/>
          <w:szCs w:val="36"/>
          <w:rtl/>
        </w:rPr>
        <w:t>:</w:t>
      </w:r>
    </w:p>
    <w:p w:rsidR="00000000" w:rsidRDefault="008C6711" w:rsidP="008C6711">
      <w:pPr>
        <w:pStyle w:val="western"/>
        <w:numPr>
          <w:ilvl w:val="0"/>
          <w:numId w:val="1"/>
        </w:numPr>
        <w:spacing w:beforeAutospacing="0"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>ميزان المياه</w:t>
      </w:r>
      <w:r>
        <w:rPr>
          <w:rFonts w:hint="cs"/>
          <w:sz w:val="36"/>
          <w:szCs w:val="36"/>
          <w:rtl/>
        </w:rPr>
        <w:t xml:space="preserve">: </w:t>
      </w:r>
      <w:r>
        <w:rPr>
          <w:rFonts w:cs="Traditional Arabic" w:hint="cs"/>
          <w:sz w:val="36"/>
          <w:szCs w:val="36"/>
          <w:rtl/>
          <w:lang w:bidi="ar-EG"/>
        </w:rPr>
        <w:t>يستخدم فى ضبط أفقية ورأسية البلاط أثناء التركيب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beforeAutospacing="0" w:after="0"/>
        <w:ind w:right="360"/>
        <w:divId w:val="1120100912"/>
        <w:rPr>
          <w:rFonts w:hint="cs"/>
          <w:rtl/>
        </w:rPr>
      </w:pPr>
      <w:r>
        <w:rPr>
          <w:noProof/>
        </w:rPr>
        <w:drawing>
          <wp:inline distT="0" distB="0" distL="0" distR="0">
            <wp:extent cx="4486275" cy="2809875"/>
            <wp:effectExtent l="0" t="0" r="9525" b="9525"/>
            <wp:docPr id="1" name="Picture 2" descr="http://dc149.4shared.com/doc/TUrHu4xd/preview_html_m5fc17b8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dc149.4shared.com/doc/TUrHu4xd/preview_html_m5fc17b8c.gif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6275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8C6711" w:rsidP="008C6711">
      <w:pPr>
        <w:pStyle w:val="western"/>
        <w:numPr>
          <w:ilvl w:val="0"/>
          <w:numId w:val="2"/>
        </w:numPr>
        <w:spacing w:beforeAutospacing="0"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>ميزان الشاغول</w:t>
      </w:r>
      <w:r>
        <w:rPr>
          <w:rFonts w:hint="cs"/>
          <w:sz w:val="36"/>
          <w:szCs w:val="36"/>
          <w:rtl/>
        </w:rPr>
        <w:t>:</w:t>
      </w:r>
      <w:r>
        <w:rPr>
          <w:rFonts w:cs="Traditional Arabic" w:hint="cs"/>
          <w:sz w:val="36"/>
          <w:szCs w:val="36"/>
          <w:rtl/>
          <w:lang w:bidi="ar-EG"/>
        </w:rPr>
        <w:t>يستخدم فى ضبط راسية الخيط اللازم لضبط السراميك ورخام الجدران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beforeAutospacing="0" w:after="0"/>
        <w:ind w:right="360"/>
        <w:divId w:val="1120100912"/>
        <w:rPr>
          <w:rFonts w:hint="cs"/>
          <w:rtl/>
        </w:rPr>
      </w:pPr>
      <w:r>
        <w:rPr>
          <w:noProof/>
        </w:rPr>
        <w:drawing>
          <wp:inline distT="0" distB="0" distL="0" distR="0">
            <wp:extent cx="4524375" cy="2847975"/>
            <wp:effectExtent l="0" t="0" r="9525" b="9525"/>
            <wp:docPr id="2" name="Picture 3" descr="http://dc149.4shared.com/doc/TUrHu4xd/preview_html_m5ef7adf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dc149.4shared.com/doc/TUrHu4xd/preview_html_m5ef7adf1.gif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284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8C6711" w:rsidP="008C6711">
      <w:pPr>
        <w:pStyle w:val="western"/>
        <w:numPr>
          <w:ilvl w:val="0"/>
          <w:numId w:val="3"/>
        </w:numPr>
        <w:spacing w:beforeAutospacing="0"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>ميزان الخرطوم</w:t>
      </w:r>
      <w:r>
        <w:rPr>
          <w:rFonts w:hint="cs"/>
          <w:sz w:val="36"/>
          <w:szCs w:val="36"/>
          <w:rtl/>
        </w:rPr>
        <w:t>:</w:t>
      </w:r>
      <w:r>
        <w:rPr>
          <w:rFonts w:cs="Traditional Arabic" w:hint="cs"/>
          <w:sz w:val="36"/>
          <w:szCs w:val="36"/>
          <w:rtl/>
          <w:lang w:bidi="ar-EG"/>
        </w:rPr>
        <w:t>يستخدم فى تحديد مستويات أفقية على الجدران أو أخذ علامات على مشتوى أفقى واحد فى أماكن مختلفة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beforeAutospacing="0" w:after="0"/>
        <w:ind w:right="360"/>
        <w:divId w:val="1120100912"/>
        <w:rPr>
          <w:rFonts w:hint="cs"/>
          <w:rtl/>
        </w:rPr>
      </w:pPr>
      <w:r>
        <w:rPr>
          <w:noProof/>
        </w:rPr>
        <w:drawing>
          <wp:inline distT="0" distB="0" distL="0" distR="0">
            <wp:extent cx="4371975" cy="2524125"/>
            <wp:effectExtent l="0" t="0" r="9525" b="9525"/>
            <wp:docPr id="3" name="Picture 4" descr="http://dc149.4shared.com/doc/TUrHu4xd/preview_html_717d95a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dc149.4shared.com/doc/TUrHu4xd/preview_html_717d95aa.gif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75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8C6711" w:rsidP="008C6711">
      <w:pPr>
        <w:pStyle w:val="western"/>
        <w:numPr>
          <w:ilvl w:val="0"/>
          <w:numId w:val="4"/>
        </w:numPr>
        <w:spacing w:beforeAutospacing="0"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>مطرقة بلاستيك</w:t>
      </w:r>
      <w:r>
        <w:rPr>
          <w:rFonts w:hint="cs"/>
          <w:sz w:val="36"/>
          <w:szCs w:val="36"/>
          <w:rtl/>
        </w:rPr>
        <w:t xml:space="preserve">: </w:t>
      </w:r>
      <w:r>
        <w:rPr>
          <w:rFonts w:cs="Traditional Arabic" w:hint="cs"/>
          <w:sz w:val="36"/>
          <w:szCs w:val="36"/>
          <w:rtl/>
          <w:lang w:bidi="ar-EG"/>
        </w:rPr>
        <w:t>تست</w:t>
      </w:r>
      <w:r>
        <w:rPr>
          <w:rFonts w:cs="Traditional Arabic" w:hint="cs"/>
          <w:sz w:val="36"/>
          <w:szCs w:val="36"/>
          <w:rtl/>
          <w:lang w:bidi="ar-EG"/>
        </w:rPr>
        <w:t>خدم فى ضبط البلاط أثناء التركيب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beforeAutospacing="0" w:after="0"/>
        <w:ind w:right="360"/>
        <w:divId w:val="1120100912"/>
        <w:rPr>
          <w:rFonts w:hint="cs"/>
          <w:rtl/>
        </w:rPr>
      </w:pPr>
      <w:r>
        <w:rPr>
          <w:noProof/>
        </w:rPr>
        <w:drawing>
          <wp:inline distT="0" distB="0" distL="0" distR="0">
            <wp:extent cx="4524375" cy="2524125"/>
            <wp:effectExtent l="0" t="0" r="9525" b="9525"/>
            <wp:docPr id="4" name="Picture 5" descr="http://dc149.4shared.com/doc/TUrHu4xd/preview_html_dc79f7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dc149.4shared.com/doc/TUrHu4xd/preview_html_dc79f73.gif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8C6711" w:rsidP="008C6711">
      <w:pPr>
        <w:pStyle w:val="western"/>
        <w:numPr>
          <w:ilvl w:val="0"/>
          <w:numId w:val="5"/>
        </w:numPr>
        <w:spacing w:beforeAutospacing="0"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 xml:space="preserve">الشاكوش </w:t>
      </w:r>
      <w:r>
        <w:rPr>
          <w:rFonts w:hint="cs"/>
          <w:sz w:val="36"/>
          <w:szCs w:val="36"/>
          <w:rtl/>
        </w:rPr>
        <w:t xml:space="preserve">: </w:t>
      </w:r>
      <w:r>
        <w:rPr>
          <w:rFonts w:cs="Traditional Arabic" w:hint="cs"/>
          <w:sz w:val="36"/>
          <w:szCs w:val="36"/>
          <w:rtl/>
          <w:lang w:bidi="ar-EG"/>
        </w:rPr>
        <w:t>وهو نوعان ثقيل ويستخدم مع الأجنة فى التكسير أو فتح الشنايش فى الجدران ، والخفيف يستخدم فى تثبيت المسامير بالجدران لشد الخيوط الرأسية لضبط سيرميك ورخام الحوائط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beforeAutospacing="0" w:after="0"/>
        <w:ind w:right="360"/>
        <w:divId w:val="1120100912"/>
        <w:rPr>
          <w:rFonts w:hint="cs"/>
          <w:rtl/>
        </w:rPr>
      </w:pPr>
      <w:r>
        <w:rPr>
          <w:noProof/>
        </w:rPr>
        <w:drawing>
          <wp:inline distT="0" distB="0" distL="0" distR="0">
            <wp:extent cx="4524375" cy="2466975"/>
            <wp:effectExtent l="0" t="0" r="9525" b="9525"/>
            <wp:docPr id="5" name="Picture 6" descr="http://dc149.4shared.com/doc/TUrHu4xd/preview_html_m66bf86b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dc149.4shared.com/doc/TUrHu4xd/preview_html_m66bf86b0.gif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8C6711" w:rsidP="008C6711">
      <w:pPr>
        <w:pStyle w:val="western"/>
        <w:numPr>
          <w:ilvl w:val="0"/>
          <w:numId w:val="6"/>
        </w:numPr>
        <w:spacing w:beforeAutospacing="0"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>الزاوية القائمة</w:t>
      </w:r>
      <w:r>
        <w:rPr>
          <w:rFonts w:hint="cs"/>
          <w:sz w:val="36"/>
          <w:szCs w:val="36"/>
          <w:rtl/>
        </w:rPr>
        <w:t xml:space="preserve">: </w:t>
      </w:r>
      <w:r>
        <w:rPr>
          <w:rFonts w:cs="Traditional Arabic" w:hint="cs"/>
          <w:sz w:val="36"/>
          <w:szCs w:val="36"/>
          <w:rtl/>
          <w:lang w:bidi="ar-EG"/>
        </w:rPr>
        <w:t>تستخدم لضبط الخيط على زاوية قائم</w:t>
      </w:r>
      <w:r>
        <w:rPr>
          <w:rFonts w:cs="Traditional Arabic" w:hint="cs"/>
          <w:sz w:val="36"/>
          <w:szCs w:val="36"/>
          <w:rtl/>
          <w:lang w:bidi="ar-EG"/>
        </w:rPr>
        <w:t>ة عند شد خيوط متعامدة أو متقاطعة للبلاط وتستخدم فى تحديد المسافات لقطع البلاط أذا كان البعد المطلوب متساويا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beforeAutospacing="0" w:after="0"/>
        <w:ind w:right="360"/>
        <w:divId w:val="1120100912"/>
        <w:rPr>
          <w:rFonts w:hint="cs"/>
          <w:rtl/>
        </w:rPr>
      </w:pPr>
      <w:r>
        <w:rPr>
          <w:noProof/>
        </w:rPr>
        <w:drawing>
          <wp:inline distT="0" distB="0" distL="0" distR="0">
            <wp:extent cx="4524375" cy="2371725"/>
            <wp:effectExtent l="0" t="0" r="9525" b="9525"/>
            <wp:docPr id="6" name="Picture 7" descr="http://dc149.4shared.com/doc/TUrHu4xd/preview_html_58a2125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dc149.4shared.com/doc/TUrHu4xd/preview_html_58a21254.gif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8C6711" w:rsidP="008C6711">
      <w:pPr>
        <w:pStyle w:val="western"/>
        <w:numPr>
          <w:ilvl w:val="0"/>
          <w:numId w:val="7"/>
        </w:numPr>
        <w:spacing w:beforeAutospacing="0"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>شريط القياس</w:t>
      </w:r>
      <w:r>
        <w:rPr>
          <w:rFonts w:hint="cs"/>
          <w:sz w:val="36"/>
          <w:szCs w:val="36"/>
          <w:rtl/>
        </w:rPr>
        <w:t>(</w:t>
      </w:r>
      <w:r>
        <w:rPr>
          <w:rFonts w:cs="Traditional Arabic" w:hint="cs"/>
          <w:sz w:val="36"/>
          <w:szCs w:val="36"/>
          <w:rtl/>
          <w:lang w:bidi="ar-EG"/>
        </w:rPr>
        <w:t>المتر</w:t>
      </w:r>
      <w:r>
        <w:rPr>
          <w:rFonts w:hint="cs"/>
          <w:sz w:val="36"/>
          <w:szCs w:val="36"/>
          <w:rtl/>
        </w:rPr>
        <w:t xml:space="preserve">): </w:t>
      </w:r>
      <w:r>
        <w:rPr>
          <w:rFonts w:cs="Traditional Arabic" w:hint="cs"/>
          <w:sz w:val="36"/>
          <w:szCs w:val="36"/>
          <w:rtl/>
          <w:lang w:bidi="ar-EG"/>
        </w:rPr>
        <w:t>يستخدم فى قياس المسافات وتحديد الأطوال المطلوبة على الطبيعة حسب المخططات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beforeAutospacing="0" w:after="0"/>
        <w:ind w:right="360"/>
        <w:divId w:val="1120100912"/>
        <w:rPr>
          <w:rFonts w:hint="cs"/>
          <w:rtl/>
        </w:rPr>
      </w:pPr>
      <w:r>
        <w:rPr>
          <w:noProof/>
        </w:rPr>
        <w:drawing>
          <wp:inline distT="0" distB="0" distL="0" distR="0">
            <wp:extent cx="4638675" cy="2524125"/>
            <wp:effectExtent l="0" t="0" r="9525" b="9525"/>
            <wp:docPr id="7" name="Picture 8" descr="http://dc149.4shared.com/doc/TUrHu4xd/preview_html_56972d0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dc149.4shared.com/doc/TUrHu4xd/preview_html_56972d06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8C6711" w:rsidP="008C6711">
      <w:pPr>
        <w:pStyle w:val="western"/>
        <w:numPr>
          <w:ilvl w:val="0"/>
          <w:numId w:val="8"/>
        </w:numPr>
        <w:spacing w:beforeAutospacing="0"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 xml:space="preserve">القصعة </w:t>
      </w:r>
      <w:r>
        <w:rPr>
          <w:rFonts w:hint="cs"/>
          <w:sz w:val="36"/>
          <w:szCs w:val="36"/>
          <w:rtl/>
        </w:rPr>
        <w:t xml:space="preserve">: </w:t>
      </w:r>
      <w:r>
        <w:rPr>
          <w:rFonts w:cs="Traditional Arabic" w:hint="cs"/>
          <w:sz w:val="36"/>
          <w:szCs w:val="36"/>
          <w:rtl/>
          <w:lang w:bidi="ar-EG"/>
        </w:rPr>
        <w:t>هى عبارة عن وعاء من الصاج توضع فيه المونة بعد تجهيزها تمهيدا للنقل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beforeAutospacing="0" w:after="0"/>
        <w:ind w:right="360"/>
        <w:divId w:val="1120100912"/>
        <w:rPr>
          <w:rFonts w:hint="cs"/>
          <w:rtl/>
        </w:rPr>
      </w:pPr>
      <w:r>
        <w:rPr>
          <w:noProof/>
        </w:rPr>
        <w:drawing>
          <wp:inline distT="0" distB="0" distL="0" distR="0">
            <wp:extent cx="4829175" cy="2324100"/>
            <wp:effectExtent l="0" t="0" r="9525" b="0"/>
            <wp:docPr id="8" name="Picture 9" descr="http://dc149.4shared.com/doc/TUrHu4xd/preview_html_7344ce2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dc149.4shared.com/doc/TUrHu4xd/preview_html_7344ce2f.gif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232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8C6711" w:rsidP="008C6711">
      <w:pPr>
        <w:pStyle w:val="western"/>
        <w:numPr>
          <w:ilvl w:val="0"/>
          <w:numId w:val="9"/>
        </w:numPr>
        <w:spacing w:beforeAutospacing="0"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>القدة</w:t>
      </w:r>
      <w:r>
        <w:rPr>
          <w:rFonts w:hint="cs"/>
          <w:sz w:val="36"/>
          <w:szCs w:val="36"/>
          <w:rtl/>
        </w:rPr>
        <w:t xml:space="preserve">: </w:t>
      </w:r>
      <w:r>
        <w:rPr>
          <w:rFonts w:cs="Traditional Arabic" w:hint="cs"/>
          <w:sz w:val="36"/>
          <w:szCs w:val="36"/>
          <w:rtl/>
          <w:lang w:bidi="ar-EG"/>
        </w:rPr>
        <w:t>تستخدم لضبط الأفقية والرأسية بواسطة ميزان المياه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beforeAutospacing="0" w:after="0"/>
        <w:ind w:right="360"/>
        <w:divId w:val="1120100912"/>
        <w:rPr>
          <w:rFonts w:hint="cs"/>
          <w:rtl/>
        </w:rPr>
      </w:pPr>
      <w:r>
        <w:rPr>
          <w:noProof/>
        </w:rPr>
        <w:drawing>
          <wp:inline distT="0" distB="0" distL="0" distR="0">
            <wp:extent cx="4524375" cy="2847975"/>
            <wp:effectExtent l="0" t="0" r="9525" b="9525"/>
            <wp:docPr id="9" name="Picture 10" descr="http://dc149.4shared.com/doc/TUrHu4xd/preview_html_4c78bdf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dc149.4shared.com/doc/TUrHu4xd/preview_html_4c78bdf8.gif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284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8C6711" w:rsidP="008C6711">
      <w:pPr>
        <w:pStyle w:val="western"/>
        <w:numPr>
          <w:ilvl w:val="0"/>
          <w:numId w:val="10"/>
        </w:numPr>
        <w:spacing w:beforeAutospacing="0"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>السطل</w:t>
      </w:r>
      <w:r>
        <w:rPr>
          <w:rFonts w:hint="cs"/>
          <w:sz w:val="36"/>
          <w:szCs w:val="36"/>
          <w:rtl/>
        </w:rPr>
        <w:t xml:space="preserve">: </w:t>
      </w:r>
      <w:r>
        <w:rPr>
          <w:rFonts w:cs="Traditional Arabic" w:hint="cs"/>
          <w:sz w:val="36"/>
          <w:szCs w:val="36"/>
          <w:rtl/>
          <w:lang w:bidi="ar-EG"/>
        </w:rPr>
        <w:t xml:space="preserve">يستخدم فى نقل المونة بعد تجهيزها 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beforeAutospacing="0" w:after="0"/>
        <w:ind w:right="360"/>
        <w:divId w:val="1120100912"/>
        <w:rPr>
          <w:rFonts w:hint="cs"/>
          <w:rtl/>
        </w:rPr>
      </w:pPr>
      <w:r>
        <w:rPr>
          <w:noProof/>
        </w:rPr>
        <w:drawing>
          <wp:inline distT="0" distB="0" distL="0" distR="0">
            <wp:extent cx="3419475" cy="2809875"/>
            <wp:effectExtent l="0" t="0" r="9525" b="9525"/>
            <wp:docPr id="10" name="Picture 11" descr="http://dc149.4shared.com/doc/TUrHu4xd/preview_html_m4a70bb6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dc149.4shared.com/doc/TUrHu4xd/preview_html_m4a70bb60.gif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75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8C6711" w:rsidP="008C6711">
      <w:pPr>
        <w:pStyle w:val="western"/>
        <w:numPr>
          <w:ilvl w:val="0"/>
          <w:numId w:val="11"/>
        </w:numPr>
        <w:spacing w:beforeAutospacing="0"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 xml:space="preserve">العربة </w:t>
      </w:r>
      <w:r>
        <w:rPr>
          <w:rFonts w:hint="cs"/>
          <w:sz w:val="36"/>
          <w:szCs w:val="36"/>
          <w:rtl/>
        </w:rPr>
        <w:t xml:space="preserve">: </w:t>
      </w:r>
      <w:r>
        <w:rPr>
          <w:rFonts w:cs="Traditional Arabic" w:hint="cs"/>
          <w:sz w:val="36"/>
          <w:szCs w:val="36"/>
          <w:rtl/>
          <w:lang w:bidi="ar-EG"/>
        </w:rPr>
        <w:t>تستخدم فى نقل الخامات والرمل وكذلك المونة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beforeAutospacing="0" w:after="0"/>
        <w:ind w:right="360"/>
        <w:divId w:val="1120100912"/>
        <w:rPr>
          <w:rFonts w:hint="cs"/>
          <w:rtl/>
        </w:rPr>
      </w:pPr>
      <w:r>
        <w:rPr>
          <w:noProof/>
        </w:rPr>
        <w:drawing>
          <wp:inline distT="0" distB="0" distL="0" distR="0">
            <wp:extent cx="3076575" cy="2400300"/>
            <wp:effectExtent l="0" t="0" r="9525" b="0"/>
            <wp:docPr id="11" name="Picture 12" descr="http://dc149.4shared.com/doc/TUrHu4xd/preview_html_m6a3be4d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dc149.4shared.com/doc/TUrHu4xd/preview_html_m6a3be4dc.gif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8C6711" w:rsidP="008C6711">
      <w:pPr>
        <w:pStyle w:val="western"/>
        <w:numPr>
          <w:ilvl w:val="0"/>
          <w:numId w:val="12"/>
        </w:numPr>
        <w:spacing w:beforeAutospacing="0"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>السقايل</w:t>
      </w:r>
      <w:r>
        <w:rPr>
          <w:rFonts w:hint="cs"/>
          <w:sz w:val="36"/>
          <w:szCs w:val="36"/>
          <w:rtl/>
        </w:rPr>
        <w:t xml:space="preserve">: </w:t>
      </w:r>
      <w:r>
        <w:rPr>
          <w:rFonts w:cs="Traditional Arabic" w:hint="cs"/>
          <w:sz w:val="36"/>
          <w:szCs w:val="36"/>
          <w:rtl/>
          <w:lang w:bidi="ar-EG"/>
        </w:rPr>
        <w:t>وهى نوعان معدنية – خشبية وتستخدم للصعود والوقوف عليها عند تركيب السيراميك على ارتفاعات عالية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beforeAutospacing="0" w:after="0"/>
        <w:ind w:right="360"/>
        <w:divId w:val="1120100912"/>
        <w:rPr>
          <w:rFonts w:hint="cs"/>
          <w:rtl/>
        </w:rPr>
      </w:pPr>
      <w:r>
        <w:rPr>
          <w:noProof/>
        </w:rPr>
        <w:drawing>
          <wp:inline distT="0" distB="0" distL="0" distR="0">
            <wp:extent cx="1971675" cy="3952875"/>
            <wp:effectExtent l="0" t="0" r="9525" b="9525"/>
            <wp:docPr id="12" name="Picture 13" descr="http://dc149.4shared.com/doc/TUrHu4xd/preview_html_m53d5f50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dc149.4shared.com/doc/TUrHu4xd/preview_html_m53d5f508.gif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762250" cy="4019550"/>
            <wp:effectExtent l="0" t="0" r="0" b="0"/>
            <wp:docPr id="13" name="Picture 14" descr="http://dc149.4shared.com/doc/TUrHu4xd/preview_html_m22caf1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dc149.4shared.com/doc/TUrHu4xd/preview_html_m22caf1e.gif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401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8C6711" w:rsidP="008C6711">
      <w:pPr>
        <w:pStyle w:val="western"/>
        <w:numPr>
          <w:ilvl w:val="0"/>
          <w:numId w:val="13"/>
        </w:numPr>
        <w:spacing w:beforeAutospacing="0"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 xml:space="preserve">السلم </w:t>
      </w:r>
      <w:r>
        <w:rPr>
          <w:rFonts w:hint="cs"/>
          <w:sz w:val="36"/>
          <w:szCs w:val="36"/>
          <w:rtl/>
        </w:rPr>
        <w:t xml:space="preserve">: </w:t>
      </w:r>
      <w:r>
        <w:rPr>
          <w:rFonts w:cs="Traditional Arabic" w:hint="cs"/>
          <w:sz w:val="36"/>
          <w:szCs w:val="36"/>
          <w:rtl/>
          <w:lang w:bidi="ar-EG"/>
        </w:rPr>
        <w:t>يستخدم للصعود عليه أثناء اصلاح أو تركيب بلاط الجدران فى مكان محدد وكذلك عند تثبيت المسامير اللازمة للخيط الرأسى لسيراميك ورخام الجدران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beforeAutospacing="0" w:after="0"/>
        <w:ind w:right="360"/>
        <w:divId w:val="1120100912"/>
        <w:rPr>
          <w:rFonts w:hint="cs"/>
          <w:rtl/>
        </w:rPr>
      </w:pPr>
      <w:r>
        <w:rPr>
          <w:noProof/>
        </w:rPr>
        <w:drawing>
          <wp:inline distT="0" distB="0" distL="0" distR="0">
            <wp:extent cx="4562475" cy="3543300"/>
            <wp:effectExtent l="0" t="0" r="9525" b="0"/>
            <wp:docPr id="14" name="Picture 15" descr="http://dc149.4shared.com/doc/TUrHu4xd/preview_html_58878fd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dc149.4shared.com/doc/TUrHu4xd/preview_html_58878fda.gif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75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8C6711" w:rsidP="008C6711">
      <w:pPr>
        <w:pStyle w:val="western"/>
        <w:numPr>
          <w:ilvl w:val="0"/>
          <w:numId w:val="14"/>
        </w:numPr>
        <w:spacing w:beforeAutospacing="0"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 xml:space="preserve">الكوريك </w:t>
      </w:r>
      <w:r>
        <w:rPr>
          <w:rFonts w:hint="cs"/>
          <w:sz w:val="36"/>
          <w:szCs w:val="36"/>
          <w:rtl/>
        </w:rPr>
        <w:t xml:space="preserve">: </w:t>
      </w:r>
      <w:r>
        <w:rPr>
          <w:rFonts w:cs="Traditional Arabic" w:hint="cs"/>
          <w:sz w:val="36"/>
          <w:szCs w:val="36"/>
          <w:rtl/>
          <w:lang w:bidi="ar-EG"/>
        </w:rPr>
        <w:t>يست</w:t>
      </w:r>
      <w:r>
        <w:rPr>
          <w:rFonts w:cs="Traditional Arabic" w:hint="cs"/>
          <w:sz w:val="36"/>
          <w:szCs w:val="36"/>
          <w:rtl/>
          <w:lang w:bidi="ar-EG"/>
        </w:rPr>
        <w:t>خدم فى تقليب المونة أثناء العمل ويستخدم فى فرد الرمل أسفل البلاط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beforeAutospacing="0" w:after="0"/>
        <w:ind w:right="360"/>
        <w:divId w:val="1120100912"/>
        <w:rPr>
          <w:rFonts w:hint="cs"/>
          <w:rtl/>
        </w:rPr>
      </w:pPr>
      <w:r>
        <w:rPr>
          <w:noProof/>
        </w:rPr>
        <w:drawing>
          <wp:inline distT="0" distB="0" distL="0" distR="0">
            <wp:extent cx="4524375" cy="2762250"/>
            <wp:effectExtent l="0" t="0" r="9525" b="0"/>
            <wp:docPr id="15" name="Picture 16" descr="http://dc149.4shared.com/doc/TUrHu4xd/preview_html_6b76601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dc149.4shared.com/doc/TUrHu4xd/preview_html_6b76601d.gif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8C6711" w:rsidP="008C6711">
      <w:pPr>
        <w:pStyle w:val="western"/>
        <w:numPr>
          <w:ilvl w:val="0"/>
          <w:numId w:val="15"/>
        </w:numPr>
        <w:spacing w:beforeAutospacing="0"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>خيط الشد</w:t>
      </w:r>
      <w:r>
        <w:rPr>
          <w:rFonts w:hint="cs"/>
          <w:sz w:val="36"/>
          <w:szCs w:val="36"/>
          <w:rtl/>
        </w:rPr>
        <w:t xml:space="preserve">: </w:t>
      </w:r>
      <w:r>
        <w:rPr>
          <w:rFonts w:cs="Traditional Arabic" w:hint="cs"/>
          <w:sz w:val="36"/>
          <w:szCs w:val="36"/>
          <w:rtl/>
          <w:lang w:bidi="ar-EG"/>
        </w:rPr>
        <w:t>يستخدم فى تحديد مكان ومنسوب أول صف بلاط بالأرضيات ويستخدم فى ضبط رأسية أو أفقية السيراميك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beforeAutospacing="0" w:after="0"/>
        <w:ind w:right="360"/>
        <w:divId w:val="1120100912"/>
        <w:rPr>
          <w:rFonts w:hint="cs"/>
          <w:rtl/>
        </w:rPr>
      </w:pPr>
      <w:r>
        <w:rPr>
          <w:noProof/>
        </w:rPr>
        <w:drawing>
          <wp:inline distT="0" distB="0" distL="0" distR="0">
            <wp:extent cx="4676775" cy="2809875"/>
            <wp:effectExtent l="0" t="0" r="9525" b="9525"/>
            <wp:docPr id="16" name="Picture 17" descr="http://dc149.4shared.com/doc/TUrHu4xd/preview_html_m7ea84c8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dc149.4shared.com/doc/TUrHu4xd/preview_html_m7ea84c84.gif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8C6711" w:rsidP="008C6711">
      <w:pPr>
        <w:pStyle w:val="western"/>
        <w:numPr>
          <w:ilvl w:val="0"/>
          <w:numId w:val="16"/>
        </w:numPr>
        <w:spacing w:beforeAutospacing="0"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 xml:space="preserve">مسطرين </w:t>
      </w:r>
      <w:r>
        <w:rPr>
          <w:rFonts w:hint="cs"/>
          <w:sz w:val="36"/>
          <w:szCs w:val="36"/>
          <w:rtl/>
        </w:rPr>
        <w:t xml:space="preserve">: </w:t>
      </w:r>
      <w:r>
        <w:rPr>
          <w:rFonts w:cs="Traditional Arabic" w:hint="cs"/>
          <w:sz w:val="36"/>
          <w:szCs w:val="36"/>
          <w:rtl/>
          <w:lang w:bidi="ar-EG"/>
        </w:rPr>
        <w:t xml:space="preserve">يستخدم فى وضع المونة أسقل البلاط وتسويتها ويستخدم أيضا فى تركيب سيراميك </w:t>
      </w:r>
      <w:r>
        <w:rPr>
          <w:rFonts w:cs="Traditional Arabic" w:hint="cs"/>
          <w:sz w:val="36"/>
          <w:szCs w:val="36"/>
          <w:rtl/>
          <w:lang w:bidi="ar-EG"/>
        </w:rPr>
        <w:t>الجدران بوضع المونة على البلاط ثم الضغط عليه والتحريك به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beforeAutospacing="0" w:after="0"/>
        <w:ind w:right="360"/>
        <w:divId w:val="1120100912"/>
        <w:rPr>
          <w:rFonts w:hint="cs"/>
          <w:rtl/>
        </w:rPr>
      </w:pPr>
      <w:r>
        <w:rPr>
          <w:noProof/>
        </w:rPr>
        <w:drawing>
          <wp:inline distT="0" distB="0" distL="0" distR="0">
            <wp:extent cx="4638675" cy="2809875"/>
            <wp:effectExtent l="0" t="0" r="9525" b="9525"/>
            <wp:docPr id="17" name="Picture 18" descr="http://dc149.4shared.com/doc/TUrHu4xd/preview_html_18d0d4c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dc149.4shared.com/doc/TUrHu4xd/preview_html_18d0d4c5.gif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8C6711" w:rsidP="008C6711">
      <w:pPr>
        <w:pStyle w:val="western"/>
        <w:numPr>
          <w:ilvl w:val="0"/>
          <w:numId w:val="17"/>
        </w:numPr>
        <w:spacing w:beforeAutospacing="0"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 xml:space="preserve">مقص بلاط يدوى </w:t>
      </w:r>
      <w:r>
        <w:rPr>
          <w:rFonts w:hint="cs"/>
          <w:sz w:val="36"/>
          <w:szCs w:val="36"/>
          <w:rtl/>
        </w:rPr>
        <w:t xml:space="preserve">: </w:t>
      </w:r>
      <w:r>
        <w:rPr>
          <w:rFonts w:cs="Traditional Arabic" w:hint="cs"/>
          <w:sz w:val="36"/>
          <w:szCs w:val="36"/>
          <w:rtl/>
          <w:lang w:bidi="ar-EG"/>
        </w:rPr>
        <w:t xml:space="preserve">يستخدم فى قص بلاط الأرضيات والأرصفة 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beforeAutospacing="0" w:after="0"/>
        <w:ind w:right="360"/>
        <w:divId w:val="1120100912"/>
        <w:rPr>
          <w:rFonts w:hint="cs"/>
          <w:rtl/>
        </w:rPr>
      </w:pPr>
      <w:r>
        <w:rPr>
          <w:noProof/>
        </w:rPr>
        <w:drawing>
          <wp:inline distT="0" distB="0" distL="0" distR="0">
            <wp:extent cx="4524375" cy="3400425"/>
            <wp:effectExtent l="0" t="0" r="9525" b="9525"/>
            <wp:docPr id="18" name="Picture 19" descr="http://dc149.4shared.com/doc/TUrHu4xd/preview_html_7170535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dc149.4shared.com/doc/TUrHu4xd/preview_html_7170535b.gif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8C6711" w:rsidP="008C6711">
      <w:pPr>
        <w:pStyle w:val="western"/>
        <w:numPr>
          <w:ilvl w:val="0"/>
          <w:numId w:val="18"/>
        </w:numPr>
        <w:spacing w:beforeAutospacing="0"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>ماكينة قص سيراميك يدوى</w:t>
      </w:r>
      <w:r>
        <w:rPr>
          <w:rFonts w:hint="cs"/>
          <w:sz w:val="36"/>
          <w:szCs w:val="36"/>
          <w:rtl/>
        </w:rPr>
        <w:t>:</w:t>
      </w:r>
      <w:r>
        <w:rPr>
          <w:rFonts w:cs="Traditional Arabic" w:hint="cs"/>
          <w:sz w:val="36"/>
          <w:szCs w:val="36"/>
          <w:rtl/>
          <w:lang w:bidi="ar-EG"/>
        </w:rPr>
        <w:t>تستخدم فى قص بلا ط السيراميك فى خطوط مستقيمة ويمكن تحديد مقاسات ثابتة لأكثر من بلاطة دون تكرار القياس ووضع العلامات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beforeAutospacing="0" w:after="0"/>
        <w:ind w:right="360"/>
        <w:divId w:val="1120100912"/>
        <w:rPr>
          <w:rFonts w:hint="cs"/>
          <w:rtl/>
        </w:rPr>
      </w:pPr>
      <w:r>
        <w:rPr>
          <w:noProof/>
        </w:rPr>
        <w:drawing>
          <wp:inline distT="0" distB="0" distL="0" distR="0">
            <wp:extent cx="4867275" cy="3400425"/>
            <wp:effectExtent l="0" t="0" r="9525" b="9525"/>
            <wp:docPr id="19" name="Picture 20" descr="http://dc149.4shared.com/doc/TUrHu4xd/preview_html_40ac6da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dc149.4shared.com/doc/TUrHu4xd/preview_html_40ac6dab.gif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8C6711" w:rsidP="008C6711">
      <w:pPr>
        <w:pStyle w:val="western"/>
        <w:numPr>
          <w:ilvl w:val="0"/>
          <w:numId w:val="19"/>
        </w:numPr>
        <w:spacing w:beforeAutospacing="0"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>سكبنة معجون</w:t>
      </w:r>
      <w:r>
        <w:rPr>
          <w:rFonts w:hint="cs"/>
          <w:sz w:val="36"/>
          <w:szCs w:val="36"/>
          <w:rtl/>
        </w:rPr>
        <w:t xml:space="preserve">: </w:t>
      </w:r>
      <w:r>
        <w:rPr>
          <w:rFonts w:cs="Traditional Arabic" w:hint="cs"/>
          <w:sz w:val="36"/>
          <w:szCs w:val="36"/>
          <w:rtl/>
          <w:lang w:bidi="ar-EG"/>
        </w:rPr>
        <w:t>تستخدم فى خلط وعجين المواد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beforeAutospacing="0" w:after="0"/>
        <w:ind w:right="360"/>
        <w:divId w:val="1120100912"/>
        <w:rPr>
          <w:rFonts w:hint="cs"/>
          <w:rtl/>
        </w:rPr>
      </w:pPr>
      <w:r>
        <w:rPr>
          <w:noProof/>
        </w:rPr>
        <w:drawing>
          <wp:inline distT="0" distB="0" distL="0" distR="0">
            <wp:extent cx="3038475" cy="1990725"/>
            <wp:effectExtent l="0" t="0" r="9525" b="9525"/>
            <wp:docPr id="20" name="Picture 21" descr="http://dc149.4shared.com/doc/TUrHu4xd/preview_html_m54f3dd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dc149.4shared.com/doc/TUrHu4xd/preview_html_m54f3dd8.gif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199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8C6711" w:rsidP="008C6711">
      <w:pPr>
        <w:pStyle w:val="western"/>
        <w:numPr>
          <w:ilvl w:val="0"/>
          <w:numId w:val="20"/>
        </w:numPr>
        <w:spacing w:beforeAutospacing="0"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>البروة المسننة</w:t>
      </w:r>
      <w:r>
        <w:rPr>
          <w:rFonts w:hint="cs"/>
          <w:sz w:val="36"/>
          <w:szCs w:val="36"/>
          <w:rtl/>
        </w:rPr>
        <w:t xml:space="preserve">: </w:t>
      </w:r>
      <w:r>
        <w:rPr>
          <w:rFonts w:cs="Traditional Arabic" w:hint="cs"/>
          <w:sz w:val="36"/>
          <w:szCs w:val="36"/>
          <w:rtl/>
          <w:lang w:bidi="ar-EG"/>
        </w:rPr>
        <w:t>وتيتخدم فى لصق السيراميك بالغراء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beforeAutospacing="0" w:after="0"/>
        <w:ind w:right="360"/>
        <w:divId w:val="1120100912"/>
        <w:rPr>
          <w:rFonts w:hint="cs"/>
          <w:rtl/>
        </w:rPr>
      </w:pPr>
      <w:r>
        <w:rPr>
          <w:noProof/>
        </w:rPr>
        <w:drawing>
          <wp:inline distT="0" distB="0" distL="0" distR="0">
            <wp:extent cx="3038475" cy="1885950"/>
            <wp:effectExtent l="0" t="0" r="9525" b="0"/>
            <wp:docPr id="21" name="Picture 22" descr="http://dc149.4shared.com/doc/TUrHu4xd/preview_html_m5b657d3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dc149.4shared.com/doc/TUrHu4xd/preview_html_m5b657d38.gif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8C6711" w:rsidP="008C6711">
      <w:pPr>
        <w:pStyle w:val="western"/>
        <w:numPr>
          <w:ilvl w:val="0"/>
          <w:numId w:val="21"/>
        </w:numPr>
        <w:spacing w:beforeAutospacing="0"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>فرشاة سلك</w:t>
      </w:r>
      <w:r>
        <w:rPr>
          <w:rFonts w:hint="cs"/>
          <w:sz w:val="36"/>
          <w:szCs w:val="36"/>
          <w:rtl/>
        </w:rPr>
        <w:t xml:space="preserve">: </w:t>
      </w:r>
      <w:r>
        <w:rPr>
          <w:rFonts w:cs="Traditional Arabic" w:hint="cs"/>
          <w:sz w:val="36"/>
          <w:szCs w:val="36"/>
          <w:rtl/>
          <w:lang w:bidi="ar-EG"/>
        </w:rPr>
        <w:t>تستخدم لتنظيف المونة الأسمنتية من لحامات البلاط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beforeAutospacing="0" w:after="0"/>
        <w:ind w:right="360"/>
        <w:divId w:val="1120100912"/>
        <w:rPr>
          <w:rFonts w:hint="cs"/>
          <w:rtl/>
        </w:rPr>
      </w:pPr>
      <w:r>
        <w:rPr>
          <w:noProof/>
        </w:rPr>
        <w:drawing>
          <wp:inline distT="0" distB="0" distL="0" distR="0">
            <wp:extent cx="3038475" cy="1704975"/>
            <wp:effectExtent l="0" t="0" r="9525" b="9525"/>
            <wp:docPr id="22" name="Picture 23" descr="http://dc149.4shared.com/doc/TUrHu4xd/preview_html_m6c3fad2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dc149.4shared.com/doc/TUrHu4xd/preview_html_m6c3fad20.gif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8C6711" w:rsidP="008C6711">
      <w:pPr>
        <w:pStyle w:val="western"/>
        <w:numPr>
          <w:ilvl w:val="0"/>
          <w:numId w:val="22"/>
        </w:numPr>
        <w:spacing w:beforeAutospacing="0"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 xml:space="preserve">شوكة </w:t>
      </w:r>
      <w:r>
        <w:rPr>
          <w:rFonts w:hint="cs"/>
          <w:sz w:val="36"/>
          <w:szCs w:val="36"/>
          <w:rtl/>
        </w:rPr>
        <w:t xml:space="preserve">: </w:t>
      </w:r>
      <w:r>
        <w:rPr>
          <w:rFonts w:cs="Traditional Arabic" w:hint="cs"/>
          <w:sz w:val="36"/>
          <w:szCs w:val="36"/>
          <w:rtl/>
          <w:lang w:bidi="ar-EG"/>
        </w:rPr>
        <w:t>تستخدم لفرد طبقة الرمل أسفل البلاط فبل التركيب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beforeAutospacing="0" w:after="0"/>
        <w:ind w:right="360"/>
        <w:divId w:val="1120100912"/>
        <w:rPr>
          <w:rFonts w:hint="cs"/>
          <w:rtl/>
        </w:rPr>
      </w:pPr>
      <w:r>
        <w:rPr>
          <w:noProof/>
        </w:rPr>
        <w:drawing>
          <wp:inline distT="0" distB="0" distL="0" distR="0">
            <wp:extent cx="3038475" cy="2133600"/>
            <wp:effectExtent l="0" t="0" r="9525" b="0"/>
            <wp:docPr id="23" name="Picture 24" descr="http://dc149.4shared.com/doc/TUrHu4xd/preview_html_m63ba070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dc149.4shared.com/doc/TUrHu4xd/preview_html_m63ba0706.gif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8C6711" w:rsidP="008C6711">
      <w:pPr>
        <w:pStyle w:val="western"/>
        <w:numPr>
          <w:ilvl w:val="0"/>
          <w:numId w:val="23"/>
        </w:numPr>
        <w:spacing w:beforeAutospacing="0"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>مهزة سلك</w:t>
      </w:r>
      <w:r>
        <w:rPr>
          <w:rFonts w:hint="cs"/>
          <w:sz w:val="36"/>
          <w:szCs w:val="36"/>
          <w:rtl/>
        </w:rPr>
        <w:t xml:space="preserve">: </w:t>
      </w:r>
      <w:r>
        <w:rPr>
          <w:rFonts w:cs="Traditional Arabic" w:hint="cs"/>
          <w:sz w:val="36"/>
          <w:szCs w:val="36"/>
          <w:rtl/>
          <w:lang w:bidi="ar-EG"/>
        </w:rPr>
        <w:t>تستخدم لفصل الشوائب من الرمل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beforeAutospacing="0" w:after="0"/>
        <w:ind w:right="360"/>
        <w:divId w:val="1120100912"/>
        <w:rPr>
          <w:rFonts w:hint="cs"/>
          <w:rtl/>
        </w:rPr>
      </w:pPr>
      <w:r>
        <w:rPr>
          <w:noProof/>
        </w:rPr>
        <w:drawing>
          <wp:inline distT="0" distB="0" distL="0" distR="0">
            <wp:extent cx="4524375" cy="2743200"/>
            <wp:effectExtent l="0" t="0" r="9525" b="0"/>
            <wp:docPr id="24" name="Picture 25" descr="http://dc149.4shared.com/doc/TUrHu4xd/preview_html_384ed9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dc149.4shared.com/doc/TUrHu4xd/preview_html_384ed96.gif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8C6711" w:rsidP="008C6711">
      <w:pPr>
        <w:pStyle w:val="western"/>
        <w:numPr>
          <w:ilvl w:val="0"/>
          <w:numId w:val="24"/>
        </w:numPr>
        <w:spacing w:beforeAutospacing="0"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>صندوق الكيل</w:t>
      </w:r>
      <w:r>
        <w:rPr>
          <w:rFonts w:hint="cs"/>
          <w:sz w:val="36"/>
          <w:szCs w:val="36"/>
          <w:rtl/>
        </w:rPr>
        <w:t xml:space="preserve">: </w:t>
      </w:r>
      <w:r>
        <w:rPr>
          <w:rFonts w:cs="Traditional Arabic" w:hint="cs"/>
          <w:sz w:val="36"/>
          <w:szCs w:val="36"/>
          <w:rtl/>
          <w:lang w:bidi="ar-EG"/>
        </w:rPr>
        <w:t>يستخدم لتحديد حجم الرمل المستخدم فى الخلطات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beforeAutospacing="0" w:after="0"/>
        <w:ind w:right="360"/>
        <w:divId w:val="1120100912"/>
        <w:rPr>
          <w:rFonts w:hint="cs"/>
          <w:rtl/>
        </w:rPr>
      </w:pPr>
      <w:r>
        <w:rPr>
          <w:noProof/>
        </w:rPr>
        <w:drawing>
          <wp:inline distT="0" distB="0" distL="0" distR="0">
            <wp:extent cx="4524375" cy="2657475"/>
            <wp:effectExtent l="0" t="0" r="9525" b="9525"/>
            <wp:docPr id="25" name="Picture 26" descr="http://dc149.4shared.com/doc/TUrHu4xd/preview_html_7327fa0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dc149.4shared.com/doc/TUrHu4xd/preview_html_7327fa04.gif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265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8C6711" w:rsidP="008C6711">
      <w:pPr>
        <w:pStyle w:val="western"/>
        <w:numPr>
          <w:ilvl w:val="0"/>
          <w:numId w:val="25"/>
        </w:numPr>
        <w:spacing w:beforeAutospacing="0"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>مساحة بلاستيك</w:t>
      </w:r>
      <w:r>
        <w:rPr>
          <w:rFonts w:hint="cs"/>
          <w:sz w:val="36"/>
          <w:szCs w:val="36"/>
          <w:rtl/>
        </w:rPr>
        <w:t xml:space="preserve">: </w:t>
      </w:r>
      <w:r>
        <w:rPr>
          <w:rFonts w:cs="Traditional Arabic" w:hint="cs"/>
          <w:sz w:val="36"/>
          <w:szCs w:val="36"/>
          <w:rtl/>
          <w:lang w:bidi="ar-EG"/>
        </w:rPr>
        <w:t>تستخدم فى ترويب بلاط ورخام الأرضيات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beforeAutospacing="0" w:after="0"/>
        <w:ind w:right="360"/>
        <w:divId w:val="1120100912"/>
        <w:rPr>
          <w:rFonts w:hint="cs"/>
          <w:rtl/>
        </w:rPr>
      </w:pPr>
      <w:r>
        <w:rPr>
          <w:noProof/>
        </w:rPr>
        <w:drawing>
          <wp:inline distT="0" distB="0" distL="0" distR="0">
            <wp:extent cx="4524375" cy="2390775"/>
            <wp:effectExtent l="0" t="0" r="9525" b="9525"/>
            <wp:docPr id="26" name="Picture 27" descr="http://dc149.4shared.com/doc/TUrHu4xd/preview_html_m6bc6b08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://dc149.4shared.com/doc/TUrHu4xd/preview_html_m6bc6b080.gif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239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8C6711" w:rsidP="008C6711">
      <w:pPr>
        <w:pStyle w:val="western"/>
        <w:numPr>
          <w:ilvl w:val="0"/>
          <w:numId w:val="26"/>
        </w:numPr>
        <w:spacing w:beforeAutospacing="0"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 xml:space="preserve">مكنسة </w:t>
      </w:r>
      <w:r>
        <w:rPr>
          <w:rFonts w:hint="cs"/>
          <w:sz w:val="36"/>
          <w:szCs w:val="36"/>
          <w:rtl/>
        </w:rPr>
        <w:t xml:space="preserve">: </w:t>
      </w:r>
      <w:r>
        <w:rPr>
          <w:rFonts w:cs="Traditional Arabic" w:hint="cs"/>
          <w:sz w:val="36"/>
          <w:szCs w:val="36"/>
          <w:rtl/>
          <w:lang w:bidi="ar-EG"/>
        </w:rPr>
        <w:t>تستخد فى تنظيف سطح البلاط من الرمال والأتربة ومواد الترويب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beforeAutospacing="0" w:after="0"/>
        <w:ind w:right="360"/>
        <w:divId w:val="1120100912"/>
        <w:rPr>
          <w:rFonts w:hint="cs"/>
          <w:rtl/>
        </w:rPr>
      </w:pPr>
      <w:r>
        <w:rPr>
          <w:noProof/>
        </w:rPr>
        <w:drawing>
          <wp:inline distT="0" distB="0" distL="0" distR="0">
            <wp:extent cx="3952875" cy="3086100"/>
            <wp:effectExtent l="0" t="0" r="9525" b="0"/>
            <wp:docPr id="27" name="Picture 28" descr="http://dc149.4shared.com/doc/TUrHu4xd/preview_html_m4759f07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dc149.4shared.com/doc/TUrHu4xd/preview_html_m4759f072.gif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8C6711" w:rsidP="008C6711">
      <w:pPr>
        <w:pStyle w:val="western"/>
        <w:numPr>
          <w:ilvl w:val="0"/>
          <w:numId w:val="27"/>
        </w:numPr>
        <w:spacing w:beforeAutospacing="0"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>اسفنجة</w:t>
      </w:r>
      <w:r>
        <w:rPr>
          <w:rFonts w:hint="cs"/>
          <w:sz w:val="36"/>
          <w:szCs w:val="36"/>
          <w:rtl/>
        </w:rPr>
        <w:t xml:space="preserve">: </w:t>
      </w:r>
      <w:r>
        <w:rPr>
          <w:rFonts w:cs="Traditional Arabic" w:hint="cs"/>
          <w:sz w:val="36"/>
          <w:szCs w:val="36"/>
          <w:rtl/>
          <w:lang w:bidi="ar-EG"/>
        </w:rPr>
        <w:t>تستخدم فى تنظيف السيراميك والرخام بعد الترويب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after="0"/>
        <w:divId w:val="1120100912"/>
        <w:rPr>
          <w:rFonts w:hint="cs"/>
          <w:rtl/>
        </w:rPr>
      </w:pPr>
      <w:r>
        <w:rPr>
          <w:noProof/>
        </w:rPr>
        <w:drawing>
          <wp:inline distT="0" distB="0" distL="0" distR="0">
            <wp:extent cx="3952875" cy="3086100"/>
            <wp:effectExtent l="0" t="0" r="9525" b="0"/>
            <wp:docPr id="28" name="Picture 29" descr="http://dc149.4shared.com/doc/TUrHu4xd/preview_html_224b1d0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://dc149.4shared.com/doc/TUrHu4xd/preview_html_224b1d0f.gif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8C6711">
      <w:pPr>
        <w:pStyle w:val="western"/>
        <w:spacing w:after="0"/>
        <w:divId w:val="1120100912"/>
        <w:rPr>
          <w:rFonts w:hint="cs"/>
          <w:rtl/>
        </w:rPr>
      </w:pPr>
    </w:p>
    <w:p w:rsidR="00000000" w:rsidRDefault="008C6711">
      <w:pPr>
        <w:pStyle w:val="western"/>
        <w:spacing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 xml:space="preserve">ثانيا </w:t>
      </w:r>
      <w:r>
        <w:rPr>
          <w:rFonts w:hint="cs"/>
          <w:sz w:val="36"/>
          <w:szCs w:val="36"/>
          <w:rtl/>
        </w:rPr>
        <w:t>:</w:t>
      </w:r>
    </w:p>
    <w:p w:rsidR="00000000" w:rsidRDefault="008C6711">
      <w:pPr>
        <w:pStyle w:val="western"/>
        <w:spacing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>العد</w:t>
      </w:r>
      <w:r>
        <w:rPr>
          <w:rFonts w:cs="Traditional Arabic" w:hint="cs"/>
          <w:sz w:val="36"/>
          <w:szCs w:val="36"/>
          <w:rtl/>
          <w:lang w:bidi="ar-EG"/>
        </w:rPr>
        <w:t xml:space="preserve">د الكهربائية </w:t>
      </w:r>
      <w:r>
        <w:rPr>
          <w:rFonts w:hint="cs"/>
          <w:sz w:val="36"/>
          <w:szCs w:val="36"/>
          <w:rtl/>
        </w:rPr>
        <w:t>:</w:t>
      </w:r>
    </w:p>
    <w:p w:rsidR="00000000" w:rsidRDefault="008C6711" w:rsidP="008C6711">
      <w:pPr>
        <w:pStyle w:val="western"/>
        <w:numPr>
          <w:ilvl w:val="0"/>
          <w:numId w:val="28"/>
        </w:numPr>
        <w:spacing w:beforeAutospacing="0"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>الصاروخ</w:t>
      </w:r>
      <w:r>
        <w:rPr>
          <w:rFonts w:hint="cs"/>
          <w:sz w:val="36"/>
          <w:szCs w:val="36"/>
          <w:rtl/>
        </w:rPr>
        <w:t>:</w:t>
      </w:r>
      <w:r>
        <w:rPr>
          <w:rFonts w:cs="Traditional Arabic" w:hint="cs"/>
          <w:sz w:val="36"/>
          <w:szCs w:val="36"/>
          <w:rtl/>
          <w:lang w:bidi="ar-EG"/>
        </w:rPr>
        <w:t xml:space="preserve">يستخدم فى قص البلاط والرخام وشطف السيراميك 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beforeAutospacing="0" w:after="0"/>
        <w:ind w:right="360"/>
        <w:divId w:val="1120100912"/>
        <w:rPr>
          <w:rFonts w:hint="cs"/>
          <w:rtl/>
        </w:rPr>
      </w:pPr>
      <w:r>
        <w:rPr>
          <w:noProof/>
        </w:rPr>
        <w:drawing>
          <wp:inline distT="0" distB="0" distL="0" distR="0">
            <wp:extent cx="4486275" cy="3371850"/>
            <wp:effectExtent l="0" t="0" r="9525" b="0"/>
            <wp:docPr id="29" name="Picture 30" descr="http://dc149.4shared.com/doc/TUrHu4xd/preview_html_m32bf8a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://dc149.4shared.com/doc/TUrHu4xd/preview_html_m32bf8a5.gif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6275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8C6711" w:rsidP="008C6711">
      <w:pPr>
        <w:pStyle w:val="western"/>
        <w:numPr>
          <w:ilvl w:val="0"/>
          <w:numId w:val="29"/>
        </w:numPr>
        <w:spacing w:beforeAutospacing="0"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 xml:space="preserve">المثقاب الكهربائى </w:t>
      </w:r>
      <w:r>
        <w:rPr>
          <w:rFonts w:hint="cs"/>
          <w:sz w:val="36"/>
          <w:szCs w:val="36"/>
          <w:rtl/>
        </w:rPr>
        <w:t xml:space="preserve">: </w:t>
      </w:r>
      <w:r>
        <w:rPr>
          <w:rFonts w:cs="Traditional Arabic" w:hint="cs"/>
          <w:sz w:val="36"/>
          <w:szCs w:val="36"/>
          <w:rtl/>
          <w:lang w:bidi="ar-EG"/>
        </w:rPr>
        <w:t>يستخدم لعمل الثقوب داخل الجدران عند تركيب رخام الحوائط ميكانيكيا ويستخدم فى ثقب الرخام فى أماكن تثبيت المسمار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beforeAutospacing="0" w:after="0"/>
        <w:ind w:right="360"/>
        <w:divId w:val="1120100912"/>
        <w:rPr>
          <w:rFonts w:hint="cs"/>
          <w:rtl/>
        </w:rPr>
      </w:pPr>
      <w:r>
        <w:rPr>
          <w:noProof/>
        </w:rPr>
        <w:drawing>
          <wp:inline distT="0" distB="0" distL="0" distR="0">
            <wp:extent cx="4562475" cy="3371850"/>
            <wp:effectExtent l="0" t="0" r="9525" b="0"/>
            <wp:docPr id="30" name="Picture 31" descr="http://dc149.4shared.com/doc/TUrHu4xd/preview_html_487f32b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dc149.4shared.com/doc/TUrHu4xd/preview_html_487f32b5.gif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75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8C6711">
      <w:pPr>
        <w:pStyle w:val="western"/>
        <w:spacing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>الخامات المستخدمة</w:t>
      </w:r>
      <w:r>
        <w:rPr>
          <w:rFonts w:hint="cs"/>
          <w:sz w:val="36"/>
          <w:szCs w:val="36"/>
          <w:rtl/>
        </w:rPr>
        <w:t>:</w:t>
      </w:r>
    </w:p>
    <w:p w:rsidR="00000000" w:rsidRDefault="008C6711">
      <w:pPr>
        <w:pStyle w:val="western"/>
        <w:spacing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>يقصد بالخامات أى المواد والمون المستخدمة فى أعمال البلاط وهى</w:t>
      </w:r>
      <w:r>
        <w:rPr>
          <w:rFonts w:hint="cs"/>
          <w:sz w:val="36"/>
          <w:szCs w:val="36"/>
          <w:rtl/>
        </w:rPr>
        <w:t>:</w:t>
      </w:r>
    </w:p>
    <w:p w:rsidR="00000000" w:rsidRDefault="008C6711">
      <w:pPr>
        <w:pStyle w:val="western"/>
        <w:spacing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>الأسمنت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>الجبس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>الرمل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>الجير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>الماء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>الغراء الخاص بالبلاط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>أصباغ الترويب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 xml:space="preserve">مسامير وخوابير تثبيت البلاط بالطريقة الميكانيكية 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 xml:space="preserve">الفواصل البلاستيكية 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>البلاط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after="0"/>
        <w:divId w:val="1120100912"/>
        <w:rPr>
          <w:rFonts w:hint="cs"/>
          <w:rtl/>
        </w:rPr>
      </w:pPr>
    </w:p>
    <w:p w:rsidR="00000000" w:rsidRDefault="008C6711">
      <w:pPr>
        <w:pStyle w:val="western"/>
        <w:spacing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 xml:space="preserve">أنواع البلاط </w:t>
      </w:r>
      <w:r>
        <w:rPr>
          <w:rFonts w:hint="cs"/>
          <w:sz w:val="36"/>
          <w:szCs w:val="36"/>
          <w:rtl/>
        </w:rPr>
        <w:t>:</w:t>
      </w:r>
    </w:p>
    <w:p w:rsidR="00000000" w:rsidRDefault="008C6711">
      <w:pPr>
        <w:pStyle w:val="western"/>
        <w:spacing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  <w:lang w:bidi="ar-EG"/>
        </w:rPr>
        <w:t>تتكون البلاطة من جزأين رئيسين</w:t>
      </w:r>
      <w:r>
        <w:rPr>
          <w:rFonts w:hint="cs"/>
          <w:sz w:val="36"/>
          <w:szCs w:val="36"/>
          <w:rtl/>
        </w:rPr>
        <w:t>:</w:t>
      </w:r>
    </w:p>
    <w:p w:rsidR="00000000" w:rsidRDefault="008C6711">
      <w:pPr>
        <w:pStyle w:val="western"/>
        <w:spacing w:after="0"/>
        <w:divId w:val="1120100912"/>
        <w:rPr>
          <w:rFonts w:hint="cs"/>
          <w:rtl/>
        </w:rPr>
      </w:pPr>
      <w:r>
        <w:rPr>
          <w:rFonts w:hint="cs"/>
          <w:sz w:val="36"/>
          <w:szCs w:val="36"/>
          <w:rtl/>
        </w:rPr>
        <w:t>1-</w:t>
      </w:r>
      <w:r>
        <w:rPr>
          <w:rFonts w:cs="Traditional Arabic" w:hint="cs"/>
          <w:sz w:val="36"/>
          <w:szCs w:val="36"/>
          <w:rtl/>
          <w:lang w:bidi="ar-EG"/>
        </w:rPr>
        <w:t>جسم البلاطة</w:t>
      </w:r>
      <w:r>
        <w:rPr>
          <w:rFonts w:hint="cs"/>
          <w:sz w:val="36"/>
          <w:szCs w:val="36"/>
          <w:rtl/>
        </w:rPr>
        <w:t>.</w:t>
      </w:r>
    </w:p>
    <w:p w:rsidR="00000000" w:rsidRDefault="008C6711">
      <w:pPr>
        <w:pStyle w:val="western"/>
        <w:spacing w:after="0"/>
        <w:divId w:val="1120100912"/>
        <w:rPr>
          <w:rFonts w:hint="cs"/>
          <w:rtl/>
        </w:rPr>
      </w:pPr>
      <w:r>
        <w:rPr>
          <w:rFonts w:hint="cs"/>
          <w:sz w:val="36"/>
          <w:szCs w:val="36"/>
          <w:rtl/>
        </w:rPr>
        <w:t>2-</w:t>
      </w:r>
      <w:r>
        <w:rPr>
          <w:rFonts w:cs="Traditional Arabic" w:hint="cs"/>
          <w:sz w:val="36"/>
          <w:szCs w:val="36"/>
          <w:rtl/>
          <w:lang w:bidi="ar-EG"/>
        </w:rPr>
        <w:t>وجه البلاطة</w:t>
      </w:r>
      <w:r>
        <w:rPr>
          <w:rFonts w:hint="cs"/>
          <w:sz w:val="36"/>
          <w:szCs w:val="36"/>
          <w:rtl/>
        </w:rPr>
        <w:t xml:space="preserve">. </w:t>
      </w:r>
      <w:r>
        <w:rPr>
          <w:noProof/>
          <w:sz w:val="36"/>
          <w:szCs w:val="36"/>
        </w:rPr>
        <w:drawing>
          <wp:inline distT="0" distB="0" distL="0" distR="0">
            <wp:extent cx="3076575" cy="2295525"/>
            <wp:effectExtent l="0" t="0" r="9525" b="9525"/>
            <wp:docPr id="31" name="Picture 32" descr="http://dc149.4shared.com/doc/TUrHu4xd/preview_html_m63a9d04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://dc149.4shared.com/doc/TUrHu4xd/preview_html_m63a9d04e.gif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229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8C6711">
      <w:pPr>
        <w:pStyle w:val="western"/>
        <w:spacing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</w:rPr>
        <w:t xml:space="preserve">ويصنع البلاط عادة بالطرق الميكانيكية أو الطرق اليدوية وأن كانت الطرق الميكانيكية </w:t>
      </w:r>
    </w:p>
    <w:p w:rsidR="00000000" w:rsidRDefault="008C6711">
      <w:pPr>
        <w:pStyle w:val="western"/>
        <w:spacing w:after="0"/>
        <w:divId w:val="1120100912"/>
        <w:rPr>
          <w:rFonts w:hint="cs"/>
          <w:rtl/>
        </w:rPr>
      </w:pPr>
      <w:r>
        <w:rPr>
          <w:rFonts w:cs="Traditional Arabic" w:hint="cs"/>
          <w:sz w:val="36"/>
          <w:szCs w:val="36"/>
          <w:rtl/>
        </w:rPr>
        <w:t xml:space="preserve">هى الأقضل والأكثر شيوعا وتختلف مكونات البلاط حسب نوع البلاط </w:t>
      </w:r>
      <w:r>
        <w:rPr>
          <w:rFonts w:hint="cs"/>
          <w:sz w:val="36"/>
          <w:szCs w:val="36"/>
          <w:rtl/>
        </w:rPr>
        <w:t>:</w:t>
      </w:r>
    </w:p>
    <w:p w:rsidR="00000000" w:rsidRDefault="008C6711">
      <w:pPr>
        <w:pStyle w:val="western"/>
        <w:spacing w:after="0"/>
        <w:divId w:val="1120100912"/>
        <w:rPr>
          <w:rFonts w:hint="cs"/>
          <w:rtl/>
        </w:rPr>
      </w:pPr>
    </w:p>
    <w:p w:rsidR="00000000" w:rsidRDefault="008C6711">
      <w:pPr>
        <w:pStyle w:val="western"/>
        <w:spacing w:after="0"/>
        <w:divId w:val="1120100912"/>
        <w:rPr>
          <w:rFonts w:hint="cs"/>
          <w:rtl/>
        </w:rPr>
      </w:pPr>
    </w:p>
    <w:p w:rsidR="00000000" w:rsidRDefault="008C6711">
      <w:pPr>
        <w:pStyle w:val="western"/>
        <w:spacing w:after="0"/>
        <w:divId w:val="1120100912"/>
        <w:rPr>
          <w:rFonts w:hint="cs"/>
          <w:rtl/>
        </w:rPr>
      </w:pPr>
    </w:p>
    <w:p w:rsidR="00000000" w:rsidRDefault="008C6711">
      <w:pPr>
        <w:pStyle w:val="western"/>
        <w:spacing w:after="0"/>
        <w:divId w:val="1120100912"/>
        <w:rPr>
          <w:rFonts w:hint="cs"/>
          <w:rtl/>
        </w:rPr>
      </w:pPr>
    </w:p>
    <w:tbl>
      <w:tblPr>
        <w:bidiVisual/>
        <w:tblW w:w="8535" w:type="dxa"/>
        <w:tblCellSpacing w:w="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612"/>
        <w:gridCol w:w="1978"/>
        <w:gridCol w:w="4405"/>
        <w:gridCol w:w="1540"/>
      </w:tblGrid>
      <w:tr w:rsidR="00000000">
        <w:trPr>
          <w:divId w:val="1120100912"/>
          <w:tblCellSpacing w:w="0" w:type="dxa"/>
        </w:trPr>
        <w:tc>
          <w:tcPr>
            <w:tcW w:w="4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rFonts w:cs="Traditional Arabic" w:hint="cs"/>
                <w:sz w:val="36"/>
                <w:szCs w:val="36"/>
                <w:rtl/>
              </w:rPr>
              <w:t>م</w:t>
            </w:r>
          </w:p>
        </w:tc>
        <w:tc>
          <w:tcPr>
            <w:tcW w:w="18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rFonts w:cs="Traditional Arabic" w:hint="cs"/>
                <w:sz w:val="36"/>
                <w:szCs w:val="36"/>
                <w:rtl/>
              </w:rPr>
              <w:t>نوع البلاط</w:t>
            </w:r>
          </w:p>
        </w:tc>
        <w:tc>
          <w:tcPr>
            <w:tcW w:w="38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rFonts w:cs="Traditional Arabic" w:hint="cs"/>
                <w:sz w:val="36"/>
                <w:szCs w:val="36"/>
                <w:rtl/>
              </w:rPr>
              <w:t>شكله</w:t>
            </w:r>
          </w:p>
        </w:tc>
        <w:tc>
          <w:tcPr>
            <w:tcW w:w="15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rFonts w:cs="Traditional Arabic" w:hint="cs"/>
                <w:sz w:val="36"/>
                <w:szCs w:val="36"/>
                <w:rtl/>
              </w:rPr>
              <w:t>الأستخدامات</w:t>
            </w:r>
          </w:p>
        </w:tc>
      </w:tr>
      <w:tr w:rsidR="00000000">
        <w:trPr>
          <w:divId w:val="1120100912"/>
          <w:tblCellSpacing w:w="0" w:type="dxa"/>
        </w:trPr>
        <w:tc>
          <w:tcPr>
            <w:tcW w:w="4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rFonts w:hint="cs"/>
                <w:sz w:val="36"/>
                <w:szCs w:val="36"/>
                <w:rtl/>
              </w:rPr>
              <w:t>1</w:t>
            </w:r>
          </w:p>
        </w:tc>
        <w:tc>
          <w:tcPr>
            <w:tcW w:w="18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rFonts w:cs="Traditional Arabic" w:hint="cs"/>
                <w:sz w:val="36"/>
                <w:szCs w:val="36"/>
                <w:rtl/>
              </w:rPr>
              <w:t>بلاط أسمنتى</w:t>
            </w:r>
            <w:r>
              <w:rPr>
                <w:rFonts w:hint="cs"/>
                <w:sz w:val="36"/>
                <w:szCs w:val="36"/>
                <w:rtl/>
              </w:rPr>
              <w:t xml:space="preserve">: </w:t>
            </w:r>
            <w:r>
              <w:rPr>
                <w:rFonts w:cs="Traditional Arabic" w:hint="cs"/>
                <w:sz w:val="36"/>
                <w:szCs w:val="36"/>
                <w:rtl/>
              </w:rPr>
              <w:t>مقاساته</w:t>
            </w:r>
            <w:r>
              <w:rPr>
                <w:rFonts w:hint="cs"/>
                <w:sz w:val="36"/>
                <w:szCs w:val="36"/>
                <w:rtl/>
              </w:rPr>
              <w:t xml:space="preserve">:20*20 </w:t>
            </w:r>
            <w:r>
              <w:rPr>
                <w:rFonts w:cs="Traditional Arabic" w:hint="cs"/>
                <w:sz w:val="36"/>
                <w:szCs w:val="36"/>
                <w:rtl/>
              </w:rPr>
              <w:t>سم</w:t>
            </w:r>
          </w:p>
        </w:tc>
        <w:tc>
          <w:tcPr>
            <w:tcW w:w="38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noProof/>
              </w:rPr>
              <w:drawing>
                <wp:inline distT="0" distB="0" distL="0" distR="0">
                  <wp:extent cx="2543175" cy="1419225"/>
                  <wp:effectExtent l="0" t="0" r="9525" b="9525"/>
                  <wp:docPr id="32" name="Picture 33" descr="http://dc149.4shared.com/doc/TUrHu4xd/preview_html_m3bfc8d51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http://dc149.4shared.com/doc/TUrHu4xd/preview_html_m3bfc8d5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3175" cy="1419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rFonts w:cs="Traditional Arabic" w:hint="cs"/>
                <w:sz w:val="36"/>
                <w:szCs w:val="36"/>
                <w:rtl/>
              </w:rPr>
              <w:t>يستخدم عادة فى الأسطح العلوية وفى تكسية الأرضيات</w:t>
            </w:r>
            <w:r>
              <w:rPr>
                <w:rFonts w:hint="cs"/>
                <w:sz w:val="36"/>
                <w:szCs w:val="36"/>
                <w:rtl/>
              </w:rPr>
              <w:t>.</w:t>
            </w:r>
          </w:p>
        </w:tc>
      </w:tr>
      <w:tr w:rsidR="00000000">
        <w:trPr>
          <w:divId w:val="1120100912"/>
          <w:tblCellSpacing w:w="0" w:type="dxa"/>
        </w:trPr>
        <w:tc>
          <w:tcPr>
            <w:tcW w:w="4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rFonts w:hint="cs"/>
                <w:sz w:val="36"/>
                <w:szCs w:val="36"/>
                <w:rtl/>
              </w:rPr>
              <w:t>2</w:t>
            </w:r>
          </w:p>
        </w:tc>
        <w:tc>
          <w:tcPr>
            <w:tcW w:w="18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  <w:spacing w:after="0"/>
              <w:rPr>
                <w:rtl/>
              </w:rPr>
            </w:pPr>
            <w:r>
              <w:rPr>
                <w:rFonts w:cs="Traditional Arabic" w:hint="cs"/>
                <w:sz w:val="36"/>
                <w:szCs w:val="36"/>
                <w:rtl/>
              </w:rPr>
              <w:t>بلاط الموزيكو</w:t>
            </w:r>
            <w:r>
              <w:rPr>
                <w:rFonts w:hint="cs"/>
                <w:sz w:val="36"/>
                <w:szCs w:val="36"/>
                <w:rtl/>
              </w:rPr>
              <w:t xml:space="preserve">: </w:t>
            </w:r>
            <w:r>
              <w:rPr>
                <w:rFonts w:cs="Traditional Arabic" w:hint="cs"/>
                <w:sz w:val="36"/>
                <w:szCs w:val="36"/>
                <w:rtl/>
              </w:rPr>
              <w:t>مقاساته</w:t>
            </w:r>
            <w:r>
              <w:rPr>
                <w:rFonts w:hint="cs"/>
                <w:sz w:val="36"/>
                <w:szCs w:val="36"/>
                <w:rtl/>
              </w:rPr>
              <w:t>:</w:t>
            </w:r>
          </w:p>
          <w:p w:rsidR="00000000" w:rsidRDefault="008C6711">
            <w:pPr>
              <w:pStyle w:val="western"/>
            </w:pPr>
            <w:r>
              <w:rPr>
                <w:rFonts w:hint="cs"/>
                <w:sz w:val="36"/>
                <w:szCs w:val="36"/>
                <w:rtl/>
              </w:rPr>
              <w:t xml:space="preserve">20 *20 </w:t>
            </w:r>
            <w:r>
              <w:rPr>
                <w:rFonts w:cs="Traditional Arabic" w:hint="cs"/>
                <w:sz w:val="36"/>
                <w:szCs w:val="36"/>
                <w:rtl/>
              </w:rPr>
              <w:t xml:space="preserve">أو </w:t>
            </w:r>
            <w:r>
              <w:rPr>
                <w:rFonts w:hint="cs"/>
                <w:sz w:val="36"/>
                <w:szCs w:val="36"/>
                <w:rtl/>
              </w:rPr>
              <w:t xml:space="preserve">25*25 </w:t>
            </w:r>
            <w:r>
              <w:rPr>
                <w:rFonts w:cs="Traditional Arabic" w:hint="cs"/>
                <w:sz w:val="36"/>
                <w:szCs w:val="36"/>
                <w:rtl/>
              </w:rPr>
              <w:t xml:space="preserve">أو </w:t>
            </w:r>
            <w:r>
              <w:rPr>
                <w:rFonts w:hint="cs"/>
                <w:sz w:val="36"/>
                <w:szCs w:val="36"/>
                <w:rtl/>
              </w:rPr>
              <w:t>30*30</w:t>
            </w:r>
          </w:p>
        </w:tc>
        <w:tc>
          <w:tcPr>
            <w:tcW w:w="38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noProof/>
              </w:rPr>
              <w:drawing>
                <wp:inline distT="0" distB="0" distL="0" distR="0">
                  <wp:extent cx="2543175" cy="1219200"/>
                  <wp:effectExtent l="0" t="0" r="9525" b="0"/>
                  <wp:docPr id="33" name="Picture 34" descr="http://dc149.4shared.com/doc/TUrHu4xd/preview_html_m73554238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http://dc149.4shared.com/doc/TUrHu4xd/preview_html_m73554238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3175" cy="121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rFonts w:cs="Traditional Arabic" w:hint="cs"/>
                <w:sz w:val="36"/>
                <w:szCs w:val="36"/>
                <w:rtl/>
              </w:rPr>
              <w:t>يستخدم فى الحجرات والطرقات</w:t>
            </w:r>
            <w:r>
              <w:rPr>
                <w:rFonts w:hint="cs"/>
                <w:sz w:val="36"/>
                <w:szCs w:val="36"/>
                <w:rtl/>
              </w:rPr>
              <w:t>.</w:t>
            </w:r>
          </w:p>
        </w:tc>
      </w:tr>
      <w:tr w:rsidR="00000000">
        <w:trPr>
          <w:divId w:val="1120100912"/>
          <w:tblCellSpacing w:w="0" w:type="dxa"/>
        </w:trPr>
        <w:tc>
          <w:tcPr>
            <w:tcW w:w="4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rFonts w:hint="cs"/>
                <w:sz w:val="36"/>
                <w:szCs w:val="36"/>
                <w:rtl/>
              </w:rPr>
              <w:t>3</w:t>
            </w:r>
          </w:p>
        </w:tc>
        <w:tc>
          <w:tcPr>
            <w:tcW w:w="18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  <w:spacing w:after="0"/>
              <w:rPr>
                <w:rtl/>
              </w:rPr>
            </w:pPr>
            <w:r>
              <w:rPr>
                <w:rFonts w:cs="Traditional Arabic" w:hint="cs"/>
                <w:sz w:val="36"/>
                <w:szCs w:val="36"/>
                <w:rtl/>
              </w:rPr>
              <w:t>بلاط الموزاييك</w:t>
            </w:r>
            <w:r>
              <w:rPr>
                <w:rFonts w:hint="cs"/>
                <w:sz w:val="36"/>
                <w:szCs w:val="36"/>
                <w:rtl/>
              </w:rPr>
              <w:t>.</w:t>
            </w:r>
          </w:p>
          <w:p w:rsidR="00000000" w:rsidRDefault="008C6711">
            <w:pPr>
              <w:pStyle w:val="western"/>
              <w:spacing w:after="0"/>
              <w:rPr>
                <w:rtl/>
              </w:rPr>
            </w:pPr>
            <w:r>
              <w:rPr>
                <w:rFonts w:cs="Traditional Arabic" w:hint="cs"/>
                <w:sz w:val="36"/>
                <w:szCs w:val="36"/>
                <w:rtl/>
              </w:rPr>
              <w:t>مقاساته</w:t>
            </w:r>
            <w:r>
              <w:rPr>
                <w:rFonts w:hint="cs"/>
                <w:sz w:val="36"/>
                <w:szCs w:val="36"/>
                <w:rtl/>
              </w:rPr>
              <w:t>:</w:t>
            </w:r>
          </w:p>
          <w:p w:rsidR="00000000" w:rsidRDefault="008C6711">
            <w:pPr>
              <w:pStyle w:val="western"/>
            </w:pPr>
            <w:r>
              <w:rPr>
                <w:rFonts w:hint="cs"/>
                <w:sz w:val="36"/>
                <w:szCs w:val="36"/>
                <w:rtl/>
              </w:rPr>
              <w:t xml:space="preserve">20*20 </w:t>
            </w:r>
            <w:r>
              <w:rPr>
                <w:rFonts w:cs="Traditional Arabic" w:hint="cs"/>
                <w:sz w:val="36"/>
                <w:szCs w:val="36"/>
                <w:rtl/>
              </w:rPr>
              <w:t xml:space="preserve">أو </w:t>
            </w:r>
            <w:r>
              <w:rPr>
                <w:rFonts w:hint="cs"/>
                <w:sz w:val="36"/>
                <w:szCs w:val="36"/>
                <w:rtl/>
              </w:rPr>
              <w:t xml:space="preserve">25*25 </w:t>
            </w:r>
            <w:r>
              <w:rPr>
                <w:rFonts w:cs="Traditional Arabic" w:hint="cs"/>
                <w:sz w:val="36"/>
                <w:szCs w:val="36"/>
                <w:rtl/>
              </w:rPr>
              <w:t xml:space="preserve">أو </w:t>
            </w:r>
            <w:r>
              <w:rPr>
                <w:rFonts w:hint="cs"/>
                <w:sz w:val="36"/>
                <w:szCs w:val="36"/>
                <w:rtl/>
              </w:rPr>
              <w:t>30*30</w:t>
            </w:r>
          </w:p>
        </w:tc>
        <w:tc>
          <w:tcPr>
            <w:tcW w:w="38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noProof/>
              </w:rPr>
              <w:drawing>
                <wp:inline distT="0" distB="0" distL="0" distR="0">
                  <wp:extent cx="2543175" cy="1076325"/>
                  <wp:effectExtent l="0" t="0" r="9525" b="9525"/>
                  <wp:docPr id="34" name="Picture 35" descr="http://dc149.4shared.com/doc/TUrHu4xd/preview_html_2a0c58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http://dc149.4shared.com/doc/TUrHu4xd/preview_html_2a0c58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3175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rFonts w:cs="Traditional Arabic" w:hint="cs"/>
                <w:sz w:val="36"/>
                <w:szCs w:val="36"/>
                <w:rtl/>
              </w:rPr>
              <w:t>يستخدم فى الحجرات والطرقات</w:t>
            </w:r>
            <w:r>
              <w:rPr>
                <w:rFonts w:hint="cs"/>
                <w:sz w:val="36"/>
                <w:szCs w:val="36"/>
                <w:rtl/>
              </w:rPr>
              <w:t>.</w:t>
            </w:r>
          </w:p>
        </w:tc>
      </w:tr>
      <w:tr w:rsidR="00000000">
        <w:trPr>
          <w:divId w:val="1120100912"/>
          <w:tblCellSpacing w:w="0" w:type="dxa"/>
        </w:trPr>
        <w:tc>
          <w:tcPr>
            <w:tcW w:w="4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rFonts w:hint="cs"/>
                <w:sz w:val="36"/>
                <w:szCs w:val="36"/>
                <w:rtl/>
              </w:rPr>
              <w:t>4</w:t>
            </w:r>
          </w:p>
        </w:tc>
        <w:tc>
          <w:tcPr>
            <w:tcW w:w="18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rFonts w:cs="Traditional Arabic" w:hint="cs"/>
                <w:sz w:val="36"/>
                <w:szCs w:val="36"/>
                <w:rtl/>
              </w:rPr>
              <w:t>بلاط الأستيل كريت</w:t>
            </w:r>
            <w:r>
              <w:rPr>
                <w:rFonts w:hint="cs"/>
                <w:sz w:val="36"/>
                <w:szCs w:val="36"/>
                <w:rtl/>
              </w:rPr>
              <w:t xml:space="preserve">: </w:t>
            </w:r>
            <w:r>
              <w:rPr>
                <w:rFonts w:cs="Traditional Arabic" w:hint="cs"/>
                <w:sz w:val="36"/>
                <w:szCs w:val="36"/>
                <w:rtl/>
              </w:rPr>
              <w:t>وهو بلاط أسمنتى مقوى ببرادة الحديد</w:t>
            </w:r>
            <w:r>
              <w:rPr>
                <w:rFonts w:hint="cs"/>
                <w:sz w:val="36"/>
                <w:szCs w:val="36"/>
                <w:rtl/>
              </w:rPr>
              <w:t>.</w:t>
            </w:r>
          </w:p>
        </w:tc>
        <w:tc>
          <w:tcPr>
            <w:tcW w:w="38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noProof/>
              </w:rPr>
              <w:drawing>
                <wp:inline distT="0" distB="0" distL="0" distR="0">
                  <wp:extent cx="2543175" cy="1295400"/>
                  <wp:effectExtent l="0" t="0" r="9525" b="0"/>
                  <wp:docPr id="35" name="Picture 36" descr="http://dc149.4shared.com/doc/TUrHu4xd/preview_html_m2a59f09a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http://dc149.4shared.com/doc/TUrHu4xd/preview_html_m2a59f09a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3175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rFonts w:cs="Traditional Arabic" w:hint="cs"/>
                <w:sz w:val="36"/>
                <w:szCs w:val="36"/>
                <w:rtl/>
              </w:rPr>
              <w:t>يستخدم فى الأرصفة</w:t>
            </w:r>
            <w:r>
              <w:rPr>
                <w:rFonts w:hint="cs"/>
                <w:sz w:val="36"/>
                <w:szCs w:val="36"/>
                <w:rtl/>
              </w:rPr>
              <w:t>.</w:t>
            </w:r>
          </w:p>
        </w:tc>
      </w:tr>
      <w:tr w:rsidR="00000000">
        <w:trPr>
          <w:divId w:val="1120100912"/>
          <w:tblCellSpacing w:w="0" w:type="dxa"/>
        </w:trPr>
        <w:tc>
          <w:tcPr>
            <w:tcW w:w="4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rFonts w:hint="cs"/>
                <w:sz w:val="36"/>
                <w:szCs w:val="36"/>
                <w:rtl/>
              </w:rPr>
              <w:t>5</w:t>
            </w:r>
          </w:p>
        </w:tc>
        <w:tc>
          <w:tcPr>
            <w:tcW w:w="18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rFonts w:cs="Traditional Arabic" w:hint="cs"/>
                <w:sz w:val="36"/>
                <w:szCs w:val="36"/>
                <w:rtl/>
              </w:rPr>
              <w:t>يلا اسكاليولا</w:t>
            </w:r>
            <w:r>
              <w:rPr>
                <w:rFonts w:hint="cs"/>
                <w:sz w:val="36"/>
                <w:szCs w:val="36"/>
                <w:rtl/>
              </w:rPr>
              <w:t xml:space="preserve">: </w:t>
            </w:r>
            <w:r>
              <w:rPr>
                <w:rFonts w:cs="Traditional Arabic" w:hint="cs"/>
                <w:sz w:val="36"/>
                <w:szCs w:val="36"/>
                <w:rtl/>
              </w:rPr>
              <w:t>يتكون وجه البلاطة من أسمنت وبودرة الرخام على شكل عروق بألوان زاهية ويشبه الرخام الطبيعى</w:t>
            </w:r>
            <w:r>
              <w:rPr>
                <w:rFonts w:hint="cs"/>
                <w:sz w:val="36"/>
                <w:szCs w:val="36"/>
                <w:rtl/>
              </w:rPr>
              <w:t>.</w:t>
            </w:r>
          </w:p>
        </w:tc>
        <w:tc>
          <w:tcPr>
            <w:tcW w:w="38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noProof/>
              </w:rPr>
              <w:drawing>
                <wp:inline distT="0" distB="0" distL="0" distR="0">
                  <wp:extent cx="2543175" cy="1238250"/>
                  <wp:effectExtent l="0" t="0" r="9525" b="0"/>
                  <wp:docPr id="36" name="Picture 37" descr="http://dc149.4shared.com/doc/TUrHu4xd/preview_html_357aa56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http://dc149.4shared.com/doc/TUrHu4xd/preview_html_357aa56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3175" cy="1238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rFonts w:cs="Traditional Arabic" w:hint="cs"/>
                <w:sz w:val="36"/>
                <w:szCs w:val="36"/>
                <w:rtl/>
              </w:rPr>
              <w:t>يستعمل فى الحمامات والمطابخ</w:t>
            </w:r>
            <w:r>
              <w:rPr>
                <w:rFonts w:hint="cs"/>
                <w:sz w:val="36"/>
                <w:szCs w:val="36"/>
                <w:rtl/>
              </w:rPr>
              <w:t>.</w:t>
            </w:r>
          </w:p>
        </w:tc>
      </w:tr>
      <w:tr w:rsidR="00000000">
        <w:trPr>
          <w:divId w:val="1120100912"/>
          <w:tblCellSpacing w:w="0" w:type="dxa"/>
        </w:trPr>
        <w:tc>
          <w:tcPr>
            <w:tcW w:w="4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rFonts w:hint="cs"/>
                <w:sz w:val="36"/>
                <w:szCs w:val="36"/>
                <w:rtl/>
              </w:rPr>
              <w:t>6</w:t>
            </w:r>
          </w:p>
        </w:tc>
        <w:tc>
          <w:tcPr>
            <w:tcW w:w="18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rFonts w:cs="Traditional Arabic" w:hint="cs"/>
                <w:sz w:val="36"/>
                <w:szCs w:val="36"/>
                <w:rtl/>
              </w:rPr>
              <w:t>بلاط سيراموكريت</w:t>
            </w:r>
            <w:r>
              <w:rPr>
                <w:rFonts w:hint="cs"/>
                <w:sz w:val="36"/>
                <w:szCs w:val="36"/>
                <w:rtl/>
              </w:rPr>
              <w:t xml:space="preserve">: </w:t>
            </w:r>
            <w:r>
              <w:rPr>
                <w:rFonts w:cs="Traditional Arabic" w:hint="cs"/>
                <w:sz w:val="36"/>
                <w:szCs w:val="36"/>
                <w:rtl/>
              </w:rPr>
              <w:t xml:space="preserve">يدخل فى صناعته الأسمنت والرمل ومواد أخرى ومقاساته </w:t>
            </w:r>
            <w:r>
              <w:rPr>
                <w:rFonts w:hint="cs"/>
                <w:sz w:val="36"/>
                <w:szCs w:val="36"/>
                <w:rtl/>
              </w:rPr>
              <w:t xml:space="preserve">15*15*2 </w:t>
            </w:r>
            <w:r>
              <w:rPr>
                <w:rFonts w:cs="Traditional Arabic" w:hint="cs"/>
                <w:sz w:val="36"/>
                <w:szCs w:val="36"/>
                <w:rtl/>
              </w:rPr>
              <w:t>سم</w:t>
            </w:r>
          </w:p>
        </w:tc>
        <w:tc>
          <w:tcPr>
            <w:tcW w:w="38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noProof/>
              </w:rPr>
              <w:drawing>
                <wp:inline distT="0" distB="0" distL="0" distR="0">
                  <wp:extent cx="2543175" cy="1000125"/>
                  <wp:effectExtent l="0" t="0" r="9525" b="9525"/>
                  <wp:docPr id="37" name="Picture 38" descr="http://dc149.4shared.com/doc/TUrHu4xd/preview_html_7616cb7e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http://dc149.4shared.com/doc/TUrHu4xd/preview_html_7616cb7e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3175" cy="1000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rFonts w:cs="Traditional Arabic" w:hint="cs"/>
                <w:sz w:val="36"/>
                <w:szCs w:val="36"/>
                <w:rtl/>
              </w:rPr>
              <w:t>يستعمل هذا النوع فى الحمامات والمطابخ والمعامل الكيميائية</w:t>
            </w:r>
            <w:r>
              <w:rPr>
                <w:rFonts w:hint="cs"/>
                <w:sz w:val="36"/>
                <w:szCs w:val="36"/>
                <w:rtl/>
              </w:rPr>
              <w:t>.</w:t>
            </w:r>
          </w:p>
        </w:tc>
      </w:tr>
      <w:tr w:rsidR="00000000">
        <w:trPr>
          <w:divId w:val="1120100912"/>
          <w:tblCellSpacing w:w="0" w:type="dxa"/>
        </w:trPr>
        <w:tc>
          <w:tcPr>
            <w:tcW w:w="4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rFonts w:hint="cs"/>
                <w:sz w:val="36"/>
                <w:szCs w:val="36"/>
                <w:rtl/>
              </w:rPr>
              <w:t>7</w:t>
            </w:r>
          </w:p>
        </w:tc>
        <w:tc>
          <w:tcPr>
            <w:tcW w:w="18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rFonts w:cs="Traditional Arabic" w:hint="cs"/>
                <w:sz w:val="36"/>
                <w:szCs w:val="36"/>
                <w:rtl/>
              </w:rPr>
              <w:t>بلاط الأرصفة</w:t>
            </w:r>
            <w:r>
              <w:rPr>
                <w:rFonts w:hint="cs"/>
                <w:sz w:val="36"/>
                <w:szCs w:val="36"/>
                <w:rtl/>
              </w:rPr>
              <w:t xml:space="preserve">: </w:t>
            </w:r>
            <w:r>
              <w:rPr>
                <w:rFonts w:cs="Traditional Arabic" w:hint="cs"/>
                <w:sz w:val="36"/>
                <w:szCs w:val="36"/>
                <w:rtl/>
              </w:rPr>
              <w:t xml:space="preserve">ويقضل </w:t>
            </w:r>
            <w:r>
              <w:rPr>
                <w:rFonts w:cs="Traditional Arabic" w:hint="cs"/>
                <w:sz w:val="36"/>
                <w:szCs w:val="36"/>
                <w:rtl/>
              </w:rPr>
              <w:t>انتاج هذا النوع من البلاط بالطريقة الأوتوماتيكية فى المصنع وغالبا ما يصنع من الخرسانة المسلحة</w:t>
            </w:r>
            <w:r>
              <w:rPr>
                <w:rFonts w:hint="cs"/>
                <w:sz w:val="36"/>
                <w:szCs w:val="36"/>
                <w:rtl/>
              </w:rPr>
              <w:t>.</w:t>
            </w:r>
          </w:p>
        </w:tc>
        <w:tc>
          <w:tcPr>
            <w:tcW w:w="38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noProof/>
              </w:rPr>
              <w:drawing>
                <wp:inline distT="0" distB="0" distL="0" distR="0">
                  <wp:extent cx="2581275" cy="1200150"/>
                  <wp:effectExtent l="0" t="0" r="9525" b="0"/>
                  <wp:docPr id="38" name="Picture 39" descr="http://dc149.4shared.com/doc/TUrHu4xd/preview_html_670f2f36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http://dc149.4shared.com/doc/TUrHu4xd/preview_html_670f2f36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1275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rFonts w:cs="Traditional Arabic" w:hint="cs"/>
                <w:sz w:val="36"/>
                <w:szCs w:val="36"/>
                <w:rtl/>
              </w:rPr>
              <w:t>عادة لارصفة المشاة</w:t>
            </w:r>
            <w:r>
              <w:rPr>
                <w:rFonts w:hint="cs"/>
                <w:sz w:val="36"/>
                <w:szCs w:val="36"/>
                <w:rtl/>
              </w:rPr>
              <w:t>.</w:t>
            </w:r>
          </w:p>
        </w:tc>
      </w:tr>
      <w:tr w:rsidR="00000000">
        <w:trPr>
          <w:divId w:val="1120100912"/>
          <w:tblCellSpacing w:w="0" w:type="dxa"/>
        </w:trPr>
        <w:tc>
          <w:tcPr>
            <w:tcW w:w="4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rFonts w:hint="cs"/>
                <w:sz w:val="36"/>
                <w:szCs w:val="36"/>
                <w:rtl/>
              </w:rPr>
              <w:t>8</w:t>
            </w:r>
          </w:p>
        </w:tc>
        <w:tc>
          <w:tcPr>
            <w:tcW w:w="18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rFonts w:cs="Traditional Arabic" w:hint="cs"/>
                <w:sz w:val="36"/>
                <w:szCs w:val="36"/>
                <w:rtl/>
              </w:rPr>
              <w:t xml:space="preserve">بلاط الرخام ومقاساته مختلفة ويتم تركيبه على فرشة من الأسمنت والرمل بسمك </w:t>
            </w:r>
            <w:r>
              <w:rPr>
                <w:rFonts w:hint="cs"/>
                <w:sz w:val="36"/>
                <w:szCs w:val="36"/>
                <w:rtl/>
              </w:rPr>
              <w:t xml:space="preserve">3 </w:t>
            </w:r>
            <w:r>
              <w:rPr>
                <w:rFonts w:cs="Traditional Arabic" w:hint="cs"/>
                <w:sz w:val="36"/>
                <w:szCs w:val="36"/>
                <w:rtl/>
              </w:rPr>
              <w:t>سم</w:t>
            </w:r>
            <w:r>
              <w:rPr>
                <w:rFonts w:hint="cs"/>
                <w:sz w:val="36"/>
                <w:szCs w:val="36"/>
                <w:rtl/>
              </w:rPr>
              <w:t>.</w:t>
            </w:r>
          </w:p>
        </w:tc>
        <w:tc>
          <w:tcPr>
            <w:tcW w:w="38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noProof/>
              </w:rPr>
              <w:drawing>
                <wp:inline distT="0" distB="0" distL="0" distR="0">
                  <wp:extent cx="2543175" cy="1657350"/>
                  <wp:effectExtent l="0" t="0" r="9525" b="0"/>
                  <wp:docPr id="39" name="Picture 40" descr="http://dc149.4shared.com/doc/TUrHu4xd/preview_html_702eee9d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http://dc149.4shared.com/doc/TUrHu4xd/preview_html_702eee9d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3175" cy="1657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rFonts w:cs="Traditional Arabic" w:hint="cs"/>
                <w:sz w:val="36"/>
                <w:szCs w:val="36"/>
                <w:rtl/>
              </w:rPr>
              <w:t>الحمامات والمطابخ والصالات والمداخل</w:t>
            </w:r>
            <w:r>
              <w:rPr>
                <w:rFonts w:hint="cs"/>
                <w:sz w:val="36"/>
                <w:szCs w:val="36"/>
                <w:rtl/>
              </w:rPr>
              <w:t>.</w:t>
            </w:r>
          </w:p>
        </w:tc>
      </w:tr>
      <w:tr w:rsidR="00000000">
        <w:trPr>
          <w:divId w:val="1120100912"/>
          <w:tblCellSpacing w:w="0" w:type="dxa"/>
        </w:trPr>
        <w:tc>
          <w:tcPr>
            <w:tcW w:w="4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rFonts w:hint="cs"/>
                <w:sz w:val="36"/>
                <w:szCs w:val="36"/>
                <w:rtl/>
              </w:rPr>
              <w:t>9</w:t>
            </w:r>
          </w:p>
        </w:tc>
        <w:tc>
          <w:tcPr>
            <w:tcW w:w="18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rFonts w:cs="Traditional Arabic" w:hint="cs"/>
                <w:sz w:val="36"/>
                <w:szCs w:val="36"/>
                <w:rtl/>
              </w:rPr>
              <w:t>بلاط تقليد الرخام</w:t>
            </w:r>
            <w:r>
              <w:rPr>
                <w:rFonts w:hint="cs"/>
                <w:sz w:val="36"/>
                <w:szCs w:val="36"/>
                <w:rtl/>
              </w:rPr>
              <w:t xml:space="preserve">: </w:t>
            </w:r>
            <w:r>
              <w:rPr>
                <w:rFonts w:cs="Traditional Arabic" w:hint="cs"/>
                <w:sz w:val="36"/>
                <w:szCs w:val="36"/>
                <w:rtl/>
              </w:rPr>
              <w:t>خليط من الأسمنت الأبيض وبودرة الرخام وبعض الأكاسيد ذات الألوان الخاصة</w:t>
            </w:r>
            <w:r>
              <w:rPr>
                <w:rFonts w:hint="cs"/>
                <w:sz w:val="36"/>
                <w:szCs w:val="36"/>
                <w:rtl/>
              </w:rPr>
              <w:t>.</w:t>
            </w:r>
          </w:p>
        </w:tc>
        <w:tc>
          <w:tcPr>
            <w:tcW w:w="38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noProof/>
              </w:rPr>
              <w:drawing>
                <wp:inline distT="0" distB="0" distL="0" distR="0">
                  <wp:extent cx="2543175" cy="1419225"/>
                  <wp:effectExtent l="0" t="0" r="9525" b="9525"/>
                  <wp:docPr id="40" name="Picture 41" descr="http://dc149.4shared.com/doc/TUrHu4xd/preview_html_m4c19c248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http://dc149.4shared.com/doc/TUrHu4xd/preview_html_m4c19c248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3175" cy="1419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rFonts w:cs="Traditional Arabic" w:hint="cs"/>
                <w:sz w:val="36"/>
                <w:szCs w:val="36"/>
                <w:rtl/>
              </w:rPr>
              <w:t>للمطابخ والحمامات</w:t>
            </w:r>
          </w:p>
        </w:tc>
      </w:tr>
      <w:tr w:rsidR="00000000">
        <w:trPr>
          <w:divId w:val="1120100912"/>
          <w:tblCellSpacing w:w="0" w:type="dxa"/>
        </w:trPr>
        <w:tc>
          <w:tcPr>
            <w:tcW w:w="4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rFonts w:hint="cs"/>
                <w:sz w:val="36"/>
                <w:szCs w:val="36"/>
                <w:rtl/>
              </w:rPr>
              <w:t>10</w:t>
            </w:r>
          </w:p>
        </w:tc>
        <w:tc>
          <w:tcPr>
            <w:tcW w:w="18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  <w:spacing w:after="0"/>
              <w:rPr>
                <w:rtl/>
              </w:rPr>
            </w:pPr>
            <w:r>
              <w:rPr>
                <w:rFonts w:cs="Traditional Arabic" w:hint="cs"/>
                <w:sz w:val="36"/>
                <w:szCs w:val="36"/>
                <w:rtl/>
              </w:rPr>
              <w:t>بلاط السيراميك</w:t>
            </w:r>
            <w:r>
              <w:rPr>
                <w:rFonts w:hint="cs"/>
                <w:sz w:val="36"/>
                <w:szCs w:val="36"/>
                <w:rtl/>
              </w:rPr>
              <w:t xml:space="preserve">: </w:t>
            </w:r>
            <w:r>
              <w:rPr>
                <w:rFonts w:cs="Traditional Arabic" w:hint="cs"/>
                <w:sz w:val="36"/>
                <w:szCs w:val="36"/>
                <w:rtl/>
              </w:rPr>
              <w:t>يستخدم بكثرة وهو الأكثر شيوعا فى البلاط وتختلف أبعاده واوزانه وقوته الميكانيكية وله عدة أنواع منها</w:t>
            </w:r>
            <w:r>
              <w:rPr>
                <w:rFonts w:hint="cs"/>
                <w:sz w:val="36"/>
                <w:szCs w:val="36"/>
                <w:rtl/>
              </w:rPr>
              <w:t>:1-</w:t>
            </w:r>
            <w:r>
              <w:rPr>
                <w:rFonts w:cs="Traditional Arabic" w:hint="cs"/>
                <w:sz w:val="36"/>
                <w:szCs w:val="36"/>
                <w:rtl/>
              </w:rPr>
              <w:t>بلاط سيراميك مزجج</w:t>
            </w:r>
            <w:r>
              <w:rPr>
                <w:rFonts w:hint="cs"/>
                <w:sz w:val="36"/>
                <w:szCs w:val="36"/>
                <w:rtl/>
              </w:rPr>
              <w:t>.</w:t>
            </w:r>
          </w:p>
          <w:p w:rsidR="00000000" w:rsidRDefault="008C6711">
            <w:pPr>
              <w:pStyle w:val="western"/>
              <w:spacing w:after="0"/>
              <w:rPr>
                <w:rtl/>
              </w:rPr>
            </w:pPr>
            <w:r>
              <w:rPr>
                <w:rFonts w:hint="cs"/>
                <w:sz w:val="36"/>
                <w:szCs w:val="36"/>
                <w:rtl/>
              </w:rPr>
              <w:t>2-</w:t>
            </w:r>
            <w:r>
              <w:rPr>
                <w:rFonts w:cs="Traditional Arabic" w:hint="cs"/>
                <w:sz w:val="36"/>
                <w:szCs w:val="36"/>
                <w:rtl/>
              </w:rPr>
              <w:t>بلاط سيرامبك غير مزجج</w:t>
            </w:r>
            <w:r>
              <w:rPr>
                <w:rFonts w:hint="cs"/>
                <w:sz w:val="36"/>
                <w:szCs w:val="36"/>
                <w:rtl/>
              </w:rPr>
              <w:t>.</w:t>
            </w:r>
          </w:p>
          <w:p w:rsidR="00000000" w:rsidRDefault="008C6711">
            <w:pPr>
              <w:pStyle w:val="western"/>
            </w:pPr>
            <w:r>
              <w:rPr>
                <w:rFonts w:hint="cs"/>
                <w:sz w:val="36"/>
                <w:szCs w:val="36"/>
                <w:rtl/>
              </w:rPr>
              <w:t>3-</w:t>
            </w:r>
            <w:r>
              <w:rPr>
                <w:rFonts w:cs="Traditional Arabic" w:hint="cs"/>
                <w:sz w:val="36"/>
                <w:szCs w:val="36"/>
                <w:rtl/>
              </w:rPr>
              <w:t>بلاط سيراميك الاستعمال الخاص</w:t>
            </w:r>
            <w:r>
              <w:rPr>
                <w:rFonts w:hint="cs"/>
                <w:sz w:val="36"/>
                <w:szCs w:val="36"/>
                <w:rtl/>
              </w:rPr>
              <w:t>.</w:t>
            </w:r>
          </w:p>
        </w:tc>
        <w:tc>
          <w:tcPr>
            <w:tcW w:w="38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  <w:spacing w:after="0"/>
              <w:rPr>
                <w:rtl/>
              </w:rPr>
            </w:pPr>
            <w:r>
              <w:rPr>
                <w:noProof/>
              </w:rPr>
              <w:drawing>
                <wp:inline distT="0" distB="0" distL="0" distR="0">
                  <wp:extent cx="2447925" cy="1057275"/>
                  <wp:effectExtent l="0" t="0" r="9525" b="9525"/>
                  <wp:docPr id="41" name="Picture 42" descr="http://dc149.4shared.com/doc/TUrHu4xd/preview_html_m54f26d85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http://dc149.4shared.com/doc/TUrHu4xd/preview_html_m54f26d85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7925" cy="1057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00000" w:rsidRDefault="008C6711">
            <w:pPr>
              <w:pStyle w:val="western"/>
            </w:pPr>
            <w:r>
              <w:rPr>
                <w:noProof/>
              </w:rPr>
              <w:drawing>
                <wp:inline distT="0" distB="0" distL="0" distR="0">
                  <wp:extent cx="2447925" cy="1066800"/>
                  <wp:effectExtent l="0" t="0" r="9525" b="0"/>
                  <wp:docPr id="42" name="Picture 43" descr="http://dc149.4shared.com/doc/TUrHu4xd/preview_html_m7b57b3ed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http://dc149.4shared.com/doc/TUrHu4xd/preview_html_m7b57b3ed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7925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rFonts w:cs="Traditional Arabic" w:hint="cs"/>
                <w:sz w:val="36"/>
                <w:szCs w:val="36"/>
                <w:rtl/>
                <w:lang w:bidi="ar-EG"/>
              </w:rPr>
              <w:t>للأرضيات والحوائط</w:t>
            </w:r>
          </w:p>
        </w:tc>
      </w:tr>
      <w:tr w:rsidR="00000000">
        <w:trPr>
          <w:divId w:val="1120100912"/>
          <w:tblCellSpacing w:w="0" w:type="dxa"/>
        </w:trPr>
        <w:tc>
          <w:tcPr>
            <w:tcW w:w="45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rFonts w:hint="cs"/>
                <w:sz w:val="36"/>
                <w:szCs w:val="36"/>
                <w:rtl/>
              </w:rPr>
              <w:t>11</w:t>
            </w:r>
          </w:p>
        </w:tc>
        <w:tc>
          <w:tcPr>
            <w:tcW w:w="18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rFonts w:cs="Traditional Arabic" w:hint="cs"/>
                <w:sz w:val="36"/>
                <w:szCs w:val="36"/>
                <w:rtl/>
              </w:rPr>
              <w:t>بلاط متداخل</w:t>
            </w:r>
            <w:r>
              <w:rPr>
                <w:rFonts w:hint="cs"/>
                <w:sz w:val="36"/>
                <w:szCs w:val="36"/>
                <w:rtl/>
              </w:rPr>
              <w:t>.</w:t>
            </w:r>
          </w:p>
        </w:tc>
        <w:tc>
          <w:tcPr>
            <w:tcW w:w="387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noProof/>
              </w:rPr>
              <w:drawing>
                <wp:inline distT="0" distB="0" distL="0" distR="0">
                  <wp:extent cx="2447925" cy="1428750"/>
                  <wp:effectExtent l="0" t="0" r="9525" b="0"/>
                  <wp:docPr id="43" name="Picture 44" descr="http://dc149.4shared.com/doc/TUrHu4xd/preview_html_15ef178b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http://dc149.4shared.com/doc/TUrHu4xd/preview_html_15ef178b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7925" cy="1428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00000" w:rsidRDefault="008C6711">
            <w:pPr>
              <w:pStyle w:val="western"/>
            </w:pPr>
            <w:r>
              <w:rPr>
                <w:rFonts w:cs="Traditional Arabic" w:hint="cs"/>
                <w:sz w:val="36"/>
                <w:szCs w:val="36"/>
                <w:rtl/>
                <w:lang w:bidi="ar-EG"/>
              </w:rPr>
              <w:t>يستخدم فى أرصفة الحدائق والملاعب</w:t>
            </w:r>
            <w:r>
              <w:rPr>
                <w:rFonts w:hint="cs"/>
                <w:sz w:val="36"/>
                <w:szCs w:val="36"/>
                <w:rtl/>
              </w:rPr>
              <w:t>.</w:t>
            </w:r>
          </w:p>
        </w:tc>
      </w:tr>
    </w:tbl>
    <w:p w:rsidR="008C6711" w:rsidRDefault="008C6711">
      <w:pPr>
        <w:pStyle w:val="western"/>
        <w:spacing w:after="0"/>
        <w:divId w:val="1120100912"/>
        <w:rPr>
          <w:rFonts w:hint="cs"/>
          <w:rtl/>
        </w:rPr>
      </w:pPr>
    </w:p>
    <w:sectPr w:rsidR="008C6711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Traditional Arabic">
    <w:panose1 w:val="02010000000000000000"/>
    <w:charset w:val="B2"/>
    <w:family w:val="auto"/>
    <w:pitch w:val="variable"/>
    <w:sig w:usb0="00002001" w:usb1="00000000" w:usb2="00000000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B30859"/>
    <w:multiLevelType w:val="multilevel"/>
    <w:tmpl w:val="DAFC831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11E0482"/>
    <w:multiLevelType w:val="multilevel"/>
    <w:tmpl w:val="4934E5C8"/>
    <w:lvl w:ilvl="0">
      <w:start w:val="1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86E12B2"/>
    <w:multiLevelType w:val="multilevel"/>
    <w:tmpl w:val="C8481AD4"/>
    <w:lvl w:ilvl="0">
      <w:start w:val="2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DBC1BA8"/>
    <w:multiLevelType w:val="multilevel"/>
    <w:tmpl w:val="42C4C6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E9F2588"/>
    <w:multiLevelType w:val="multilevel"/>
    <w:tmpl w:val="062AE54C"/>
    <w:lvl w:ilvl="0">
      <w:start w:val="2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28D6F90"/>
    <w:multiLevelType w:val="multilevel"/>
    <w:tmpl w:val="613E019C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3F1291C"/>
    <w:multiLevelType w:val="multilevel"/>
    <w:tmpl w:val="8B5EFE3C"/>
    <w:lvl w:ilvl="0">
      <w:start w:val="2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6027596"/>
    <w:multiLevelType w:val="multilevel"/>
    <w:tmpl w:val="9656DBC6"/>
    <w:lvl w:ilvl="0">
      <w:start w:val="2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A06097D"/>
    <w:multiLevelType w:val="multilevel"/>
    <w:tmpl w:val="42645370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0214C21"/>
    <w:multiLevelType w:val="multilevel"/>
    <w:tmpl w:val="993ABAB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3C27AFD"/>
    <w:multiLevelType w:val="multilevel"/>
    <w:tmpl w:val="19F8C85C"/>
    <w:lvl w:ilvl="0">
      <w:start w:val="1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9420825"/>
    <w:multiLevelType w:val="multilevel"/>
    <w:tmpl w:val="3CEEF6B4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D5C4FFA"/>
    <w:multiLevelType w:val="multilevel"/>
    <w:tmpl w:val="DFFC66BC"/>
    <w:lvl w:ilvl="0">
      <w:start w:val="1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384316C9"/>
    <w:multiLevelType w:val="multilevel"/>
    <w:tmpl w:val="8AECEAC0"/>
    <w:lvl w:ilvl="0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3BF329FD"/>
    <w:multiLevelType w:val="multilevel"/>
    <w:tmpl w:val="09A0BACE"/>
    <w:lvl w:ilvl="0">
      <w:start w:val="2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4275101"/>
    <w:multiLevelType w:val="multilevel"/>
    <w:tmpl w:val="9E7A4750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6916DD3"/>
    <w:multiLevelType w:val="multilevel"/>
    <w:tmpl w:val="E918FD06"/>
    <w:lvl w:ilvl="0">
      <w:start w:val="2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4AAC67B0"/>
    <w:multiLevelType w:val="multilevel"/>
    <w:tmpl w:val="493E6250"/>
    <w:lvl w:ilvl="0">
      <w:start w:val="2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4C7F6D9F"/>
    <w:multiLevelType w:val="multilevel"/>
    <w:tmpl w:val="9BB61C2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D2A0A2F"/>
    <w:multiLevelType w:val="multilevel"/>
    <w:tmpl w:val="E2022302"/>
    <w:lvl w:ilvl="0">
      <w:start w:val="1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58742C0A"/>
    <w:multiLevelType w:val="multilevel"/>
    <w:tmpl w:val="55286D4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5BDB1CA5"/>
    <w:multiLevelType w:val="multilevel"/>
    <w:tmpl w:val="5DCCB23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65677182"/>
    <w:multiLevelType w:val="multilevel"/>
    <w:tmpl w:val="BC08F272"/>
    <w:lvl w:ilvl="0">
      <w:start w:val="1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6A4B12F6"/>
    <w:multiLevelType w:val="multilevel"/>
    <w:tmpl w:val="580E90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6B8F21FF"/>
    <w:multiLevelType w:val="multilevel"/>
    <w:tmpl w:val="CCB6FD90"/>
    <w:lvl w:ilvl="0">
      <w:start w:val="1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70F11E11"/>
    <w:multiLevelType w:val="multilevel"/>
    <w:tmpl w:val="414A39E4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714006AE"/>
    <w:multiLevelType w:val="multilevel"/>
    <w:tmpl w:val="EE944608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7D9D47D7"/>
    <w:multiLevelType w:val="multilevel"/>
    <w:tmpl w:val="6E8EA376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7F123B36"/>
    <w:multiLevelType w:val="multilevel"/>
    <w:tmpl w:val="B2DAF7EA"/>
    <w:lvl w:ilvl="0">
      <w:start w:val="2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0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1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6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5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7"/>
    <w:lvlOverride w:ilvl="0">
      <w:startOverride w:val="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5"/>
    <w:lvlOverride w:ilvl="0">
      <w:startOverride w:val="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1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5"/>
    <w:lvlOverride w:ilvl="0">
      <w:startOverride w:val="1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8"/>
    <w:lvlOverride w:ilvl="0">
      <w:startOverride w:val="1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3"/>
    <w:lvlOverride w:ilvl="0">
      <w:startOverride w:val="1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2"/>
    <w:lvlOverride w:ilvl="0">
      <w:startOverride w:val="1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4"/>
    <w:lvlOverride w:ilvl="0">
      <w:startOverride w:val="1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"/>
    <w:lvlOverride w:ilvl="0">
      <w:startOverride w:val="1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2"/>
    <w:lvlOverride w:ilvl="0">
      <w:startOverride w:val="1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9"/>
    <w:lvlOverride w:ilvl="0">
      <w:startOverride w:val="1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0"/>
    <w:lvlOverride w:ilvl="0">
      <w:startOverride w:val="1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7"/>
    <w:lvlOverride w:ilvl="0">
      <w:startOverride w:val="2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28"/>
    <w:lvlOverride w:ilvl="0">
      <w:startOverride w:val="2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6"/>
    <w:lvlOverride w:ilvl="0">
      <w:startOverride w:val="2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7"/>
    <w:lvlOverride w:ilvl="0">
      <w:startOverride w:val="2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  <w:lvlOverride w:ilvl="0">
      <w:startOverride w:val="2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2"/>
    <w:lvlOverride w:ilvl="0">
      <w:startOverride w:val="2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14"/>
    <w:lvlOverride w:ilvl="0">
      <w:startOverride w:val="2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6"/>
    <w:lvlOverride w:ilvl="0">
      <w:startOverride w:val="2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9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web"/>
  <w:zoom w:percent="100"/>
  <w:attachedTemplate r:id="rId1"/>
  <w:defaultTabStop w:val="720"/>
  <w:noPunctuationKerning/>
  <w:characterSpacingControl w:val="doNotCompress"/>
  <w:compat>
    <w:doNotSnapToGridInCell/>
    <w:doNotWrapTextWithPunct/>
    <w:doNotUseEastAsianBreakRules/>
    <w:growAutofit/>
    <w:compatSetting w:name="compatibilityMode" w:uri="http://schemas.microsoft.com/office/word" w:val="14"/>
  </w:compat>
  <w:rsids>
    <w:rsidRoot w:val="00D14A11"/>
    <w:rsid w:val="008C6711"/>
    <w:rsid w:val="00D14A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eastAsiaTheme="minorEastAsia"/>
      <w:color w:val="000000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pPr>
      <w:bidi/>
      <w:spacing w:before="100" w:beforeAutospacing="1" w:after="115"/>
    </w:pPr>
  </w:style>
  <w:style w:type="paragraph" w:styleId="BalloonText">
    <w:name w:val="Balloon Text"/>
    <w:basedOn w:val="Normal"/>
    <w:link w:val="BalloonText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Pr>
      <w:rFonts w:ascii="Tahoma" w:eastAsiaTheme="minorEastAsia" w:hAnsi="Tahoma" w:cs="Tahoma" w:hint="default"/>
      <w:color w:val="000000"/>
      <w:sz w:val="16"/>
      <w:szCs w:val="16"/>
    </w:rPr>
  </w:style>
  <w:style w:type="paragraph" w:customStyle="1" w:styleId="western">
    <w:name w:val="western"/>
    <w:basedOn w:val="Normal"/>
    <w:uiPriority w:val="99"/>
    <w:semiHidden/>
    <w:pPr>
      <w:bidi/>
      <w:spacing w:before="100" w:beforeAutospacing="1" w:after="115"/>
    </w:pPr>
  </w:style>
  <w:style w:type="paragraph" w:customStyle="1" w:styleId="cjk">
    <w:name w:val="cjk"/>
    <w:basedOn w:val="Normal"/>
    <w:uiPriority w:val="99"/>
    <w:semiHidden/>
    <w:pPr>
      <w:bidi/>
      <w:spacing w:before="100" w:beforeAutospacing="1" w:after="115"/>
    </w:pPr>
  </w:style>
  <w:style w:type="paragraph" w:customStyle="1" w:styleId="ctl">
    <w:name w:val="ctl"/>
    <w:basedOn w:val="Normal"/>
    <w:uiPriority w:val="99"/>
    <w:semiHidden/>
    <w:pPr>
      <w:bidi/>
      <w:spacing w:before="100" w:beforeAutospacing="1" w:after="115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eastAsiaTheme="minorEastAsia"/>
      <w:color w:val="000000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pPr>
      <w:bidi/>
      <w:spacing w:before="100" w:beforeAutospacing="1" w:after="115"/>
    </w:pPr>
  </w:style>
  <w:style w:type="paragraph" w:styleId="BalloonText">
    <w:name w:val="Balloon Text"/>
    <w:basedOn w:val="Normal"/>
    <w:link w:val="BalloonText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Pr>
      <w:rFonts w:ascii="Tahoma" w:eastAsiaTheme="minorEastAsia" w:hAnsi="Tahoma" w:cs="Tahoma" w:hint="default"/>
      <w:color w:val="000000"/>
      <w:sz w:val="16"/>
      <w:szCs w:val="16"/>
    </w:rPr>
  </w:style>
  <w:style w:type="paragraph" w:customStyle="1" w:styleId="western">
    <w:name w:val="western"/>
    <w:basedOn w:val="Normal"/>
    <w:uiPriority w:val="99"/>
    <w:semiHidden/>
    <w:pPr>
      <w:bidi/>
      <w:spacing w:before="100" w:beforeAutospacing="1" w:after="115"/>
    </w:pPr>
  </w:style>
  <w:style w:type="paragraph" w:customStyle="1" w:styleId="cjk">
    <w:name w:val="cjk"/>
    <w:basedOn w:val="Normal"/>
    <w:uiPriority w:val="99"/>
    <w:semiHidden/>
    <w:pPr>
      <w:bidi/>
      <w:spacing w:before="100" w:beforeAutospacing="1" w:after="115"/>
    </w:pPr>
  </w:style>
  <w:style w:type="paragraph" w:customStyle="1" w:styleId="ctl">
    <w:name w:val="ctl"/>
    <w:basedOn w:val="Normal"/>
    <w:uiPriority w:val="99"/>
    <w:semiHidden/>
    <w:pPr>
      <w:bidi/>
      <w:spacing w:before="100" w:beforeAutospacing="1" w:after="115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20100912">
      <w:bodyDiv w:val="1"/>
      <w:marLeft w:val="0"/>
      <w:marRight w:val="0"/>
      <w:marTop w:val="0"/>
      <w:marBottom w:val="0"/>
      <w:divBdr>
        <w:top w:val="single" w:sz="6" w:space="31" w:color="000000"/>
        <w:left w:val="single" w:sz="6" w:space="31" w:color="000000"/>
        <w:bottom w:val="single" w:sz="6" w:space="31" w:color="000000"/>
        <w:right w:val="single" w:sz="6" w:space="31" w:color="000000"/>
      </w:divBdr>
    </w:div>
  </w:divs>
  <w:encoding w:val="unicode"/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gif"/><Relationship Id="rId18" Type="http://schemas.openxmlformats.org/officeDocument/2006/relationships/image" Target="media/image13.gif"/><Relationship Id="rId26" Type="http://schemas.openxmlformats.org/officeDocument/2006/relationships/image" Target="media/image21.gif"/><Relationship Id="rId39" Type="http://schemas.openxmlformats.org/officeDocument/2006/relationships/image" Target="media/image34.gif"/><Relationship Id="rId3" Type="http://schemas.microsoft.com/office/2007/relationships/stylesWithEffects" Target="stylesWithEffects.xml"/><Relationship Id="rId21" Type="http://schemas.openxmlformats.org/officeDocument/2006/relationships/image" Target="media/image16.gif"/><Relationship Id="rId34" Type="http://schemas.openxmlformats.org/officeDocument/2006/relationships/image" Target="media/image29.gif"/><Relationship Id="rId42" Type="http://schemas.openxmlformats.org/officeDocument/2006/relationships/image" Target="media/image37.gif"/><Relationship Id="rId47" Type="http://schemas.openxmlformats.org/officeDocument/2006/relationships/image" Target="media/image42.gif"/><Relationship Id="rId50" Type="http://schemas.openxmlformats.org/officeDocument/2006/relationships/theme" Target="theme/theme1.xml"/><Relationship Id="rId7" Type="http://schemas.openxmlformats.org/officeDocument/2006/relationships/image" Target="media/image2.gif"/><Relationship Id="rId12" Type="http://schemas.openxmlformats.org/officeDocument/2006/relationships/image" Target="media/image7.gif"/><Relationship Id="rId17" Type="http://schemas.openxmlformats.org/officeDocument/2006/relationships/image" Target="media/image12.gif"/><Relationship Id="rId25" Type="http://schemas.openxmlformats.org/officeDocument/2006/relationships/image" Target="media/image20.gif"/><Relationship Id="rId33" Type="http://schemas.openxmlformats.org/officeDocument/2006/relationships/image" Target="media/image28.gif"/><Relationship Id="rId38" Type="http://schemas.openxmlformats.org/officeDocument/2006/relationships/image" Target="media/image33.gif"/><Relationship Id="rId46" Type="http://schemas.openxmlformats.org/officeDocument/2006/relationships/image" Target="media/image41.gif"/><Relationship Id="rId2" Type="http://schemas.openxmlformats.org/officeDocument/2006/relationships/styles" Target="styles.xml"/><Relationship Id="rId16" Type="http://schemas.openxmlformats.org/officeDocument/2006/relationships/image" Target="media/image11.gif"/><Relationship Id="rId20" Type="http://schemas.openxmlformats.org/officeDocument/2006/relationships/image" Target="media/image15.gif"/><Relationship Id="rId29" Type="http://schemas.openxmlformats.org/officeDocument/2006/relationships/image" Target="media/image24.gif"/><Relationship Id="rId41" Type="http://schemas.openxmlformats.org/officeDocument/2006/relationships/image" Target="media/image36.gif"/><Relationship Id="rId1" Type="http://schemas.openxmlformats.org/officeDocument/2006/relationships/numbering" Target="numbering.xml"/><Relationship Id="rId6" Type="http://schemas.openxmlformats.org/officeDocument/2006/relationships/image" Target="media/image1.gif"/><Relationship Id="rId11" Type="http://schemas.openxmlformats.org/officeDocument/2006/relationships/image" Target="media/image6.gif"/><Relationship Id="rId24" Type="http://schemas.openxmlformats.org/officeDocument/2006/relationships/image" Target="media/image19.gif"/><Relationship Id="rId32" Type="http://schemas.openxmlformats.org/officeDocument/2006/relationships/image" Target="media/image27.gif"/><Relationship Id="rId37" Type="http://schemas.openxmlformats.org/officeDocument/2006/relationships/image" Target="media/image32.gif"/><Relationship Id="rId40" Type="http://schemas.openxmlformats.org/officeDocument/2006/relationships/image" Target="media/image35.gif"/><Relationship Id="rId45" Type="http://schemas.openxmlformats.org/officeDocument/2006/relationships/image" Target="media/image40.gif"/><Relationship Id="rId5" Type="http://schemas.openxmlformats.org/officeDocument/2006/relationships/webSettings" Target="webSettings.xml"/><Relationship Id="rId15" Type="http://schemas.openxmlformats.org/officeDocument/2006/relationships/image" Target="media/image10.gif"/><Relationship Id="rId23" Type="http://schemas.openxmlformats.org/officeDocument/2006/relationships/image" Target="media/image18.gif"/><Relationship Id="rId28" Type="http://schemas.openxmlformats.org/officeDocument/2006/relationships/image" Target="media/image23.gif"/><Relationship Id="rId36" Type="http://schemas.openxmlformats.org/officeDocument/2006/relationships/image" Target="media/image31.gif"/><Relationship Id="rId49" Type="http://schemas.openxmlformats.org/officeDocument/2006/relationships/fontTable" Target="fontTable.xml"/><Relationship Id="rId10" Type="http://schemas.openxmlformats.org/officeDocument/2006/relationships/image" Target="media/image5.gif"/><Relationship Id="rId19" Type="http://schemas.openxmlformats.org/officeDocument/2006/relationships/image" Target="media/image14.gif"/><Relationship Id="rId31" Type="http://schemas.openxmlformats.org/officeDocument/2006/relationships/image" Target="media/image26.gif"/><Relationship Id="rId44" Type="http://schemas.openxmlformats.org/officeDocument/2006/relationships/image" Target="media/image39.gif"/><Relationship Id="rId4" Type="http://schemas.openxmlformats.org/officeDocument/2006/relationships/settings" Target="settings.xml"/><Relationship Id="rId9" Type="http://schemas.openxmlformats.org/officeDocument/2006/relationships/image" Target="media/image4.gif"/><Relationship Id="rId14" Type="http://schemas.openxmlformats.org/officeDocument/2006/relationships/image" Target="media/image9.gif"/><Relationship Id="rId22" Type="http://schemas.openxmlformats.org/officeDocument/2006/relationships/image" Target="media/image17.gif"/><Relationship Id="rId27" Type="http://schemas.openxmlformats.org/officeDocument/2006/relationships/image" Target="media/image22.gif"/><Relationship Id="rId30" Type="http://schemas.openxmlformats.org/officeDocument/2006/relationships/image" Target="media/image25.gif"/><Relationship Id="rId35" Type="http://schemas.openxmlformats.org/officeDocument/2006/relationships/image" Target="media/image30.gif"/><Relationship Id="rId43" Type="http://schemas.openxmlformats.org/officeDocument/2006/relationships/image" Target="media/image38.gif"/><Relationship Id="rId48" Type="http://schemas.openxmlformats.org/officeDocument/2006/relationships/image" Target="media/image43.gif"/><Relationship Id="rId8" Type="http://schemas.openxmlformats.org/officeDocument/2006/relationships/image" Target="media/image3.g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662</Words>
  <Characters>3780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EgyptSystem</Company>
  <LinksUpToDate>false</LinksUpToDate>
  <CharactersWithSpaces>4434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Hany Mohamed</dc:creator>
  <cp:keywords/>
  <dc:description/>
  <cp:lastModifiedBy>Hany Mohamed</cp:lastModifiedBy>
  <cp:revision>2</cp:revision>
  <dcterms:created xsi:type="dcterms:W3CDTF">2006-03-03T00:35:00Z</dcterms:created>
  <dcterms:modified xsi:type="dcterms:W3CDTF">2006-03-03T00:35:00Z</dcterms:modified>
</cp:coreProperties>
</file>