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CD8" w:rsidRDefault="00377CD8" w:rsidP="009E206E">
      <w:pPr>
        <w:pStyle w:val="BodyText"/>
        <w:rPr>
          <w:rFonts w:hint="cs"/>
          <w:b/>
          <w:bCs/>
          <w:sz w:val="40"/>
          <w:szCs w:val="40"/>
          <w:rtl/>
          <w:lang w:bidi="ar-SA"/>
        </w:rPr>
      </w:pPr>
      <w:r>
        <w:rPr>
          <w:rFonts w:hint="cs"/>
          <w:b/>
          <w:bCs/>
          <w:sz w:val="40"/>
          <w:szCs w:val="40"/>
          <w:rtl/>
          <w:lang w:bidi="ar-SA"/>
        </w:rPr>
        <w:t xml:space="preserve">                          </w:t>
      </w:r>
    </w:p>
    <w:p w:rsidR="00B318B2" w:rsidRPr="00B318B2" w:rsidRDefault="00B318B2" w:rsidP="00B318B2">
      <w:pPr>
        <w:pStyle w:val="BodyText"/>
        <w:spacing w:line="360" w:lineRule="auto"/>
        <w:jc w:val="lowKashida"/>
        <w:rPr>
          <w:rFonts w:hint="cs"/>
          <w:sz w:val="4"/>
          <w:szCs w:val="4"/>
          <w:rtl/>
          <w:lang w:bidi="ar-SA"/>
        </w:rPr>
      </w:pPr>
    </w:p>
    <w:p w:rsidR="00E85E81" w:rsidRDefault="00E85E81" w:rsidP="00E85E81">
      <w:pPr>
        <w:jc w:val="center"/>
        <w:rPr>
          <w:rFonts w:hint="cs"/>
          <w:rtl/>
          <w:lang w:bidi="ar-KW"/>
        </w:rPr>
      </w:pPr>
    </w:p>
    <w:p w:rsidR="00E85E81" w:rsidRPr="00856A85" w:rsidRDefault="00E85E81" w:rsidP="00E85E81">
      <w:pPr>
        <w:jc w:val="center"/>
        <w:rPr>
          <w:rFonts w:cs="PT Bold Heading" w:hint="cs"/>
          <w:sz w:val="76"/>
          <w:szCs w:val="78"/>
          <w:rtl/>
        </w:rPr>
      </w:pPr>
      <w:r w:rsidRPr="00856A85">
        <w:rPr>
          <w:rFonts w:cs="PT Bold Heading" w:hint="cs"/>
          <w:sz w:val="76"/>
          <w:szCs w:val="78"/>
          <w:rtl/>
        </w:rPr>
        <w:t>مؤتمر ومعرض الكويت للمقاولين</w:t>
      </w:r>
    </w:p>
    <w:p w:rsidR="00E85E81" w:rsidRPr="00544E34" w:rsidRDefault="00E85E81" w:rsidP="00E85E81">
      <w:pPr>
        <w:jc w:val="center"/>
        <w:rPr>
          <w:rFonts w:cs="PT Bold Heading" w:hint="cs"/>
          <w:sz w:val="36"/>
          <w:szCs w:val="38"/>
          <w:u w:val="single"/>
          <w:rtl/>
        </w:rPr>
      </w:pPr>
    </w:p>
    <w:p w:rsidR="00E85E81" w:rsidRDefault="00E85E81" w:rsidP="00E85E81">
      <w:pPr>
        <w:jc w:val="center"/>
        <w:rPr>
          <w:rFonts w:cs="PT Bold Heading"/>
          <w:sz w:val="88"/>
          <w:szCs w:val="90"/>
        </w:rPr>
      </w:pPr>
      <w:smartTag w:uri="urn:schemas-microsoft-com:office:smarttags" w:element="country-region">
        <w:smartTag w:uri="urn:schemas-microsoft-com:office:smarttags" w:element="place">
          <w:r>
            <w:rPr>
              <w:rFonts w:cs="PT Bold Heading"/>
              <w:sz w:val="88"/>
              <w:szCs w:val="90"/>
            </w:rPr>
            <w:t>Kuwait</w:t>
          </w:r>
        </w:smartTag>
      </w:smartTag>
      <w:r>
        <w:rPr>
          <w:rFonts w:cs="PT Bold Heading"/>
          <w:sz w:val="88"/>
          <w:szCs w:val="90"/>
        </w:rPr>
        <w:t xml:space="preserve"> Contractors </w:t>
      </w:r>
    </w:p>
    <w:p w:rsidR="00E85E81" w:rsidRPr="00544E34" w:rsidRDefault="00E85E81" w:rsidP="00E85E81">
      <w:pPr>
        <w:jc w:val="center"/>
        <w:rPr>
          <w:rFonts w:cs="PT Bold Heading" w:hint="cs"/>
          <w:sz w:val="88"/>
          <w:szCs w:val="90"/>
          <w:rtl/>
        </w:rPr>
      </w:pPr>
      <w:r>
        <w:rPr>
          <w:rFonts w:cs="PT Bold Heading"/>
          <w:sz w:val="88"/>
          <w:szCs w:val="90"/>
        </w:rPr>
        <w:t>Conferenee and Exhibition</w:t>
      </w:r>
      <w:r w:rsidRPr="00544E34">
        <w:rPr>
          <w:rFonts w:cs="PT Bold Heading" w:hint="cs"/>
          <w:sz w:val="88"/>
          <w:szCs w:val="90"/>
          <w:rtl/>
        </w:rPr>
        <w:t xml:space="preserve"> </w:t>
      </w:r>
    </w:p>
    <w:p w:rsidR="00E85E81" w:rsidRPr="00544E34" w:rsidRDefault="00E85E81" w:rsidP="00E85E81">
      <w:pPr>
        <w:jc w:val="center"/>
        <w:rPr>
          <w:rFonts w:cs="PT Bold Heading" w:hint="cs"/>
          <w:sz w:val="86"/>
          <w:szCs w:val="88"/>
          <w:rtl/>
        </w:rPr>
      </w:pPr>
    </w:p>
    <w:p w:rsidR="00E85E81" w:rsidRDefault="00E85E81" w:rsidP="00E85E81">
      <w:pPr>
        <w:jc w:val="center"/>
        <w:rPr>
          <w:rFonts w:cs="PT Bold Heading" w:hint="cs"/>
          <w:sz w:val="84"/>
          <w:szCs w:val="86"/>
          <w:rtl/>
          <w:lang w:bidi="ar-KW"/>
        </w:rPr>
      </w:pPr>
      <w:bookmarkStart w:id="0" w:name="_GoBack"/>
      <w:r w:rsidRPr="00856A85">
        <w:rPr>
          <w:rFonts w:cs="PT Bold Heading" w:hint="cs"/>
          <w:sz w:val="84"/>
          <w:szCs w:val="86"/>
          <w:rtl/>
        </w:rPr>
        <w:t>عقود المقاولات</w:t>
      </w:r>
      <w:bookmarkEnd w:id="0"/>
    </w:p>
    <w:p w:rsidR="00E85E81" w:rsidRPr="00856A85" w:rsidRDefault="00E85E81" w:rsidP="00E85E81">
      <w:pPr>
        <w:jc w:val="center"/>
        <w:rPr>
          <w:rFonts w:cs="PT Bold Heading" w:hint="cs"/>
          <w:sz w:val="66"/>
          <w:szCs w:val="68"/>
          <w:rtl/>
        </w:rPr>
      </w:pPr>
      <w:r w:rsidRPr="00856A85">
        <w:rPr>
          <w:rFonts w:cs="PT Bold Heading" w:hint="cs"/>
          <w:sz w:val="66"/>
          <w:szCs w:val="68"/>
          <w:rtl/>
        </w:rPr>
        <w:t xml:space="preserve"> </w:t>
      </w:r>
    </w:p>
    <w:p w:rsidR="00E85E81" w:rsidRDefault="00E85E81" w:rsidP="00E85E81">
      <w:pPr>
        <w:jc w:val="center"/>
        <w:rPr>
          <w:rFonts w:cs="PT Bold Heading"/>
          <w:b/>
          <w:bCs/>
          <w:sz w:val="74"/>
          <w:szCs w:val="76"/>
        </w:rPr>
      </w:pPr>
      <w:r w:rsidRPr="00856A85">
        <w:rPr>
          <w:rFonts w:cs="PT Bold Heading"/>
          <w:b/>
          <w:bCs/>
          <w:sz w:val="74"/>
          <w:szCs w:val="76"/>
        </w:rPr>
        <w:t>Contract of Contractings</w:t>
      </w:r>
    </w:p>
    <w:p w:rsidR="00E85E81" w:rsidRDefault="00E85E81" w:rsidP="00E85E81">
      <w:pPr>
        <w:jc w:val="center"/>
        <w:rPr>
          <w:rFonts w:cs="PT Bold Heading"/>
          <w:b/>
          <w:bCs/>
          <w:sz w:val="74"/>
          <w:szCs w:val="76"/>
        </w:rPr>
      </w:pPr>
    </w:p>
    <w:p w:rsidR="00E85E81" w:rsidRDefault="00E85E81" w:rsidP="00E85E81">
      <w:pPr>
        <w:bidi/>
        <w:jc w:val="center"/>
        <w:rPr>
          <w:rFonts w:cs="PT Bold Heading" w:hint="cs"/>
          <w:b/>
          <w:bCs/>
          <w:sz w:val="74"/>
          <w:szCs w:val="76"/>
          <w:rtl/>
          <w:lang w:bidi="ar-KW"/>
        </w:rPr>
      </w:pPr>
      <w:r>
        <w:rPr>
          <w:rFonts w:cs="PT Bold Heading" w:hint="cs"/>
          <w:b/>
          <w:bCs/>
          <w:sz w:val="74"/>
          <w:szCs w:val="76"/>
          <w:rtl/>
          <w:lang w:bidi="ar-KW"/>
        </w:rPr>
        <w:t>إعداد:</w:t>
      </w:r>
    </w:p>
    <w:p w:rsidR="00E85E81" w:rsidRPr="00856A85" w:rsidRDefault="00E85E81" w:rsidP="00E85E81">
      <w:pPr>
        <w:bidi/>
        <w:jc w:val="center"/>
        <w:rPr>
          <w:rFonts w:cs="PT Bold Heading" w:hint="cs"/>
          <w:b/>
          <w:bCs/>
          <w:sz w:val="44"/>
          <w:szCs w:val="46"/>
          <w:rtl/>
          <w:lang w:bidi="ar-KW"/>
        </w:rPr>
      </w:pPr>
    </w:p>
    <w:p w:rsidR="00E85E81" w:rsidRPr="00856A85" w:rsidRDefault="00E85E81" w:rsidP="00E85E81">
      <w:pPr>
        <w:bidi/>
        <w:jc w:val="center"/>
        <w:rPr>
          <w:rFonts w:cs="PT Bold Heading" w:hint="cs"/>
          <w:b/>
          <w:bCs/>
          <w:sz w:val="60"/>
          <w:szCs w:val="62"/>
          <w:rtl/>
          <w:lang w:bidi="ar-KW"/>
        </w:rPr>
      </w:pPr>
      <w:r w:rsidRPr="00856A85">
        <w:rPr>
          <w:rFonts w:cs="PT Bold Heading" w:hint="cs"/>
          <w:b/>
          <w:bCs/>
          <w:sz w:val="60"/>
          <w:szCs w:val="62"/>
          <w:rtl/>
          <w:lang w:bidi="ar-KW"/>
        </w:rPr>
        <w:t>الدكتور / طعمه صعفك الشمري</w:t>
      </w:r>
    </w:p>
    <w:p w:rsidR="00E85E81" w:rsidRPr="00856A85" w:rsidRDefault="00E85E81" w:rsidP="00E85E81">
      <w:pPr>
        <w:bidi/>
        <w:jc w:val="center"/>
        <w:rPr>
          <w:rFonts w:cs="PT Bold Heading" w:hint="cs"/>
          <w:b/>
          <w:bCs/>
          <w:sz w:val="34"/>
          <w:szCs w:val="36"/>
          <w:rtl/>
          <w:lang w:bidi="ar-KW"/>
        </w:rPr>
      </w:pPr>
    </w:p>
    <w:p w:rsidR="00E85E81" w:rsidRDefault="00E85E81" w:rsidP="00E85E81">
      <w:pPr>
        <w:bidi/>
        <w:jc w:val="center"/>
        <w:rPr>
          <w:rFonts w:cs="PT Bold Heading"/>
          <w:b/>
          <w:bCs/>
          <w:sz w:val="46"/>
          <w:szCs w:val="48"/>
          <w:rtl/>
          <w:lang w:bidi="ar-KW"/>
        </w:rPr>
      </w:pPr>
      <w:r w:rsidRPr="002A34AE">
        <w:rPr>
          <w:rFonts w:cs="PT Bold Heading" w:hint="cs"/>
          <w:b/>
          <w:bCs/>
          <w:sz w:val="46"/>
          <w:szCs w:val="48"/>
          <w:rtl/>
          <w:lang w:bidi="ar-KW"/>
        </w:rPr>
        <w:t xml:space="preserve">استاذ جامعى (متقاعد ) ومحامي </w:t>
      </w:r>
      <w:r w:rsidRPr="002A34AE">
        <w:rPr>
          <w:rFonts w:cs="PT Bold Heading" w:hint="cs"/>
          <w:b/>
          <w:bCs/>
          <w:sz w:val="46"/>
          <w:szCs w:val="48"/>
          <w:rtl/>
          <w:lang w:bidi="ar-KW"/>
        </w:rPr>
        <w:lastRenderedPageBreak/>
        <w:t>ومحكم محلى ودولى</w:t>
      </w:r>
    </w:p>
    <w:p w:rsidR="00E85E81" w:rsidRPr="002A34AE" w:rsidRDefault="00E85E81" w:rsidP="00E85E81">
      <w:pPr>
        <w:jc w:val="center"/>
        <w:rPr>
          <w:rFonts w:cs="PT Bold Heading" w:hint="cs"/>
          <w:b/>
          <w:bCs/>
          <w:sz w:val="46"/>
          <w:szCs w:val="48"/>
          <w:rtl/>
          <w:lang w:bidi="ar-KW"/>
        </w:rPr>
      </w:pPr>
      <w:r>
        <w:rPr>
          <w:rFonts w:cs="PT Bold Heading"/>
          <w:b/>
          <w:bCs/>
          <w:sz w:val="46"/>
          <w:szCs w:val="48"/>
          <w:rtl/>
          <w:lang w:bidi="ar-KW"/>
        </w:rPr>
        <w:br w:type="page"/>
      </w:r>
      <w:r w:rsidRPr="002A34AE">
        <w:rPr>
          <w:rFonts w:cs="PT Bold Heading" w:hint="cs"/>
          <w:b/>
          <w:bCs/>
          <w:sz w:val="46"/>
          <w:szCs w:val="48"/>
          <w:rtl/>
          <w:lang w:bidi="ar-KW"/>
        </w:rPr>
        <w:lastRenderedPageBreak/>
        <w:t xml:space="preserve"> </w:t>
      </w:r>
    </w:p>
    <w:p w:rsidR="00A15420" w:rsidRDefault="002251B6" w:rsidP="009E206E">
      <w:pPr>
        <w:pStyle w:val="BodyText"/>
        <w:spacing w:line="360" w:lineRule="auto"/>
        <w:jc w:val="lowKashida"/>
        <w:rPr>
          <w:rFonts w:cs="PT Bold Heading" w:hint="cs"/>
          <w:sz w:val="34"/>
          <w:szCs w:val="36"/>
          <w:rtl/>
        </w:rPr>
      </w:pPr>
      <w:r w:rsidRPr="002251B6">
        <w:rPr>
          <w:rFonts w:cs="PT Bold Heading" w:hint="cs"/>
          <w:sz w:val="34"/>
          <w:szCs w:val="36"/>
          <w:u w:val="single"/>
          <w:rtl/>
        </w:rPr>
        <w:t>تمهيد</w:t>
      </w:r>
      <w:r>
        <w:rPr>
          <w:rFonts w:cs="PT Bold Heading" w:hint="cs"/>
          <w:sz w:val="34"/>
          <w:szCs w:val="36"/>
          <w:u w:val="single"/>
          <w:rtl/>
        </w:rPr>
        <w:t xml:space="preserve"> </w:t>
      </w:r>
      <w:r w:rsidRPr="00A15420">
        <w:rPr>
          <w:rFonts w:cs="PT Bold Heading" w:hint="cs"/>
          <w:sz w:val="34"/>
          <w:szCs w:val="36"/>
          <w:rtl/>
        </w:rPr>
        <w:t xml:space="preserve">: </w:t>
      </w:r>
    </w:p>
    <w:p w:rsidR="009E206E" w:rsidRPr="009E206E" w:rsidRDefault="009E206E" w:rsidP="009E206E">
      <w:pPr>
        <w:pStyle w:val="BodyText"/>
        <w:spacing w:line="360" w:lineRule="auto"/>
        <w:jc w:val="lowKashida"/>
        <w:rPr>
          <w:rFonts w:cs="PT Bold Heading" w:hint="cs"/>
          <w:sz w:val="34"/>
          <w:szCs w:val="36"/>
          <w:u w:val="single"/>
          <w:rtl/>
        </w:rPr>
      </w:pPr>
      <w:r w:rsidRPr="009E206E">
        <w:rPr>
          <w:rFonts w:cs="PT Bold Heading" w:hint="cs"/>
          <w:sz w:val="34"/>
          <w:szCs w:val="36"/>
          <w:u w:val="single"/>
          <w:rtl/>
        </w:rPr>
        <w:t>تعريف عقد المقاولة وبيان خصائصه :</w:t>
      </w:r>
    </w:p>
    <w:p w:rsidR="00B14B5B" w:rsidRDefault="009E206E" w:rsidP="007C4991">
      <w:pPr>
        <w:pStyle w:val="BodyText"/>
        <w:ind w:left="540"/>
        <w:jc w:val="lowKashida"/>
        <w:rPr>
          <w:rFonts w:cs="Simplified Arabic" w:hint="cs"/>
          <w:sz w:val="32"/>
          <w:szCs w:val="34"/>
          <w:rtl/>
        </w:rPr>
      </w:pPr>
      <w:r>
        <w:rPr>
          <w:rFonts w:cs="Simplified Arabic" w:hint="cs"/>
          <w:sz w:val="32"/>
          <w:szCs w:val="34"/>
          <w:rtl/>
        </w:rPr>
        <w:t xml:space="preserve">تعرف المادة (661) من القانون المدني عقد المقاولة بأنه : </w:t>
      </w:r>
    </w:p>
    <w:p w:rsidR="009E206E" w:rsidRPr="009E206E" w:rsidRDefault="009E206E" w:rsidP="009E206E">
      <w:pPr>
        <w:pStyle w:val="BodyText"/>
        <w:ind w:left="540"/>
        <w:jc w:val="lowKashida"/>
        <w:rPr>
          <w:rFonts w:cs="Simplified Arabic" w:hint="cs"/>
          <w:b/>
          <w:bCs/>
          <w:sz w:val="32"/>
          <w:szCs w:val="34"/>
          <w:rtl/>
        </w:rPr>
      </w:pPr>
      <w:r w:rsidRPr="009E206E">
        <w:rPr>
          <w:rFonts w:cs="Simplified Arabic" w:hint="cs"/>
          <w:b/>
          <w:bCs/>
          <w:sz w:val="32"/>
          <w:szCs w:val="34"/>
          <w:rtl/>
        </w:rPr>
        <w:t>" المقاولة عقد يلتزم بمقتضاه أحد الطرفين أن يؤدي عملاً للطرف الآخر مقابل عوض ، دون أن يكون تابعاً له أو نائباً عنه " .</w:t>
      </w:r>
    </w:p>
    <w:p w:rsidR="009E206E" w:rsidRDefault="009E206E" w:rsidP="009E206E">
      <w:pPr>
        <w:pStyle w:val="BodyText"/>
        <w:ind w:left="540"/>
        <w:jc w:val="lowKashida"/>
        <w:rPr>
          <w:rFonts w:cs="Simplified Arabic" w:hint="cs"/>
          <w:sz w:val="32"/>
          <w:szCs w:val="34"/>
          <w:rtl/>
        </w:rPr>
      </w:pPr>
      <w:r>
        <w:rPr>
          <w:rFonts w:cs="Simplified Arabic" w:hint="cs"/>
          <w:sz w:val="32"/>
          <w:szCs w:val="34"/>
          <w:rtl/>
        </w:rPr>
        <w:t xml:space="preserve">وتعرف المادة (646) من القانون المدني المصري هذا العقد بأنه : </w:t>
      </w:r>
    </w:p>
    <w:p w:rsidR="009E206E" w:rsidRDefault="009E206E" w:rsidP="00EE4EC6">
      <w:pPr>
        <w:pStyle w:val="BodyText"/>
        <w:ind w:left="540"/>
        <w:jc w:val="lowKashida"/>
        <w:rPr>
          <w:rFonts w:cs="Simplified Arabic" w:hint="cs"/>
          <w:b/>
          <w:bCs/>
          <w:sz w:val="32"/>
          <w:szCs w:val="34"/>
          <w:rtl/>
        </w:rPr>
      </w:pPr>
      <w:r w:rsidRPr="009E206E">
        <w:rPr>
          <w:rFonts w:cs="Simplified Arabic" w:hint="cs"/>
          <w:b/>
          <w:bCs/>
          <w:sz w:val="32"/>
          <w:szCs w:val="34"/>
          <w:rtl/>
        </w:rPr>
        <w:t>" المقاولة عقد يتعهد</w:t>
      </w:r>
      <w:r w:rsidR="00EE4EC6">
        <w:rPr>
          <w:rFonts w:cs="Simplified Arabic" w:hint="cs"/>
          <w:b/>
          <w:bCs/>
          <w:sz w:val="32"/>
          <w:szCs w:val="34"/>
          <w:rtl/>
        </w:rPr>
        <w:t xml:space="preserve"> لقاء</w:t>
      </w:r>
      <w:r w:rsidRPr="009E206E">
        <w:rPr>
          <w:rFonts w:cs="Simplified Arabic" w:hint="cs"/>
          <w:b/>
          <w:bCs/>
          <w:sz w:val="32"/>
          <w:szCs w:val="34"/>
          <w:rtl/>
        </w:rPr>
        <w:t xml:space="preserve"> بمقتضاه أحد المتعاقدين أن يصنع شيئاً أو يؤدي عملاً </w:t>
      </w:r>
      <w:r w:rsidR="00EE4EC6">
        <w:rPr>
          <w:rFonts w:cs="Simplified Arabic" w:hint="cs"/>
          <w:b/>
          <w:bCs/>
          <w:sz w:val="32"/>
          <w:szCs w:val="34"/>
          <w:rtl/>
        </w:rPr>
        <w:t>لقاء</w:t>
      </w:r>
      <w:r w:rsidRPr="009E206E">
        <w:rPr>
          <w:rFonts w:cs="Simplified Arabic" w:hint="cs"/>
          <w:b/>
          <w:bCs/>
          <w:sz w:val="32"/>
          <w:szCs w:val="34"/>
          <w:rtl/>
        </w:rPr>
        <w:t xml:space="preserve"> أجر يتعهد به المتعاقد الآخر " .</w:t>
      </w:r>
    </w:p>
    <w:p w:rsidR="009E206E" w:rsidRDefault="009E206E" w:rsidP="009E206E">
      <w:pPr>
        <w:pStyle w:val="BodyText"/>
        <w:ind w:left="540"/>
        <w:jc w:val="lowKashida"/>
        <w:rPr>
          <w:rFonts w:cs="Simplified Arabic" w:hint="cs"/>
          <w:sz w:val="32"/>
          <w:szCs w:val="34"/>
          <w:rtl/>
        </w:rPr>
      </w:pPr>
      <w:r w:rsidRPr="009E206E">
        <w:rPr>
          <w:rFonts w:cs="Simplified Arabic" w:hint="cs"/>
          <w:sz w:val="32"/>
          <w:szCs w:val="34"/>
          <w:rtl/>
        </w:rPr>
        <w:t xml:space="preserve">ويستفاد </w:t>
      </w:r>
      <w:r>
        <w:rPr>
          <w:rFonts w:cs="Simplified Arabic" w:hint="cs"/>
          <w:sz w:val="32"/>
          <w:szCs w:val="34"/>
          <w:rtl/>
        </w:rPr>
        <w:t xml:space="preserve">من هذا التعريف أن  لعقد المقاولة خصائص وصفات تميزه عن غيره من العقود المشابهة له في بعض الصفات ومن أهمها ما يلي : </w:t>
      </w:r>
    </w:p>
    <w:p w:rsidR="009E206E" w:rsidRDefault="009E206E" w:rsidP="00DA2D6A">
      <w:pPr>
        <w:pStyle w:val="BodyText"/>
        <w:numPr>
          <w:ilvl w:val="0"/>
          <w:numId w:val="35"/>
        </w:numPr>
        <w:jc w:val="lowKashida"/>
        <w:rPr>
          <w:rFonts w:cs="Simplified Arabic" w:hint="cs"/>
          <w:sz w:val="32"/>
          <w:szCs w:val="34"/>
          <w:rtl/>
        </w:rPr>
      </w:pPr>
      <w:r>
        <w:rPr>
          <w:rFonts w:cs="Simplified Arabic" w:hint="cs"/>
          <w:sz w:val="32"/>
          <w:szCs w:val="34"/>
          <w:rtl/>
        </w:rPr>
        <w:t xml:space="preserve">أنه </w:t>
      </w:r>
      <w:r w:rsidRPr="009E206E">
        <w:rPr>
          <w:rFonts w:cs="Simplified Arabic" w:hint="cs"/>
          <w:b/>
          <w:bCs/>
          <w:sz w:val="32"/>
          <w:szCs w:val="34"/>
          <w:u w:val="single"/>
          <w:rtl/>
        </w:rPr>
        <w:t>عقد رضائي</w:t>
      </w:r>
      <w:r>
        <w:rPr>
          <w:rFonts w:cs="Simplified Arabic" w:hint="cs"/>
          <w:sz w:val="32"/>
          <w:szCs w:val="34"/>
          <w:rtl/>
        </w:rPr>
        <w:t xml:space="preserve"> لا يشترط القانون لصحة ابرامه أو تنفيذه </w:t>
      </w:r>
      <w:r w:rsidR="00DA2D6A">
        <w:rPr>
          <w:rFonts w:cs="Simplified Arabic" w:hint="cs"/>
          <w:sz w:val="32"/>
          <w:szCs w:val="34"/>
          <w:rtl/>
        </w:rPr>
        <w:t>شكلاً قانونياً</w:t>
      </w:r>
      <w:r>
        <w:rPr>
          <w:rFonts w:cs="Simplified Arabic" w:hint="cs"/>
          <w:sz w:val="32"/>
          <w:szCs w:val="34"/>
          <w:rtl/>
        </w:rPr>
        <w:t xml:space="preserve"> </w:t>
      </w:r>
      <w:r w:rsidR="00DA2D6A">
        <w:rPr>
          <w:rFonts w:cs="Simplified Arabic" w:hint="cs"/>
          <w:sz w:val="32"/>
          <w:szCs w:val="34"/>
          <w:rtl/>
        </w:rPr>
        <w:t>معيناً</w:t>
      </w:r>
      <w:r>
        <w:rPr>
          <w:rFonts w:cs="Simplified Arabic" w:hint="cs"/>
          <w:sz w:val="32"/>
          <w:szCs w:val="34"/>
          <w:rtl/>
        </w:rPr>
        <w:t xml:space="preserve"> ، ولذلك يكفي لصحة انعقاده مجرد التراضي بين الطرفين . وهذا التراضي لا يتعارض مع نماذج العقود التى </w:t>
      </w:r>
      <w:r w:rsidR="00DA2D6A">
        <w:rPr>
          <w:rFonts w:cs="Simplified Arabic" w:hint="cs"/>
          <w:sz w:val="32"/>
          <w:szCs w:val="34"/>
          <w:rtl/>
        </w:rPr>
        <w:t>تضعها ،</w:t>
      </w:r>
      <w:r>
        <w:rPr>
          <w:rFonts w:cs="Simplified Arabic" w:hint="cs"/>
          <w:sz w:val="32"/>
          <w:szCs w:val="34"/>
          <w:rtl/>
        </w:rPr>
        <w:t xml:space="preserve"> لجنة المناقصات المركزية في دولة الكويت أو </w:t>
      </w:r>
      <w:r w:rsidR="00DA2D6A">
        <w:rPr>
          <w:rFonts w:cs="Simplified Arabic" w:hint="cs"/>
          <w:sz w:val="32"/>
          <w:szCs w:val="34"/>
          <w:rtl/>
        </w:rPr>
        <w:t>تضعها</w:t>
      </w:r>
      <w:r>
        <w:rPr>
          <w:rFonts w:cs="Simplified Arabic" w:hint="cs"/>
          <w:sz w:val="32"/>
          <w:szCs w:val="34"/>
          <w:rtl/>
        </w:rPr>
        <w:t xml:space="preserve"> هيئات ومؤسسات دولية حكومية أو أهلية ، كعقود الفيديك ( </w:t>
      </w:r>
      <w:r>
        <w:rPr>
          <w:rFonts w:cs="Simplified Arabic"/>
          <w:sz w:val="32"/>
          <w:szCs w:val="34"/>
        </w:rPr>
        <w:t>FIDIC</w:t>
      </w:r>
      <w:r>
        <w:rPr>
          <w:rFonts w:cs="Simplified Arabic" w:hint="cs"/>
          <w:sz w:val="32"/>
          <w:szCs w:val="34"/>
          <w:rtl/>
        </w:rPr>
        <w:t xml:space="preserve"> ) </w:t>
      </w:r>
      <w:r>
        <w:rPr>
          <w:rFonts w:cs="Simplified Arabic"/>
          <w:sz w:val="32"/>
          <w:szCs w:val="34"/>
          <w:rtl/>
        </w:rPr>
        <w:t>–</w:t>
      </w:r>
      <w:r>
        <w:rPr>
          <w:rFonts w:cs="Simplified Arabic" w:hint="cs"/>
          <w:sz w:val="32"/>
          <w:szCs w:val="34"/>
          <w:rtl/>
        </w:rPr>
        <w:t xml:space="preserve"> </w:t>
      </w:r>
      <w:r>
        <w:rPr>
          <w:rFonts w:cs="Simplified Arabic"/>
          <w:sz w:val="32"/>
          <w:szCs w:val="34"/>
        </w:rPr>
        <w:t>of</w:t>
      </w:r>
      <w:r>
        <w:rPr>
          <w:rFonts w:cs="Simplified Arabic" w:hint="cs"/>
          <w:sz w:val="32"/>
          <w:szCs w:val="34"/>
          <w:rtl/>
        </w:rPr>
        <w:t xml:space="preserve"> </w:t>
      </w:r>
      <w:r w:rsidR="004F339E">
        <w:rPr>
          <w:rFonts w:cs="Simplified Arabic"/>
          <w:sz w:val="32"/>
          <w:szCs w:val="34"/>
        </w:rPr>
        <w:t>C</w:t>
      </w:r>
      <w:r>
        <w:rPr>
          <w:rFonts w:cs="Simplified Arabic"/>
          <w:sz w:val="32"/>
          <w:szCs w:val="34"/>
        </w:rPr>
        <w:t>onditions</w:t>
      </w:r>
      <w:r>
        <w:rPr>
          <w:rFonts w:cs="Simplified Arabic" w:hint="cs"/>
          <w:sz w:val="32"/>
          <w:szCs w:val="34"/>
          <w:rtl/>
        </w:rPr>
        <w:t xml:space="preserve"> </w:t>
      </w:r>
      <w:r w:rsidR="004F339E">
        <w:rPr>
          <w:rFonts w:cs="Simplified Arabic" w:hint="cs"/>
          <w:sz w:val="32"/>
          <w:szCs w:val="34"/>
          <w:rtl/>
        </w:rPr>
        <w:t>.</w:t>
      </w:r>
    </w:p>
    <w:p w:rsidR="009E206E" w:rsidRDefault="009E206E" w:rsidP="00DA2D6A">
      <w:pPr>
        <w:pStyle w:val="BodyText"/>
        <w:ind w:left="540"/>
        <w:jc w:val="right"/>
        <w:rPr>
          <w:rFonts w:cs="Simplified Arabic" w:hint="cs"/>
          <w:sz w:val="32"/>
          <w:szCs w:val="34"/>
          <w:rtl/>
        </w:rPr>
      </w:pPr>
      <w:r>
        <w:rPr>
          <w:rFonts w:cs="Simplified Arabic"/>
          <w:sz w:val="32"/>
          <w:szCs w:val="34"/>
        </w:rPr>
        <w:t xml:space="preserve">Contract For Work </w:t>
      </w:r>
      <w:r w:rsidR="004F339E">
        <w:rPr>
          <w:rFonts w:cs="Simplified Arabic"/>
          <w:sz w:val="32"/>
          <w:szCs w:val="34"/>
        </w:rPr>
        <w:t>O</w:t>
      </w:r>
      <w:r>
        <w:rPr>
          <w:rFonts w:cs="Simplified Arabic"/>
          <w:sz w:val="32"/>
          <w:szCs w:val="34"/>
        </w:rPr>
        <w:t>f C</w:t>
      </w:r>
      <w:r w:rsidR="00DA2D6A">
        <w:rPr>
          <w:rFonts w:cs="Simplified Arabic"/>
          <w:sz w:val="32"/>
          <w:szCs w:val="34"/>
        </w:rPr>
        <w:t>i</w:t>
      </w:r>
      <w:r>
        <w:rPr>
          <w:rFonts w:cs="Simplified Arabic"/>
          <w:sz w:val="32"/>
          <w:szCs w:val="34"/>
        </w:rPr>
        <w:t>v</w:t>
      </w:r>
      <w:r w:rsidR="00DA2D6A">
        <w:rPr>
          <w:rFonts w:cs="Simplified Arabic"/>
          <w:sz w:val="32"/>
          <w:szCs w:val="34"/>
        </w:rPr>
        <w:t>i</w:t>
      </w:r>
      <w:r w:rsidR="004F339E">
        <w:rPr>
          <w:rFonts w:cs="Simplified Arabic"/>
          <w:sz w:val="32"/>
          <w:szCs w:val="34"/>
        </w:rPr>
        <w:t xml:space="preserve">l Engineering </w:t>
      </w:r>
      <w:proofErr w:type="gramStart"/>
      <w:r w:rsidR="004F339E">
        <w:rPr>
          <w:rFonts w:cs="Simplified Arabic"/>
          <w:sz w:val="32"/>
          <w:szCs w:val="34"/>
        </w:rPr>
        <w:t>Coustruction .</w:t>
      </w:r>
      <w:proofErr w:type="gramEnd"/>
    </w:p>
    <w:p w:rsidR="004F339E" w:rsidRDefault="004F339E" w:rsidP="00DA2D6A">
      <w:pPr>
        <w:pStyle w:val="BodyText"/>
        <w:ind w:left="540"/>
        <w:rPr>
          <w:rFonts w:cs="Simplified Arabic" w:hint="cs"/>
          <w:sz w:val="32"/>
          <w:szCs w:val="34"/>
          <w:rtl/>
        </w:rPr>
      </w:pPr>
      <w:r>
        <w:rPr>
          <w:rFonts w:cs="Simplified Arabic" w:hint="cs"/>
          <w:sz w:val="32"/>
          <w:szCs w:val="34"/>
          <w:rtl/>
        </w:rPr>
        <w:t xml:space="preserve">اذ أن الهدف من تلك النماذج مساعدة طرفي العلاقة على </w:t>
      </w:r>
      <w:r w:rsidR="00DA2D6A">
        <w:rPr>
          <w:rFonts w:cs="Simplified Arabic" w:hint="cs"/>
          <w:sz w:val="32"/>
          <w:szCs w:val="34"/>
          <w:rtl/>
        </w:rPr>
        <w:t>الاسترشاد</w:t>
      </w:r>
      <w:r>
        <w:rPr>
          <w:rFonts w:cs="Simplified Arabic" w:hint="cs"/>
          <w:sz w:val="32"/>
          <w:szCs w:val="34"/>
          <w:rtl/>
        </w:rPr>
        <w:t xml:space="preserve"> بعقود نموذجية جاهزة وشاملة لكل الأحكام والشروط</w:t>
      </w:r>
      <w:r w:rsidR="00DA2D6A">
        <w:rPr>
          <w:rFonts w:cs="Simplified Arabic" w:hint="cs"/>
          <w:sz w:val="32"/>
          <w:szCs w:val="34"/>
          <w:rtl/>
        </w:rPr>
        <w:t xml:space="preserve"> ،</w:t>
      </w:r>
      <w:r>
        <w:rPr>
          <w:rFonts w:cs="Simplified Arabic" w:hint="cs"/>
          <w:sz w:val="32"/>
          <w:szCs w:val="34"/>
          <w:rtl/>
        </w:rPr>
        <w:t xml:space="preserve"> التى ينبغي على المتعاقدين مراعاتها في العقود المبرمة بينهم ، فضلاً عن الرغبة في توحيد أحكام عقود مقاولات الأعمال الهندسية المدنية .</w:t>
      </w:r>
    </w:p>
    <w:p w:rsidR="004F339E" w:rsidRDefault="00B163AA" w:rsidP="00DA2D6A">
      <w:pPr>
        <w:pStyle w:val="BodyText"/>
        <w:numPr>
          <w:ilvl w:val="0"/>
          <w:numId w:val="35"/>
        </w:numPr>
        <w:rPr>
          <w:rFonts w:cs="Simplified Arabic" w:hint="cs"/>
          <w:sz w:val="32"/>
          <w:szCs w:val="34"/>
        </w:rPr>
      </w:pPr>
      <w:r>
        <w:rPr>
          <w:rFonts w:cs="Simplified Arabic" w:hint="cs"/>
          <w:sz w:val="32"/>
          <w:szCs w:val="34"/>
          <w:rtl/>
        </w:rPr>
        <w:t xml:space="preserve">وهو عقد </w:t>
      </w:r>
      <w:r w:rsidR="00DA2D6A">
        <w:rPr>
          <w:rFonts w:cs="Simplified Arabic" w:hint="cs"/>
          <w:sz w:val="32"/>
          <w:szCs w:val="34"/>
          <w:rtl/>
        </w:rPr>
        <w:t>معاوضة</w:t>
      </w:r>
      <w:r>
        <w:rPr>
          <w:rFonts w:cs="Simplified Arabic" w:hint="cs"/>
          <w:sz w:val="32"/>
          <w:szCs w:val="34"/>
          <w:rtl/>
        </w:rPr>
        <w:t xml:space="preserve"> وليس عقد تبرع ، اذ يلتزم فيه المقاول بأداء عمل لصاحب العمل مقابل أجر متفق عليه مسبقاً في متن العقد ، بما يضمن التوازن في المراكز والمصالح بين الطرفين ويسهم في تطوير وتنمية أعمال المقاولات .</w:t>
      </w:r>
    </w:p>
    <w:p w:rsidR="00B163AA" w:rsidRDefault="00B163AA" w:rsidP="00B163AA">
      <w:pPr>
        <w:pStyle w:val="BodyText"/>
        <w:rPr>
          <w:rFonts w:cs="Simplified Arabic" w:hint="cs"/>
          <w:sz w:val="32"/>
          <w:szCs w:val="34"/>
          <w:rtl/>
        </w:rPr>
      </w:pPr>
    </w:p>
    <w:p w:rsidR="00B163AA" w:rsidRDefault="00B163AA" w:rsidP="00DA2D6A">
      <w:pPr>
        <w:pStyle w:val="BodyText"/>
        <w:numPr>
          <w:ilvl w:val="0"/>
          <w:numId w:val="35"/>
        </w:numPr>
        <w:spacing w:before="240"/>
        <w:rPr>
          <w:rFonts w:cs="Simplified Arabic" w:hint="cs"/>
          <w:sz w:val="32"/>
          <w:szCs w:val="34"/>
        </w:rPr>
      </w:pPr>
      <w:r>
        <w:rPr>
          <w:rFonts w:cs="Simplified Arabic" w:hint="cs"/>
          <w:sz w:val="32"/>
          <w:szCs w:val="34"/>
          <w:rtl/>
        </w:rPr>
        <w:t>ويختلف عقد المقاولة عن عقد العمل ، لأن أطراف عقد المقاولة يتمتعون بالاستقلال بعضهما عن البعض الآخر</w:t>
      </w:r>
      <w:r w:rsidR="00DA2D6A">
        <w:rPr>
          <w:rFonts w:cs="Simplified Arabic" w:hint="cs"/>
          <w:sz w:val="32"/>
          <w:szCs w:val="34"/>
          <w:rtl/>
        </w:rPr>
        <w:t xml:space="preserve"> ،</w:t>
      </w:r>
      <w:r>
        <w:rPr>
          <w:rFonts w:cs="Simplified Arabic" w:hint="cs"/>
          <w:sz w:val="32"/>
          <w:szCs w:val="34"/>
          <w:rtl/>
        </w:rPr>
        <w:t xml:space="preserve"> ولذلك يوجد توازن في المراكز والمصالح بينهما ، خلافاً لعقد العمل اذ يخضع العامل لسلطة </w:t>
      </w:r>
      <w:r w:rsidR="00DA2D6A">
        <w:rPr>
          <w:rFonts w:cs="Simplified Arabic" w:hint="cs"/>
          <w:sz w:val="32"/>
          <w:szCs w:val="34"/>
          <w:rtl/>
        </w:rPr>
        <w:t>صاحب</w:t>
      </w:r>
      <w:r>
        <w:rPr>
          <w:rFonts w:cs="Simplified Arabic" w:hint="cs"/>
          <w:sz w:val="32"/>
          <w:szCs w:val="34"/>
          <w:rtl/>
        </w:rPr>
        <w:t xml:space="preserve"> العمل فى التوجيه والرقابة ودفع الأجر ، ولذلك يوجد خلل في المراكز القانونية بين الطرفين ، اذ يتمتع رب العمل بمركز قوي مهيمن</w:t>
      </w:r>
      <w:r w:rsidR="00DA2D6A">
        <w:rPr>
          <w:rFonts w:cs="Simplified Arabic" w:hint="cs"/>
          <w:sz w:val="32"/>
          <w:szCs w:val="34"/>
          <w:rtl/>
        </w:rPr>
        <w:t xml:space="preserve"> ،</w:t>
      </w:r>
      <w:r>
        <w:rPr>
          <w:rFonts w:cs="Simplified Arabic" w:hint="cs"/>
          <w:sz w:val="32"/>
          <w:szCs w:val="34"/>
          <w:rtl/>
        </w:rPr>
        <w:t xml:space="preserve"> وفي المقابل يكون العامل في مركز تابع وضعيف .</w:t>
      </w:r>
    </w:p>
    <w:p w:rsidR="00B163AA" w:rsidRDefault="00B163AA" w:rsidP="00DA2D6A">
      <w:pPr>
        <w:pStyle w:val="BodyText"/>
        <w:spacing w:before="240"/>
        <w:ind w:left="540"/>
        <w:rPr>
          <w:rFonts w:cs="Simplified Arabic" w:hint="cs"/>
          <w:sz w:val="32"/>
          <w:szCs w:val="34"/>
          <w:rtl/>
        </w:rPr>
      </w:pPr>
      <w:r>
        <w:rPr>
          <w:rFonts w:cs="Simplified Arabic" w:hint="cs"/>
          <w:sz w:val="32"/>
          <w:szCs w:val="34"/>
          <w:rtl/>
        </w:rPr>
        <w:t xml:space="preserve">كما يختلف عقد المقاولة عن عقد الوكالة ، اذ ينصب عقد المقاولة على القيام بأعمال مادية ، في حين يكون محل عقد الوكالة القيام بأعمال قانونية ، يقوم بها الوكيل باسم ولمصلحة الموكل في أغلب عقود الوكالة ، فيما عدا عقد الوكالة بالعمولة الذى يقوم به الوكيل باسمه هو ولمصلحة الموكل </w:t>
      </w:r>
      <w:r w:rsidR="00DA2D6A">
        <w:rPr>
          <w:rFonts w:cs="Simplified Arabic" w:hint="cs"/>
          <w:sz w:val="32"/>
          <w:szCs w:val="34"/>
          <w:rtl/>
        </w:rPr>
        <w:t>.</w:t>
      </w:r>
      <w:r>
        <w:rPr>
          <w:rFonts w:cs="Simplified Arabic" w:hint="cs"/>
          <w:sz w:val="32"/>
          <w:szCs w:val="34"/>
          <w:rtl/>
        </w:rPr>
        <w:t xml:space="preserve"> كما يختلف عقد المقاولة عن عقود أخرى ، </w:t>
      </w:r>
      <w:r w:rsidR="00DA2D6A">
        <w:rPr>
          <w:rFonts w:cs="Simplified Arabic" w:hint="cs"/>
          <w:sz w:val="32"/>
          <w:szCs w:val="34"/>
          <w:rtl/>
        </w:rPr>
        <w:t>كعقد</w:t>
      </w:r>
      <w:r>
        <w:rPr>
          <w:rFonts w:cs="Simplified Arabic" w:hint="cs"/>
          <w:sz w:val="32"/>
          <w:szCs w:val="34"/>
          <w:rtl/>
        </w:rPr>
        <w:t xml:space="preserve"> الايجار الذى ينصب على الانتفاع بالعين المؤجرة مقابل أجر متفق عليه بين المؤجر والمستأجر .</w:t>
      </w:r>
    </w:p>
    <w:p w:rsidR="00B163AA" w:rsidRDefault="00B163AA" w:rsidP="00B163AA">
      <w:pPr>
        <w:pStyle w:val="BodyText"/>
        <w:spacing w:before="240"/>
        <w:ind w:left="540"/>
        <w:rPr>
          <w:rFonts w:cs="Simplified Arabic" w:hint="cs"/>
          <w:b/>
          <w:bCs/>
          <w:sz w:val="32"/>
          <w:szCs w:val="34"/>
          <w:u w:val="single"/>
          <w:rtl/>
        </w:rPr>
      </w:pPr>
      <w:r w:rsidRPr="00B163AA">
        <w:rPr>
          <w:rFonts w:cs="Simplified Arabic" w:hint="cs"/>
          <w:b/>
          <w:bCs/>
          <w:sz w:val="32"/>
          <w:szCs w:val="34"/>
          <w:u w:val="single"/>
          <w:rtl/>
        </w:rPr>
        <w:t xml:space="preserve">أنواع عقود المقاولات : </w:t>
      </w:r>
    </w:p>
    <w:p w:rsidR="00B163AA" w:rsidRDefault="00B163AA" w:rsidP="001C2A2F">
      <w:pPr>
        <w:pStyle w:val="BodyText"/>
        <w:spacing w:before="240"/>
        <w:ind w:left="540"/>
        <w:rPr>
          <w:rFonts w:cs="Simplified Arabic" w:hint="cs"/>
          <w:sz w:val="32"/>
          <w:szCs w:val="34"/>
          <w:rtl/>
        </w:rPr>
      </w:pPr>
      <w:r w:rsidRPr="00B163AA">
        <w:rPr>
          <w:rFonts w:cs="Simplified Arabic" w:hint="cs"/>
          <w:sz w:val="32"/>
          <w:szCs w:val="34"/>
          <w:rtl/>
        </w:rPr>
        <w:t xml:space="preserve">عقود المقاولات </w:t>
      </w:r>
      <w:r>
        <w:rPr>
          <w:rFonts w:cs="Simplified Arabic" w:hint="cs"/>
          <w:sz w:val="32"/>
          <w:szCs w:val="34"/>
          <w:rtl/>
        </w:rPr>
        <w:t xml:space="preserve">كثيرة ومتنوعها ويكون محلها </w:t>
      </w:r>
      <w:r w:rsidR="00DA2D6A">
        <w:rPr>
          <w:rFonts w:cs="Simplified Arabic" w:hint="cs"/>
          <w:sz w:val="32"/>
          <w:szCs w:val="34"/>
          <w:rtl/>
        </w:rPr>
        <w:t>كثيراً</w:t>
      </w:r>
      <w:r>
        <w:rPr>
          <w:rFonts w:cs="Simplified Arabic" w:hint="cs"/>
          <w:sz w:val="32"/>
          <w:szCs w:val="34"/>
          <w:rtl/>
        </w:rPr>
        <w:t xml:space="preserve"> من الأعمال</w:t>
      </w:r>
      <w:r w:rsidR="00DA2D6A">
        <w:rPr>
          <w:rFonts w:cs="Simplified Arabic" w:hint="cs"/>
          <w:sz w:val="32"/>
          <w:szCs w:val="34"/>
          <w:rtl/>
        </w:rPr>
        <w:t xml:space="preserve"> ،</w:t>
      </w:r>
      <w:r>
        <w:rPr>
          <w:rFonts w:cs="Simplified Arabic" w:hint="cs"/>
          <w:sz w:val="32"/>
          <w:szCs w:val="34"/>
          <w:rtl/>
        </w:rPr>
        <w:t xml:space="preserve"> بما فيها بعض الأعمال الصناعية والخدمية والزراعية والمهنية . ولعل من أشهرها في الواقع عقود مقاولات المباني والمنشآت التى أشار إليها القانون المدني الكويتي في المواد (689-697) . وترجع أهمية هذه العقود لكونها تسهم في النهضة العمرانية للدول المعاصرة اذ يحتاج المجتمع إلى إقامة</w:t>
      </w:r>
      <w:r w:rsidR="00DA2D6A">
        <w:rPr>
          <w:rFonts w:cs="Simplified Arabic" w:hint="cs"/>
          <w:sz w:val="32"/>
          <w:szCs w:val="34"/>
          <w:rtl/>
        </w:rPr>
        <w:t xml:space="preserve"> المدارس والمستشفيات والمباني الحكومية </w:t>
      </w:r>
      <w:r w:rsidR="001C2A2F">
        <w:rPr>
          <w:rFonts w:cs="Simplified Arabic" w:hint="cs"/>
          <w:sz w:val="32"/>
          <w:szCs w:val="34"/>
          <w:rtl/>
        </w:rPr>
        <w:t>و</w:t>
      </w:r>
      <w:r>
        <w:rPr>
          <w:rFonts w:cs="Simplified Arabic" w:hint="cs"/>
          <w:sz w:val="32"/>
          <w:szCs w:val="34"/>
          <w:rtl/>
        </w:rPr>
        <w:t>العمارات التجارية والاستثمارية</w:t>
      </w:r>
      <w:r w:rsidR="00DA2D6A">
        <w:rPr>
          <w:rFonts w:cs="Simplified Arabic" w:hint="cs"/>
          <w:sz w:val="32"/>
          <w:szCs w:val="34"/>
          <w:rtl/>
        </w:rPr>
        <w:t xml:space="preserve"> </w:t>
      </w:r>
      <w:r>
        <w:rPr>
          <w:rFonts w:cs="Simplified Arabic" w:hint="cs"/>
          <w:sz w:val="32"/>
          <w:szCs w:val="34"/>
          <w:rtl/>
        </w:rPr>
        <w:t xml:space="preserve"> والبيوت السكنية ومعسكرات الجيش والقواعد العسكرية ، فضلاً عن بناء المنشآت الصناعية والخدمية ، سواء كانت لأغراض مدنية أو حكومية .</w:t>
      </w:r>
    </w:p>
    <w:p w:rsidR="00B163AA" w:rsidRDefault="00B163AA" w:rsidP="00B163AA">
      <w:pPr>
        <w:pStyle w:val="BodyText"/>
        <w:spacing w:before="240"/>
        <w:ind w:left="540"/>
        <w:rPr>
          <w:rFonts w:cs="Simplified Arabic" w:hint="cs"/>
          <w:sz w:val="32"/>
          <w:szCs w:val="34"/>
          <w:rtl/>
        </w:rPr>
      </w:pPr>
    </w:p>
    <w:p w:rsidR="00B163AA" w:rsidRDefault="00B163AA" w:rsidP="00B163AA">
      <w:pPr>
        <w:pStyle w:val="BodyText"/>
        <w:spacing w:before="240"/>
        <w:ind w:left="540"/>
        <w:rPr>
          <w:rFonts w:cs="Simplified Arabic" w:hint="cs"/>
          <w:b/>
          <w:bCs/>
          <w:sz w:val="32"/>
          <w:szCs w:val="34"/>
          <w:u w:val="single"/>
          <w:rtl/>
        </w:rPr>
      </w:pPr>
      <w:r w:rsidRPr="00B163AA">
        <w:rPr>
          <w:rFonts w:cs="Simplified Arabic" w:hint="cs"/>
          <w:b/>
          <w:bCs/>
          <w:sz w:val="32"/>
          <w:szCs w:val="34"/>
          <w:u w:val="single"/>
          <w:rtl/>
        </w:rPr>
        <w:lastRenderedPageBreak/>
        <w:t xml:space="preserve">صياغة عقود المقاولات </w:t>
      </w:r>
    </w:p>
    <w:p w:rsidR="00B163AA" w:rsidRDefault="00B163AA" w:rsidP="00B163AA">
      <w:pPr>
        <w:pStyle w:val="BodyText"/>
        <w:spacing w:before="240"/>
        <w:ind w:left="540"/>
        <w:rPr>
          <w:rFonts w:cs="Simplified Arabic" w:hint="cs"/>
          <w:sz w:val="32"/>
          <w:szCs w:val="34"/>
          <w:rtl/>
        </w:rPr>
      </w:pPr>
      <w:r w:rsidRPr="00B163AA">
        <w:rPr>
          <w:rFonts w:cs="Simplified Arabic" w:hint="cs"/>
          <w:sz w:val="32"/>
          <w:szCs w:val="34"/>
          <w:rtl/>
        </w:rPr>
        <w:t xml:space="preserve">يحرص </w:t>
      </w:r>
      <w:r>
        <w:rPr>
          <w:rFonts w:cs="Simplified Arabic" w:hint="cs"/>
          <w:sz w:val="32"/>
          <w:szCs w:val="34"/>
          <w:rtl/>
        </w:rPr>
        <w:t>المقاولون والمحامون وغيرهم على حسن صياغة عقود المقاولات ، ولذلك وجدت بعض نماذج العقود الجاهزة التى يسترشد بها عند إبرام عقود المقاولات أو يتم تبينها ، كنماذج عقود مقاولات الأشغال العامة وعقود الفيديك وغيرها .</w:t>
      </w:r>
    </w:p>
    <w:p w:rsidR="00B163AA" w:rsidRDefault="00B163AA" w:rsidP="00B163AA">
      <w:pPr>
        <w:pStyle w:val="BodyText"/>
        <w:spacing w:before="240"/>
        <w:ind w:left="540"/>
        <w:rPr>
          <w:rFonts w:cs="Simplified Arabic" w:hint="cs"/>
          <w:sz w:val="32"/>
          <w:szCs w:val="34"/>
          <w:rtl/>
        </w:rPr>
      </w:pPr>
      <w:r>
        <w:rPr>
          <w:rFonts w:cs="Simplified Arabic" w:hint="cs"/>
          <w:sz w:val="32"/>
          <w:szCs w:val="34"/>
          <w:rtl/>
        </w:rPr>
        <w:t xml:space="preserve">وينبغي على من يتولى صياغة عقود المقاولات مراعاة الأمور الآتية : </w:t>
      </w:r>
    </w:p>
    <w:p w:rsidR="00A124F7" w:rsidRDefault="00B163AA" w:rsidP="00EE4EC6">
      <w:pPr>
        <w:pStyle w:val="BodyText"/>
        <w:numPr>
          <w:ilvl w:val="0"/>
          <w:numId w:val="36"/>
        </w:numPr>
        <w:spacing w:before="240"/>
        <w:rPr>
          <w:rFonts w:cs="Simplified Arabic" w:hint="cs"/>
          <w:sz w:val="32"/>
          <w:szCs w:val="34"/>
          <w:rtl/>
        </w:rPr>
      </w:pPr>
      <w:r>
        <w:rPr>
          <w:rFonts w:cs="Simplified Arabic" w:hint="cs"/>
          <w:sz w:val="32"/>
          <w:szCs w:val="34"/>
          <w:rtl/>
        </w:rPr>
        <w:t xml:space="preserve">فهم طبيعة العقد المراد ابرامه من خلال الاجتماع </w:t>
      </w:r>
      <w:r w:rsidR="00EE4EC6">
        <w:rPr>
          <w:rFonts w:cs="Simplified Arabic" w:hint="cs"/>
          <w:sz w:val="32"/>
          <w:szCs w:val="34"/>
          <w:rtl/>
        </w:rPr>
        <w:t>بأطراف</w:t>
      </w:r>
      <w:r>
        <w:rPr>
          <w:rFonts w:cs="Simplified Arabic" w:hint="cs"/>
          <w:sz w:val="32"/>
          <w:szCs w:val="34"/>
          <w:rtl/>
        </w:rPr>
        <w:t xml:space="preserve"> العقد</w:t>
      </w:r>
      <w:r w:rsidR="00DA2D6A">
        <w:rPr>
          <w:rFonts w:cs="Simplified Arabic" w:hint="cs"/>
          <w:sz w:val="32"/>
          <w:szCs w:val="34"/>
          <w:rtl/>
        </w:rPr>
        <w:t xml:space="preserve"> ،</w:t>
      </w:r>
      <w:r>
        <w:rPr>
          <w:rFonts w:cs="Simplified Arabic" w:hint="cs"/>
          <w:sz w:val="32"/>
          <w:szCs w:val="34"/>
          <w:rtl/>
        </w:rPr>
        <w:t xml:space="preserve"> للاطلاع ومعرفة نطاق التزاماتهم بعضهم تجاه البعض الآخر وما يرغبان </w:t>
      </w:r>
      <w:r w:rsidR="00EE4EC6">
        <w:rPr>
          <w:rFonts w:cs="Simplified Arabic" w:hint="cs"/>
          <w:sz w:val="32"/>
          <w:szCs w:val="34"/>
          <w:rtl/>
        </w:rPr>
        <w:t>وضعه</w:t>
      </w:r>
      <w:r>
        <w:rPr>
          <w:rFonts w:cs="Simplified Arabic" w:hint="cs"/>
          <w:sz w:val="32"/>
          <w:szCs w:val="34"/>
          <w:rtl/>
        </w:rPr>
        <w:t xml:space="preserve"> من شروط تعاقدية أو شروط جزائية</w:t>
      </w:r>
      <w:r w:rsidR="00DA2D6A">
        <w:rPr>
          <w:rFonts w:cs="Simplified Arabic" w:hint="cs"/>
          <w:sz w:val="32"/>
          <w:szCs w:val="34"/>
          <w:rtl/>
        </w:rPr>
        <w:t xml:space="preserve"> ،</w:t>
      </w:r>
      <w:r>
        <w:rPr>
          <w:rFonts w:cs="Simplified Arabic" w:hint="cs"/>
          <w:sz w:val="32"/>
          <w:szCs w:val="34"/>
          <w:rtl/>
        </w:rPr>
        <w:t xml:space="preserve">  لضمان حسن  </w:t>
      </w:r>
      <w:r w:rsidR="00A124F7">
        <w:rPr>
          <w:rFonts w:cs="Simplified Arabic" w:hint="cs"/>
          <w:sz w:val="32"/>
          <w:szCs w:val="34"/>
          <w:rtl/>
        </w:rPr>
        <w:t>تنفيذ العقد والالتزام بتنفيذه بكل أمانة وكفاءة</w:t>
      </w:r>
      <w:r w:rsidR="00DA2D6A">
        <w:rPr>
          <w:rFonts w:cs="Simplified Arabic" w:hint="cs"/>
          <w:sz w:val="32"/>
          <w:szCs w:val="34"/>
          <w:rtl/>
        </w:rPr>
        <w:t xml:space="preserve"> ،</w:t>
      </w:r>
      <w:r w:rsidR="00A124F7">
        <w:rPr>
          <w:rFonts w:cs="Simplified Arabic" w:hint="cs"/>
          <w:sz w:val="32"/>
          <w:szCs w:val="34"/>
          <w:rtl/>
        </w:rPr>
        <w:t xml:space="preserve"> وفقاً لأحكام العقد </w:t>
      </w:r>
      <w:r w:rsidR="00DA2D6A">
        <w:rPr>
          <w:rFonts w:cs="Simplified Arabic" w:hint="cs"/>
          <w:sz w:val="32"/>
          <w:szCs w:val="34"/>
          <w:rtl/>
        </w:rPr>
        <w:t xml:space="preserve">ومستلزماته ووفقاً لأصول الصنعة </w:t>
      </w:r>
      <w:r w:rsidR="00A124F7">
        <w:rPr>
          <w:rFonts w:cs="Simplified Arabic" w:hint="cs"/>
          <w:sz w:val="32"/>
          <w:szCs w:val="34"/>
          <w:rtl/>
        </w:rPr>
        <w:t>كما يجب تحديد حقوق طرفي العقد .</w:t>
      </w:r>
    </w:p>
    <w:p w:rsidR="00B66630" w:rsidRDefault="00DA2D6A" w:rsidP="00EE4EC6">
      <w:pPr>
        <w:pStyle w:val="BodyText"/>
        <w:numPr>
          <w:ilvl w:val="0"/>
          <w:numId w:val="36"/>
        </w:numPr>
        <w:spacing w:before="240"/>
        <w:rPr>
          <w:rFonts w:cs="Simplified Arabic" w:hint="cs"/>
          <w:sz w:val="32"/>
          <w:szCs w:val="34"/>
          <w:rtl/>
        </w:rPr>
      </w:pPr>
      <w:r>
        <w:rPr>
          <w:rFonts w:cs="Simplified Arabic" w:hint="cs"/>
          <w:sz w:val="32"/>
          <w:szCs w:val="34"/>
          <w:rtl/>
        </w:rPr>
        <w:t>يجب</w:t>
      </w:r>
      <w:r w:rsidR="00A124F7">
        <w:rPr>
          <w:rFonts w:cs="Simplified Arabic" w:hint="cs"/>
          <w:sz w:val="32"/>
          <w:szCs w:val="34"/>
          <w:rtl/>
        </w:rPr>
        <w:t xml:space="preserve"> الاهتمام بدقة صياغة العقد</w:t>
      </w:r>
      <w:r>
        <w:rPr>
          <w:rFonts w:cs="Simplified Arabic" w:hint="cs"/>
          <w:sz w:val="32"/>
          <w:szCs w:val="34"/>
          <w:rtl/>
        </w:rPr>
        <w:t xml:space="preserve"> ،</w:t>
      </w:r>
      <w:r w:rsidR="00A124F7">
        <w:rPr>
          <w:rFonts w:cs="Simplified Arabic" w:hint="cs"/>
          <w:sz w:val="32"/>
          <w:szCs w:val="34"/>
          <w:rtl/>
        </w:rPr>
        <w:t xml:space="preserve"> باتباع لغة سهلة</w:t>
      </w:r>
      <w:r>
        <w:rPr>
          <w:rFonts w:cs="Simplified Arabic" w:hint="cs"/>
          <w:sz w:val="32"/>
          <w:szCs w:val="34"/>
          <w:rtl/>
        </w:rPr>
        <w:t xml:space="preserve"> </w:t>
      </w:r>
      <w:r w:rsidR="00A124F7">
        <w:rPr>
          <w:rFonts w:cs="Simplified Arabic" w:hint="cs"/>
          <w:sz w:val="32"/>
          <w:szCs w:val="34"/>
          <w:rtl/>
        </w:rPr>
        <w:t>كافة</w:t>
      </w:r>
      <w:r>
        <w:rPr>
          <w:rFonts w:cs="Simplified Arabic" w:hint="cs"/>
          <w:sz w:val="32"/>
          <w:szCs w:val="34"/>
          <w:rtl/>
        </w:rPr>
        <w:t xml:space="preserve"> أو أغلب</w:t>
      </w:r>
      <w:r w:rsidR="00A124F7">
        <w:rPr>
          <w:rFonts w:cs="Simplified Arabic" w:hint="cs"/>
          <w:sz w:val="32"/>
          <w:szCs w:val="34"/>
          <w:rtl/>
        </w:rPr>
        <w:t xml:space="preserve"> أبناء المجتمع ، لا سيما المتعاملون في مجال المقاولات والمحامون </w:t>
      </w:r>
      <w:r>
        <w:rPr>
          <w:rFonts w:cs="Simplified Arabic" w:hint="cs"/>
          <w:sz w:val="32"/>
          <w:szCs w:val="34"/>
          <w:rtl/>
        </w:rPr>
        <w:t>والقضاة</w:t>
      </w:r>
      <w:r w:rsidR="00A124F7">
        <w:rPr>
          <w:rFonts w:cs="Simplified Arabic" w:hint="cs"/>
          <w:sz w:val="32"/>
          <w:szCs w:val="34"/>
          <w:rtl/>
        </w:rPr>
        <w:t xml:space="preserve"> والخبراء الهندسيون والمحاسبون ، اذ يعاني </w:t>
      </w:r>
      <w:r>
        <w:rPr>
          <w:rFonts w:cs="Simplified Arabic" w:hint="cs"/>
          <w:sz w:val="32"/>
          <w:szCs w:val="34"/>
          <w:rtl/>
        </w:rPr>
        <w:t>قطاع</w:t>
      </w:r>
      <w:r w:rsidR="00A124F7">
        <w:rPr>
          <w:rFonts w:cs="Simplified Arabic" w:hint="cs"/>
          <w:sz w:val="32"/>
          <w:szCs w:val="34"/>
          <w:rtl/>
        </w:rPr>
        <w:t xml:space="preserve"> المقاولات من سوء صياغة بعض العقود أو قصورها </w:t>
      </w:r>
      <w:r>
        <w:rPr>
          <w:rFonts w:cs="Simplified Arabic" w:hint="cs"/>
          <w:sz w:val="32"/>
          <w:szCs w:val="34"/>
          <w:rtl/>
        </w:rPr>
        <w:t>ومن الخلل</w:t>
      </w:r>
      <w:r w:rsidR="00A124F7">
        <w:rPr>
          <w:rFonts w:cs="Simplified Arabic" w:hint="cs"/>
          <w:sz w:val="32"/>
          <w:szCs w:val="34"/>
          <w:rtl/>
        </w:rPr>
        <w:t xml:space="preserve"> في بيان نطاق التزامات المتعاقدين وتحديد حقوقهم ، الأمر الذي يؤدى إلى</w:t>
      </w:r>
      <w:r w:rsidR="00B66630">
        <w:rPr>
          <w:rFonts w:cs="Simplified Arabic" w:hint="cs"/>
          <w:sz w:val="32"/>
          <w:szCs w:val="34"/>
          <w:rtl/>
        </w:rPr>
        <w:t xml:space="preserve"> الخلاف والشقاق بين المتعاقدين وفتح المجال </w:t>
      </w:r>
      <w:r>
        <w:rPr>
          <w:rFonts w:cs="Simplified Arabic" w:hint="cs"/>
          <w:sz w:val="32"/>
          <w:szCs w:val="34"/>
          <w:rtl/>
        </w:rPr>
        <w:t>لصدور</w:t>
      </w:r>
      <w:r w:rsidR="00B66630">
        <w:rPr>
          <w:rFonts w:cs="Simplified Arabic" w:hint="cs"/>
          <w:sz w:val="32"/>
          <w:szCs w:val="34"/>
          <w:rtl/>
        </w:rPr>
        <w:t xml:space="preserve"> أحكام لا ترضي صاحب الحق ، لتفريطه في بيان نطاق التزاماته وتحديد نطاق مسئوليته عن الأعمال التى يقوم بها نحو الطرف الآخر .</w:t>
      </w:r>
    </w:p>
    <w:p w:rsidR="00A124F7" w:rsidRDefault="00B66630" w:rsidP="00B66630">
      <w:pPr>
        <w:pStyle w:val="BodyText"/>
        <w:numPr>
          <w:ilvl w:val="0"/>
          <w:numId w:val="36"/>
        </w:numPr>
        <w:spacing w:before="240"/>
        <w:rPr>
          <w:rFonts w:cs="Simplified Arabic" w:hint="cs"/>
          <w:b/>
          <w:bCs/>
          <w:sz w:val="32"/>
          <w:szCs w:val="34"/>
          <w:u w:val="single"/>
        </w:rPr>
      </w:pPr>
      <w:r w:rsidRPr="00B66630">
        <w:rPr>
          <w:rFonts w:cs="Simplified Arabic" w:hint="cs"/>
          <w:b/>
          <w:bCs/>
          <w:sz w:val="32"/>
          <w:szCs w:val="34"/>
          <w:u w:val="single"/>
          <w:rtl/>
        </w:rPr>
        <w:t>لغة العقد :</w:t>
      </w:r>
      <w:r w:rsidR="00A124F7" w:rsidRPr="00B66630">
        <w:rPr>
          <w:rFonts w:cs="Simplified Arabic" w:hint="cs"/>
          <w:b/>
          <w:bCs/>
          <w:sz w:val="32"/>
          <w:szCs w:val="34"/>
          <w:u w:val="single"/>
          <w:rtl/>
        </w:rPr>
        <w:t xml:space="preserve">  </w:t>
      </w:r>
    </w:p>
    <w:p w:rsidR="00B66630" w:rsidRDefault="00B66630" w:rsidP="00DA2D6A">
      <w:pPr>
        <w:pStyle w:val="BodyText"/>
        <w:ind w:left="540" w:right="-360"/>
        <w:jc w:val="left"/>
        <w:rPr>
          <w:rFonts w:cs="Simplified Arabic" w:hint="cs"/>
          <w:sz w:val="32"/>
          <w:szCs w:val="34"/>
          <w:rtl/>
        </w:rPr>
      </w:pPr>
      <w:r w:rsidRPr="00B66630">
        <w:rPr>
          <w:rFonts w:cs="Simplified Arabic" w:hint="cs"/>
          <w:sz w:val="32"/>
          <w:szCs w:val="34"/>
          <w:rtl/>
        </w:rPr>
        <w:t>نظراً</w:t>
      </w:r>
      <w:r>
        <w:rPr>
          <w:rFonts w:cs="Simplified Arabic" w:hint="cs"/>
          <w:sz w:val="32"/>
          <w:szCs w:val="34"/>
          <w:rtl/>
        </w:rPr>
        <w:t xml:space="preserve"> لوجود نماذج جاهزة </w:t>
      </w:r>
      <w:r w:rsidR="00DA2D6A">
        <w:rPr>
          <w:rFonts w:cs="Simplified Arabic" w:hint="cs"/>
          <w:sz w:val="32"/>
          <w:szCs w:val="34"/>
          <w:rtl/>
        </w:rPr>
        <w:t>يقبل</w:t>
      </w:r>
      <w:r>
        <w:rPr>
          <w:rFonts w:cs="Simplified Arabic" w:hint="cs"/>
          <w:sz w:val="32"/>
          <w:szCs w:val="34"/>
          <w:rtl/>
        </w:rPr>
        <w:t xml:space="preserve"> بعض المقاولين أو أصحــاب العمل إبرام </w:t>
      </w:r>
    </w:p>
    <w:p w:rsidR="00622C01" w:rsidRDefault="00622C01" w:rsidP="00DA2D6A">
      <w:pPr>
        <w:pStyle w:val="BodyText"/>
        <w:ind w:left="540" w:right="-360"/>
        <w:jc w:val="left"/>
        <w:rPr>
          <w:rFonts w:cs="Simplified Arabic" w:hint="cs"/>
          <w:sz w:val="32"/>
          <w:szCs w:val="34"/>
          <w:rtl/>
        </w:rPr>
      </w:pPr>
    </w:p>
    <w:p w:rsidR="00622C01" w:rsidRDefault="00622C01" w:rsidP="00DA2D6A">
      <w:pPr>
        <w:pStyle w:val="BodyText"/>
        <w:ind w:left="540" w:right="-360"/>
        <w:jc w:val="left"/>
        <w:rPr>
          <w:rFonts w:cs="Simplified Arabic" w:hint="cs"/>
          <w:sz w:val="32"/>
          <w:szCs w:val="34"/>
          <w:rtl/>
        </w:rPr>
      </w:pPr>
    </w:p>
    <w:p w:rsidR="00B66630" w:rsidRDefault="00B66630" w:rsidP="00B66630">
      <w:pPr>
        <w:pStyle w:val="BodyText"/>
        <w:ind w:left="540"/>
        <w:rPr>
          <w:rFonts w:cs="Simplified Arabic" w:hint="cs"/>
          <w:sz w:val="32"/>
          <w:szCs w:val="34"/>
          <w:rtl/>
        </w:rPr>
      </w:pPr>
    </w:p>
    <w:p w:rsidR="00B66630" w:rsidRDefault="00622C01" w:rsidP="00092321">
      <w:pPr>
        <w:pStyle w:val="BodyText"/>
        <w:ind w:left="540"/>
        <w:rPr>
          <w:rFonts w:cs="Simplified Arabic" w:hint="cs"/>
          <w:sz w:val="32"/>
          <w:szCs w:val="34"/>
          <w:rtl/>
        </w:rPr>
      </w:pPr>
      <w:r>
        <w:rPr>
          <w:rFonts w:cs="Simplified Arabic" w:hint="cs"/>
          <w:sz w:val="32"/>
          <w:szCs w:val="34"/>
          <w:rtl/>
        </w:rPr>
        <w:t>عقودهم</w:t>
      </w:r>
      <w:r w:rsidR="00B66630">
        <w:rPr>
          <w:rFonts w:cs="Simplified Arabic" w:hint="cs"/>
          <w:sz w:val="32"/>
          <w:szCs w:val="34"/>
          <w:rtl/>
        </w:rPr>
        <w:t xml:space="preserve"> بلغة أجنبية</w:t>
      </w:r>
      <w:r>
        <w:rPr>
          <w:rFonts w:cs="Simplified Arabic" w:hint="cs"/>
          <w:sz w:val="32"/>
          <w:szCs w:val="34"/>
          <w:rtl/>
        </w:rPr>
        <w:t xml:space="preserve"> ،</w:t>
      </w:r>
      <w:r w:rsidR="00B66630">
        <w:rPr>
          <w:rFonts w:cs="Simplified Arabic" w:hint="cs"/>
          <w:sz w:val="32"/>
          <w:szCs w:val="34"/>
          <w:rtl/>
        </w:rPr>
        <w:t xml:space="preserve"> كاللغة الانجليزية ، لاسيما اذا كان أحد الطرفين أجنبياً ولا يجيد </w:t>
      </w:r>
      <w:r>
        <w:rPr>
          <w:rFonts w:cs="Simplified Arabic" w:hint="cs"/>
          <w:sz w:val="32"/>
          <w:szCs w:val="34"/>
          <w:rtl/>
        </w:rPr>
        <w:t>اللغة</w:t>
      </w:r>
      <w:r w:rsidR="00B66630">
        <w:rPr>
          <w:rFonts w:cs="Simplified Arabic" w:hint="cs"/>
          <w:sz w:val="32"/>
          <w:szCs w:val="34"/>
          <w:rtl/>
        </w:rPr>
        <w:t xml:space="preserve"> العربية . ولقد تسبب ابرام العقود بلغات أجنبية في </w:t>
      </w:r>
      <w:r w:rsidR="00092321">
        <w:rPr>
          <w:rFonts w:cs="Simplified Arabic" w:hint="cs"/>
          <w:sz w:val="32"/>
          <w:szCs w:val="34"/>
          <w:rtl/>
        </w:rPr>
        <w:t>اثارة</w:t>
      </w:r>
      <w:r w:rsidR="00B66630">
        <w:rPr>
          <w:rFonts w:cs="Simplified Arabic" w:hint="cs"/>
          <w:sz w:val="32"/>
          <w:szCs w:val="34"/>
          <w:rtl/>
        </w:rPr>
        <w:t xml:space="preserve"> كثير من المشاكل ، خاصة اذا كان الطرف </w:t>
      </w:r>
      <w:r>
        <w:rPr>
          <w:rFonts w:cs="Simplified Arabic" w:hint="cs"/>
          <w:sz w:val="32"/>
          <w:szCs w:val="34"/>
          <w:rtl/>
        </w:rPr>
        <w:t>المحلى</w:t>
      </w:r>
      <w:r w:rsidR="00B66630">
        <w:rPr>
          <w:rFonts w:cs="Simplified Arabic" w:hint="cs"/>
          <w:sz w:val="32"/>
          <w:szCs w:val="34"/>
          <w:rtl/>
        </w:rPr>
        <w:t xml:space="preserve"> لا </w:t>
      </w:r>
      <w:r>
        <w:rPr>
          <w:rFonts w:cs="Simplified Arabic" w:hint="cs"/>
          <w:sz w:val="32"/>
          <w:szCs w:val="34"/>
          <w:rtl/>
        </w:rPr>
        <w:t>يجيد</w:t>
      </w:r>
      <w:r w:rsidR="00B66630">
        <w:rPr>
          <w:rFonts w:cs="Simplified Arabic" w:hint="cs"/>
          <w:sz w:val="32"/>
          <w:szCs w:val="34"/>
          <w:rtl/>
        </w:rPr>
        <w:t xml:space="preserve"> اللغة الأجنبية ، الأمر يعطي للطرف الأجنبي فرصة كبيرة في كسب الدعوى عند الخلاف بينه وبين الطرف العربي ( الكويتي )</w:t>
      </w:r>
      <w:r>
        <w:rPr>
          <w:rFonts w:cs="Simplified Arabic" w:hint="cs"/>
          <w:sz w:val="32"/>
          <w:szCs w:val="34"/>
          <w:rtl/>
        </w:rPr>
        <w:t xml:space="preserve"> .</w:t>
      </w:r>
      <w:r w:rsidR="00B66630">
        <w:rPr>
          <w:rFonts w:cs="Simplified Arabic" w:hint="cs"/>
          <w:sz w:val="32"/>
          <w:szCs w:val="34"/>
          <w:rtl/>
        </w:rPr>
        <w:t xml:space="preserve"> وهذا الكسب يرجع لعدة أسباب من</w:t>
      </w:r>
      <w:r>
        <w:rPr>
          <w:rFonts w:cs="Simplified Arabic" w:hint="cs"/>
          <w:sz w:val="32"/>
          <w:szCs w:val="34"/>
          <w:rtl/>
        </w:rPr>
        <w:t xml:space="preserve">  </w:t>
      </w:r>
      <w:r w:rsidR="00B66630">
        <w:rPr>
          <w:rFonts w:cs="Simplified Arabic" w:hint="cs"/>
          <w:sz w:val="32"/>
          <w:szCs w:val="34"/>
          <w:rtl/>
        </w:rPr>
        <w:t xml:space="preserve"> أهمها :</w:t>
      </w:r>
    </w:p>
    <w:p w:rsidR="00B66630" w:rsidRDefault="001C2A2F" w:rsidP="001C2A2F">
      <w:pPr>
        <w:pStyle w:val="BodyText"/>
        <w:numPr>
          <w:ilvl w:val="0"/>
          <w:numId w:val="37"/>
        </w:numPr>
        <w:rPr>
          <w:rFonts w:cs="Simplified Arabic" w:hint="cs"/>
          <w:sz w:val="32"/>
          <w:szCs w:val="34"/>
          <w:rtl/>
        </w:rPr>
      </w:pPr>
      <w:r>
        <w:rPr>
          <w:rFonts w:cs="Simplified Arabic" w:hint="cs"/>
          <w:sz w:val="32"/>
          <w:szCs w:val="34"/>
          <w:rtl/>
        </w:rPr>
        <w:t>يوجد</w:t>
      </w:r>
      <w:r w:rsidR="00622C01">
        <w:rPr>
          <w:rFonts w:cs="Simplified Arabic" w:hint="cs"/>
          <w:sz w:val="32"/>
          <w:szCs w:val="34"/>
          <w:rtl/>
        </w:rPr>
        <w:t xml:space="preserve"> غالباً لدى الطرف الأجنبي</w:t>
      </w:r>
      <w:r w:rsidR="00B66630">
        <w:rPr>
          <w:rFonts w:cs="Simplified Arabic" w:hint="cs"/>
          <w:sz w:val="32"/>
          <w:szCs w:val="34"/>
          <w:rtl/>
        </w:rPr>
        <w:t xml:space="preserve"> اطلاع وعلم مسبق وخبرة متراكمة </w:t>
      </w:r>
      <w:r w:rsidR="003C5FB2">
        <w:rPr>
          <w:rFonts w:cs="Simplified Arabic" w:hint="cs"/>
          <w:sz w:val="32"/>
          <w:szCs w:val="34"/>
          <w:rtl/>
        </w:rPr>
        <w:t xml:space="preserve">بأحكام العقد وكيفية تنفيذه ومصير ما يثور من نزاع حوله ، لسبق ابرامه عقود مع </w:t>
      </w:r>
      <w:r w:rsidR="00622C01">
        <w:rPr>
          <w:rFonts w:cs="Simplified Arabic" w:hint="cs"/>
          <w:sz w:val="32"/>
          <w:szCs w:val="34"/>
          <w:rtl/>
        </w:rPr>
        <w:t>آخرين ،</w:t>
      </w:r>
      <w:r w:rsidR="003C5FB2">
        <w:rPr>
          <w:rFonts w:cs="Simplified Arabic" w:hint="cs"/>
          <w:sz w:val="32"/>
          <w:szCs w:val="34"/>
          <w:rtl/>
        </w:rPr>
        <w:t xml:space="preserve"> بذات </w:t>
      </w:r>
      <w:r>
        <w:rPr>
          <w:rFonts w:cs="Simplified Arabic" w:hint="cs"/>
          <w:sz w:val="32"/>
          <w:szCs w:val="34"/>
          <w:rtl/>
        </w:rPr>
        <w:t>ال</w:t>
      </w:r>
      <w:r w:rsidR="003C5FB2">
        <w:rPr>
          <w:rFonts w:cs="Simplified Arabic" w:hint="cs"/>
          <w:sz w:val="32"/>
          <w:szCs w:val="34"/>
          <w:rtl/>
        </w:rPr>
        <w:t xml:space="preserve">صياغة </w:t>
      </w:r>
      <w:r w:rsidR="00622C01">
        <w:rPr>
          <w:rFonts w:cs="Simplified Arabic" w:hint="cs"/>
          <w:sz w:val="32"/>
          <w:szCs w:val="34"/>
          <w:rtl/>
        </w:rPr>
        <w:t>وقيامه</w:t>
      </w:r>
      <w:r>
        <w:rPr>
          <w:rFonts w:cs="Simplified Arabic" w:hint="cs"/>
          <w:sz w:val="32"/>
          <w:szCs w:val="34"/>
          <w:rtl/>
        </w:rPr>
        <w:t xml:space="preserve"> </w:t>
      </w:r>
      <w:r w:rsidR="003C5FB2">
        <w:rPr>
          <w:rFonts w:cs="Simplified Arabic" w:hint="cs"/>
          <w:sz w:val="32"/>
          <w:szCs w:val="34"/>
          <w:rtl/>
        </w:rPr>
        <w:t xml:space="preserve">بتنفيذ تلك العقود </w:t>
      </w:r>
      <w:r w:rsidR="00622C01">
        <w:rPr>
          <w:rFonts w:cs="Simplified Arabic" w:hint="cs"/>
          <w:sz w:val="32"/>
          <w:szCs w:val="34"/>
          <w:rtl/>
        </w:rPr>
        <w:t xml:space="preserve">، </w:t>
      </w:r>
      <w:r w:rsidR="003C5FB2">
        <w:rPr>
          <w:rFonts w:cs="Simplified Arabic" w:hint="cs"/>
          <w:sz w:val="32"/>
          <w:szCs w:val="34"/>
          <w:rtl/>
        </w:rPr>
        <w:t>ولصدور أحكام قضائية أو أحكام تحكيم لصالحه عند اثارة خلاف بينه وبين أطراف تلك العقود .</w:t>
      </w:r>
    </w:p>
    <w:p w:rsidR="003C5FB2" w:rsidRDefault="003C5FB2" w:rsidP="00622C01">
      <w:pPr>
        <w:pStyle w:val="BodyText"/>
        <w:ind w:left="540"/>
        <w:rPr>
          <w:rFonts w:cs="Simplified Arabic" w:hint="cs"/>
          <w:sz w:val="32"/>
          <w:szCs w:val="34"/>
          <w:rtl/>
        </w:rPr>
      </w:pPr>
      <w:r>
        <w:rPr>
          <w:rFonts w:cs="Simplified Arabic" w:hint="cs"/>
          <w:sz w:val="32"/>
          <w:szCs w:val="34"/>
          <w:rtl/>
        </w:rPr>
        <w:t>وفي المقابل فإن الطرف العربي يجهل</w:t>
      </w:r>
      <w:r w:rsidR="00092321">
        <w:rPr>
          <w:rFonts w:cs="Simplified Arabic" w:hint="cs"/>
          <w:sz w:val="32"/>
          <w:szCs w:val="34"/>
          <w:rtl/>
        </w:rPr>
        <w:t xml:space="preserve"> </w:t>
      </w:r>
      <w:r w:rsidR="00622C01">
        <w:rPr>
          <w:rFonts w:cs="Simplified Arabic" w:hint="cs"/>
          <w:sz w:val="32"/>
          <w:szCs w:val="34"/>
          <w:rtl/>
        </w:rPr>
        <w:t>غالباً</w:t>
      </w:r>
      <w:r>
        <w:rPr>
          <w:rFonts w:cs="Simplified Arabic" w:hint="cs"/>
          <w:sz w:val="32"/>
          <w:szCs w:val="34"/>
          <w:rtl/>
        </w:rPr>
        <w:t xml:space="preserve"> أحكام العقد الانجليزي ، إما بسبب عدم معرفته باللغة الانجليزية المعرفة الكافية التى تعطي له القدرة على قراءة العقد وفهم أحكامه ، واما </w:t>
      </w:r>
      <w:r w:rsidR="00622C01">
        <w:rPr>
          <w:rFonts w:cs="Simplified Arabic" w:hint="cs"/>
          <w:sz w:val="32"/>
          <w:szCs w:val="34"/>
          <w:rtl/>
        </w:rPr>
        <w:t>لاستعانته</w:t>
      </w:r>
      <w:r>
        <w:rPr>
          <w:rFonts w:cs="Simplified Arabic" w:hint="cs"/>
          <w:sz w:val="32"/>
          <w:szCs w:val="34"/>
          <w:rtl/>
        </w:rPr>
        <w:t xml:space="preserve"> ببعض المحامين الذين هم بدورهم يجهلون اللغة الانجليزية ويعتمدون على فهمها ببعض المستشارين غير المؤهلين ، فضلاً عن اختلاف طرق الترجمة من اللغة الاجنبية إلى اللغة العربية ..</w:t>
      </w:r>
    </w:p>
    <w:p w:rsidR="003C5FB2" w:rsidRDefault="00622C01" w:rsidP="00622C01">
      <w:pPr>
        <w:pStyle w:val="BodyText"/>
        <w:ind w:left="540"/>
        <w:rPr>
          <w:rFonts w:cs="Simplified Arabic" w:hint="cs"/>
          <w:sz w:val="32"/>
          <w:szCs w:val="34"/>
          <w:rtl/>
        </w:rPr>
      </w:pPr>
      <w:r>
        <w:rPr>
          <w:rFonts w:cs="Simplified Arabic" w:hint="cs"/>
          <w:sz w:val="32"/>
          <w:szCs w:val="34"/>
          <w:rtl/>
        </w:rPr>
        <w:t>ولتلافي</w:t>
      </w:r>
      <w:r w:rsidR="003C5FB2">
        <w:rPr>
          <w:rFonts w:cs="Simplified Arabic" w:hint="cs"/>
          <w:sz w:val="32"/>
          <w:szCs w:val="34"/>
          <w:rtl/>
        </w:rPr>
        <w:t xml:space="preserve"> مشكلة لغة العقد يفضل أن يكتب العقد مع الطرف الأجنبي باللغتين العربية والانجليزية</w:t>
      </w:r>
      <w:r>
        <w:rPr>
          <w:rFonts w:cs="Simplified Arabic" w:hint="cs"/>
          <w:sz w:val="32"/>
          <w:szCs w:val="34"/>
          <w:rtl/>
        </w:rPr>
        <w:t xml:space="preserve"> ،</w:t>
      </w:r>
      <w:r w:rsidR="003C5FB2">
        <w:rPr>
          <w:rFonts w:cs="Simplified Arabic" w:hint="cs"/>
          <w:sz w:val="32"/>
          <w:szCs w:val="34"/>
          <w:rtl/>
        </w:rPr>
        <w:t xml:space="preserve"> وعند الخلاف فى التفسير يكون السمو للغة العربية</w:t>
      </w:r>
      <w:r>
        <w:rPr>
          <w:rFonts w:cs="Simplified Arabic" w:hint="cs"/>
          <w:sz w:val="32"/>
          <w:szCs w:val="34"/>
          <w:rtl/>
        </w:rPr>
        <w:t>،</w:t>
      </w:r>
      <w:r w:rsidR="003C5FB2">
        <w:rPr>
          <w:rFonts w:cs="Simplified Arabic" w:hint="cs"/>
          <w:sz w:val="32"/>
          <w:szCs w:val="34"/>
          <w:rtl/>
        </w:rPr>
        <w:t xml:space="preserve"> باعتبارها لغة بلد مكان تنفيذ العقد وتطبيقه .</w:t>
      </w:r>
    </w:p>
    <w:p w:rsidR="003C5FB2" w:rsidRDefault="003C5FB2" w:rsidP="001C2A2F">
      <w:pPr>
        <w:pStyle w:val="BodyText"/>
        <w:ind w:left="540"/>
        <w:rPr>
          <w:rFonts w:cs="Simplified Arabic" w:hint="cs"/>
          <w:sz w:val="32"/>
          <w:szCs w:val="34"/>
          <w:rtl/>
        </w:rPr>
      </w:pPr>
      <w:r>
        <w:rPr>
          <w:rFonts w:cs="Simplified Arabic" w:hint="cs"/>
          <w:sz w:val="32"/>
          <w:szCs w:val="34"/>
          <w:rtl/>
        </w:rPr>
        <w:t xml:space="preserve">ب </w:t>
      </w:r>
      <w:r>
        <w:rPr>
          <w:rFonts w:cs="Simplified Arabic"/>
          <w:sz w:val="32"/>
          <w:szCs w:val="34"/>
          <w:rtl/>
        </w:rPr>
        <w:t>–</w:t>
      </w:r>
      <w:r>
        <w:rPr>
          <w:rFonts w:cs="Simplified Arabic" w:hint="cs"/>
          <w:sz w:val="32"/>
          <w:szCs w:val="34"/>
          <w:rtl/>
        </w:rPr>
        <w:t xml:space="preserve"> استعانة الطرف الأجنبي بمحامين وخبراء ذوي </w:t>
      </w:r>
      <w:r w:rsidR="001C2A2F">
        <w:rPr>
          <w:rFonts w:cs="Simplified Arabic" w:hint="cs"/>
          <w:sz w:val="32"/>
          <w:szCs w:val="34"/>
          <w:rtl/>
        </w:rPr>
        <w:t>خبرة</w:t>
      </w:r>
      <w:r>
        <w:rPr>
          <w:rFonts w:cs="Simplified Arabic" w:hint="cs"/>
          <w:sz w:val="32"/>
          <w:szCs w:val="34"/>
          <w:rtl/>
        </w:rPr>
        <w:t xml:space="preserve"> في إعداد الدفاع وتقديمه ، خلافاً للطرف المحلي الذى قد لا تمكنه قدرته المالية أو خبرته العملية الاستعانة بمحامين وخبراء ذوي خبرة وكفاءة</w:t>
      </w:r>
      <w:r w:rsidR="00622C01">
        <w:rPr>
          <w:rFonts w:cs="Simplified Arabic" w:hint="cs"/>
          <w:sz w:val="32"/>
          <w:szCs w:val="34"/>
          <w:rtl/>
        </w:rPr>
        <w:t xml:space="preserve"> ،</w:t>
      </w:r>
      <w:r>
        <w:rPr>
          <w:rFonts w:cs="Simplified Arabic" w:hint="cs"/>
          <w:sz w:val="32"/>
          <w:szCs w:val="34"/>
          <w:rtl/>
        </w:rPr>
        <w:t xml:space="preserve"> للدفاع عن مصالحه سواء داخل الكويت أو خارجها .</w:t>
      </w:r>
    </w:p>
    <w:p w:rsidR="003C5FB2" w:rsidRDefault="003C5FB2" w:rsidP="00852C4E">
      <w:pPr>
        <w:pStyle w:val="BodyText"/>
        <w:ind w:left="540"/>
        <w:rPr>
          <w:rFonts w:cs="Simplified Arabic" w:hint="cs"/>
          <w:sz w:val="32"/>
          <w:szCs w:val="34"/>
          <w:rtl/>
        </w:rPr>
      </w:pPr>
      <w:r>
        <w:rPr>
          <w:rFonts w:cs="Simplified Arabic" w:hint="cs"/>
          <w:sz w:val="32"/>
          <w:szCs w:val="34"/>
          <w:rtl/>
        </w:rPr>
        <w:lastRenderedPageBreak/>
        <w:t>جـ - غالباً ما تحال المنازعات مع الطرف الأجنبي إلى خارج الكويت لتسويتها بطريق التحكيم</w:t>
      </w:r>
      <w:r w:rsidR="00622C01">
        <w:rPr>
          <w:rFonts w:cs="Simplified Arabic" w:hint="cs"/>
          <w:sz w:val="32"/>
          <w:szCs w:val="34"/>
          <w:rtl/>
        </w:rPr>
        <w:t xml:space="preserve"> .</w:t>
      </w:r>
      <w:r>
        <w:rPr>
          <w:rFonts w:cs="Simplified Arabic" w:hint="cs"/>
          <w:sz w:val="32"/>
          <w:szCs w:val="34"/>
          <w:rtl/>
        </w:rPr>
        <w:t xml:space="preserve"> وتجهل مراكز التحكيم </w:t>
      </w:r>
      <w:r w:rsidR="00622C01">
        <w:rPr>
          <w:rFonts w:cs="Simplified Arabic" w:hint="cs"/>
          <w:sz w:val="32"/>
          <w:szCs w:val="34"/>
          <w:rtl/>
        </w:rPr>
        <w:t>الخارجية</w:t>
      </w:r>
      <w:r>
        <w:rPr>
          <w:rFonts w:cs="Simplified Arabic" w:hint="cs"/>
          <w:sz w:val="32"/>
          <w:szCs w:val="34"/>
          <w:rtl/>
        </w:rPr>
        <w:t xml:space="preserve"> أحكام القانون الكويتي</w:t>
      </w:r>
      <w:r w:rsidR="00622C01">
        <w:rPr>
          <w:rFonts w:cs="Simplified Arabic" w:hint="cs"/>
          <w:sz w:val="32"/>
          <w:szCs w:val="34"/>
          <w:rtl/>
        </w:rPr>
        <w:t xml:space="preserve"> .</w:t>
      </w:r>
      <w:r>
        <w:rPr>
          <w:rFonts w:cs="Simplified Arabic" w:hint="cs"/>
          <w:sz w:val="32"/>
          <w:szCs w:val="34"/>
          <w:rtl/>
        </w:rPr>
        <w:t xml:space="preserve"> ويعتمد</w:t>
      </w:r>
      <w:r w:rsidR="00622C01">
        <w:rPr>
          <w:rFonts w:cs="Simplified Arabic" w:hint="cs"/>
          <w:sz w:val="32"/>
          <w:szCs w:val="34"/>
          <w:rtl/>
        </w:rPr>
        <w:t xml:space="preserve"> المحكون </w:t>
      </w:r>
      <w:r w:rsidR="00852C4E">
        <w:rPr>
          <w:rFonts w:cs="Simplified Arabic" w:hint="cs"/>
          <w:sz w:val="32"/>
          <w:szCs w:val="34"/>
          <w:rtl/>
        </w:rPr>
        <w:t>والمحامون</w:t>
      </w:r>
      <w:r w:rsidR="00622C01">
        <w:rPr>
          <w:rFonts w:cs="Simplified Arabic" w:hint="cs"/>
          <w:sz w:val="32"/>
          <w:szCs w:val="34"/>
          <w:rtl/>
        </w:rPr>
        <w:t xml:space="preserve"> الأجانب</w:t>
      </w:r>
      <w:r>
        <w:rPr>
          <w:rFonts w:cs="Simplified Arabic" w:hint="cs"/>
          <w:sz w:val="32"/>
          <w:szCs w:val="34"/>
          <w:rtl/>
        </w:rPr>
        <w:t xml:space="preserve"> </w:t>
      </w:r>
      <w:r w:rsidR="00852C4E">
        <w:rPr>
          <w:rFonts w:cs="Simplified Arabic" w:hint="cs"/>
          <w:sz w:val="32"/>
          <w:szCs w:val="34"/>
          <w:rtl/>
        </w:rPr>
        <w:t>في</w:t>
      </w:r>
      <w:r>
        <w:rPr>
          <w:rFonts w:cs="Simplified Arabic" w:hint="cs"/>
          <w:sz w:val="32"/>
          <w:szCs w:val="34"/>
          <w:rtl/>
        </w:rPr>
        <w:t xml:space="preserve"> فهم أحكامه على ترجمات ومحامين أجانب </w:t>
      </w:r>
      <w:r w:rsidR="00622C01">
        <w:rPr>
          <w:rFonts w:cs="Simplified Arabic" w:hint="cs"/>
          <w:sz w:val="32"/>
          <w:szCs w:val="34"/>
          <w:rtl/>
        </w:rPr>
        <w:t>يشاركونهم</w:t>
      </w:r>
      <w:r w:rsidR="00852C4E">
        <w:rPr>
          <w:rFonts w:cs="Simplified Arabic" w:hint="cs"/>
          <w:sz w:val="32"/>
          <w:szCs w:val="34"/>
          <w:rtl/>
        </w:rPr>
        <w:t xml:space="preserve"> الجهل</w:t>
      </w:r>
      <w:r>
        <w:rPr>
          <w:rFonts w:cs="Simplified Arabic" w:hint="cs"/>
          <w:sz w:val="32"/>
          <w:szCs w:val="34"/>
          <w:rtl/>
        </w:rPr>
        <w:t xml:space="preserve">  بأحكام القانون </w:t>
      </w:r>
      <w:r w:rsidR="00852C4E">
        <w:rPr>
          <w:rFonts w:cs="Simplified Arabic" w:hint="cs"/>
          <w:sz w:val="32"/>
          <w:szCs w:val="34"/>
          <w:rtl/>
        </w:rPr>
        <w:t>الكويتي .</w:t>
      </w:r>
    </w:p>
    <w:p w:rsidR="003C5FB2" w:rsidRPr="0088218E" w:rsidRDefault="003C5FB2" w:rsidP="003C5FB2">
      <w:pPr>
        <w:pStyle w:val="BodyText"/>
        <w:ind w:left="540"/>
        <w:rPr>
          <w:rFonts w:cs="Simplified Arabic" w:hint="cs"/>
          <w:b/>
          <w:bCs/>
          <w:sz w:val="32"/>
          <w:szCs w:val="34"/>
          <w:u w:val="single"/>
          <w:rtl/>
        </w:rPr>
      </w:pPr>
      <w:r>
        <w:rPr>
          <w:rFonts w:cs="Simplified Arabic" w:hint="cs"/>
          <w:sz w:val="32"/>
          <w:szCs w:val="34"/>
          <w:rtl/>
        </w:rPr>
        <w:t xml:space="preserve"> </w:t>
      </w:r>
      <w:r w:rsidR="0088218E" w:rsidRPr="0088218E">
        <w:rPr>
          <w:rFonts w:cs="Simplified Arabic" w:hint="cs"/>
          <w:b/>
          <w:bCs/>
          <w:sz w:val="32"/>
          <w:szCs w:val="34"/>
          <w:u w:val="single"/>
          <w:rtl/>
        </w:rPr>
        <w:t>القانون الواجب التطبيق وطريقة تسوية الخلاف :</w:t>
      </w:r>
    </w:p>
    <w:p w:rsidR="0088218E" w:rsidRDefault="0088218E" w:rsidP="007B35F0">
      <w:pPr>
        <w:pStyle w:val="BodyText"/>
        <w:ind w:left="540"/>
        <w:rPr>
          <w:rFonts w:cs="Simplified Arabic" w:hint="cs"/>
          <w:sz w:val="32"/>
          <w:szCs w:val="34"/>
          <w:rtl/>
        </w:rPr>
      </w:pPr>
      <w:r>
        <w:rPr>
          <w:rFonts w:cs="Simplified Arabic" w:hint="cs"/>
          <w:sz w:val="32"/>
          <w:szCs w:val="34"/>
          <w:rtl/>
        </w:rPr>
        <w:t>ينص غالباً فى العقود المحررة باللغة الأجنبية</w:t>
      </w:r>
      <w:r w:rsidR="007B35F0">
        <w:rPr>
          <w:rFonts w:cs="Simplified Arabic" w:hint="cs"/>
          <w:sz w:val="32"/>
          <w:szCs w:val="34"/>
          <w:rtl/>
        </w:rPr>
        <w:t xml:space="preserve"> ،</w:t>
      </w:r>
      <w:r>
        <w:rPr>
          <w:rFonts w:cs="Simplified Arabic" w:hint="cs"/>
          <w:sz w:val="32"/>
          <w:szCs w:val="34"/>
          <w:rtl/>
        </w:rPr>
        <w:t xml:space="preserve"> والتي يكون أحد أطرافها </w:t>
      </w:r>
      <w:r w:rsidR="007B35F0">
        <w:rPr>
          <w:rFonts w:cs="Simplified Arabic" w:hint="cs"/>
          <w:sz w:val="32"/>
          <w:szCs w:val="34"/>
          <w:rtl/>
        </w:rPr>
        <w:t>أجنبياً</w:t>
      </w:r>
      <w:r>
        <w:rPr>
          <w:rFonts w:cs="Simplified Arabic" w:hint="cs"/>
          <w:sz w:val="32"/>
          <w:szCs w:val="34"/>
          <w:rtl/>
        </w:rPr>
        <w:t xml:space="preserve"> على اختيار قانون غير القانون الكويتي</w:t>
      </w:r>
      <w:r w:rsidR="007B35F0">
        <w:rPr>
          <w:rFonts w:cs="Simplified Arabic" w:hint="cs"/>
          <w:sz w:val="32"/>
          <w:szCs w:val="34"/>
          <w:rtl/>
        </w:rPr>
        <w:t xml:space="preserve"> ،</w:t>
      </w:r>
      <w:r>
        <w:rPr>
          <w:rFonts w:cs="Simplified Arabic" w:hint="cs"/>
          <w:sz w:val="32"/>
          <w:szCs w:val="34"/>
          <w:rtl/>
        </w:rPr>
        <w:t xml:space="preserve"> ليكون هو القانون الواجب التطبيق على عقد المقاولة وتسوية الخلاف بينهما بدلاً من القانون الكويتي . كما يتفق غالباً على أن تتم تسوية ما يثور من خلاف بين الطرفين بطريق التحكيم لدى أحد مراكز التحكيم الأجنبية في الخارج ، لاسيما في لندن وباريس .</w:t>
      </w:r>
    </w:p>
    <w:p w:rsidR="0088218E" w:rsidRDefault="0088218E" w:rsidP="003C5FB2">
      <w:pPr>
        <w:pStyle w:val="BodyText"/>
        <w:ind w:left="540"/>
        <w:rPr>
          <w:rFonts w:cs="Simplified Arabic" w:hint="cs"/>
          <w:sz w:val="32"/>
          <w:szCs w:val="34"/>
          <w:rtl/>
        </w:rPr>
      </w:pPr>
      <w:r>
        <w:rPr>
          <w:rFonts w:cs="Simplified Arabic" w:hint="cs"/>
          <w:sz w:val="32"/>
          <w:szCs w:val="34"/>
          <w:rtl/>
        </w:rPr>
        <w:t xml:space="preserve">وهذا الأمر في غاية الخطورة ومصدر من مصادر إلحاق الضرر بالطرف الوطني أو المحلي لأسباب عدة من أهمها ما يلي : </w:t>
      </w:r>
    </w:p>
    <w:p w:rsidR="0088218E" w:rsidRDefault="0088218E" w:rsidP="003C5FB2">
      <w:pPr>
        <w:pStyle w:val="BodyText"/>
        <w:ind w:left="540"/>
        <w:rPr>
          <w:rFonts w:cs="Simplified Arabic" w:hint="cs"/>
          <w:sz w:val="32"/>
          <w:szCs w:val="34"/>
          <w:rtl/>
        </w:rPr>
      </w:pPr>
      <w:r>
        <w:rPr>
          <w:rFonts w:cs="Simplified Arabic" w:hint="cs"/>
          <w:sz w:val="32"/>
          <w:szCs w:val="34"/>
          <w:rtl/>
        </w:rPr>
        <w:t xml:space="preserve">أ </w:t>
      </w:r>
      <w:r>
        <w:rPr>
          <w:rFonts w:cs="Simplified Arabic"/>
          <w:sz w:val="32"/>
          <w:szCs w:val="34"/>
          <w:rtl/>
        </w:rPr>
        <w:t>–</w:t>
      </w:r>
      <w:r>
        <w:rPr>
          <w:rFonts w:cs="Simplified Arabic" w:hint="cs"/>
          <w:sz w:val="32"/>
          <w:szCs w:val="34"/>
          <w:rtl/>
        </w:rPr>
        <w:t xml:space="preserve"> إن تطبيق قانون أجنبي على نزاع بين طرف محلى وأجنبي يتضمن تشكيك في القانون الكويتي ، وتغليب وتنزيه لقانون أجنبي ، وهذا غير جائز ، اذ يجب على كل مواطن أن يحترم قانونه الوطني .</w:t>
      </w:r>
    </w:p>
    <w:p w:rsidR="0088218E" w:rsidRDefault="0088218E" w:rsidP="007B35F0">
      <w:pPr>
        <w:pStyle w:val="BodyText"/>
        <w:ind w:left="540"/>
        <w:rPr>
          <w:rFonts w:cs="Simplified Arabic" w:hint="cs"/>
          <w:sz w:val="32"/>
          <w:szCs w:val="34"/>
          <w:rtl/>
        </w:rPr>
      </w:pPr>
      <w:r>
        <w:rPr>
          <w:rFonts w:cs="Simplified Arabic" w:hint="cs"/>
          <w:sz w:val="32"/>
          <w:szCs w:val="34"/>
          <w:rtl/>
        </w:rPr>
        <w:t xml:space="preserve">ب- إن التحكيم في الخارج مكلف مالياً ، اذ </w:t>
      </w:r>
      <w:r w:rsidR="007B35F0">
        <w:rPr>
          <w:rFonts w:cs="Simplified Arabic" w:hint="cs"/>
          <w:sz w:val="32"/>
          <w:szCs w:val="34"/>
          <w:rtl/>
        </w:rPr>
        <w:t>يتقاضى</w:t>
      </w:r>
      <w:r>
        <w:rPr>
          <w:rFonts w:cs="Simplified Arabic" w:hint="cs"/>
          <w:sz w:val="32"/>
          <w:szCs w:val="34"/>
          <w:rtl/>
        </w:rPr>
        <w:t xml:space="preserve"> المحكمون </w:t>
      </w:r>
      <w:r w:rsidR="007B35F0">
        <w:rPr>
          <w:rFonts w:cs="Simplified Arabic" w:hint="cs"/>
          <w:sz w:val="32"/>
          <w:szCs w:val="34"/>
          <w:rtl/>
        </w:rPr>
        <w:t>والمحامون</w:t>
      </w:r>
      <w:r>
        <w:rPr>
          <w:rFonts w:cs="Simplified Arabic" w:hint="cs"/>
          <w:sz w:val="32"/>
          <w:szCs w:val="34"/>
          <w:rtl/>
        </w:rPr>
        <w:t xml:space="preserve"> ومراكز التحكيم أتعاباً ورسوماً مكلفه </w:t>
      </w:r>
      <w:r w:rsidR="007B35F0">
        <w:rPr>
          <w:rFonts w:cs="Simplified Arabic" w:hint="cs"/>
          <w:sz w:val="32"/>
          <w:szCs w:val="34"/>
          <w:rtl/>
        </w:rPr>
        <w:t>جداً</w:t>
      </w:r>
      <w:r>
        <w:rPr>
          <w:rFonts w:cs="Simplified Arabic" w:hint="cs"/>
          <w:sz w:val="32"/>
          <w:szCs w:val="34"/>
          <w:rtl/>
        </w:rPr>
        <w:t xml:space="preserve"> ، من شأنها إرهاق كاهل الطرف المحلي ، سواء كان مؤسسة أو هيئة عامة أو شركة مملوكة للدولة أو شركة أو فردا من القطاع الخاص .</w:t>
      </w:r>
    </w:p>
    <w:p w:rsidR="0088218E" w:rsidRDefault="0088218E" w:rsidP="00450EEC">
      <w:pPr>
        <w:pStyle w:val="BodyText"/>
        <w:ind w:left="540"/>
        <w:rPr>
          <w:rFonts w:cs="Simplified Arabic" w:hint="cs"/>
          <w:sz w:val="32"/>
          <w:szCs w:val="34"/>
          <w:rtl/>
        </w:rPr>
      </w:pPr>
      <w:r>
        <w:rPr>
          <w:rFonts w:cs="Simplified Arabic" w:hint="cs"/>
          <w:sz w:val="32"/>
          <w:szCs w:val="34"/>
          <w:rtl/>
        </w:rPr>
        <w:t xml:space="preserve">وغالباً ما تكون أحكام المحكمين في الخارج لصالح الطرف الأجنبي لأسباب كثيرة ، منها ما سبق ذكره في هذه الورقة ، ومنها يرجع إلى عدم وجود المستندات والأدلة التى تدعم دفاع الطرف المحلي ، فضلاً عن سوء </w:t>
      </w:r>
      <w:r w:rsidR="00450EEC">
        <w:rPr>
          <w:rFonts w:cs="Simplified Arabic" w:hint="cs"/>
          <w:sz w:val="32"/>
          <w:szCs w:val="34"/>
          <w:rtl/>
        </w:rPr>
        <w:t>ترجمة تلك المستندات</w:t>
      </w:r>
      <w:r w:rsidR="007B35F0">
        <w:rPr>
          <w:rFonts w:cs="Simplified Arabic" w:hint="cs"/>
          <w:sz w:val="32"/>
          <w:szCs w:val="34"/>
          <w:rtl/>
        </w:rPr>
        <w:t xml:space="preserve">. </w:t>
      </w:r>
      <w:r>
        <w:rPr>
          <w:rFonts w:cs="Simplified Arabic" w:hint="cs"/>
          <w:sz w:val="32"/>
          <w:szCs w:val="34"/>
          <w:rtl/>
        </w:rPr>
        <w:t xml:space="preserve">ونحن اذ نقرر هذه الأمور فإننا </w:t>
      </w:r>
      <w:r w:rsidR="00450EEC">
        <w:rPr>
          <w:rFonts w:cs="Simplified Arabic" w:hint="cs"/>
          <w:sz w:val="32"/>
          <w:szCs w:val="34"/>
          <w:rtl/>
        </w:rPr>
        <w:t>نقررها</w:t>
      </w:r>
      <w:r>
        <w:rPr>
          <w:rFonts w:cs="Simplified Arabic" w:hint="cs"/>
          <w:sz w:val="32"/>
          <w:szCs w:val="34"/>
          <w:rtl/>
        </w:rPr>
        <w:t xml:space="preserve"> من واقع خبرة </w:t>
      </w:r>
      <w:r w:rsidR="007B35F0">
        <w:rPr>
          <w:rFonts w:cs="Simplified Arabic" w:hint="cs"/>
          <w:sz w:val="32"/>
          <w:szCs w:val="34"/>
          <w:rtl/>
        </w:rPr>
        <w:t xml:space="preserve">عملية </w:t>
      </w:r>
      <w:r>
        <w:rPr>
          <w:rFonts w:cs="Simplified Arabic" w:hint="cs"/>
          <w:sz w:val="32"/>
          <w:szCs w:val="34"/>
          <w:rtl/>
        </w:rPr>
        <w:t xml:space="preserve">تجاوزت عشرين سنة </w:t>
      </w:r>
      <w:r w:rsidR="007B35F0">
        <w:rPr>
          <w:rFonts w:cs="Simplified Arabic" w:hint="cs"/>
          <w:sz w:val="32"/>
          <w:szCs w:val="34"/>
          <w:rtl/>
        </w:rPr>
        <w:t xml:space="preserve">، </w:t>
      </w:r>
      <w:r>
        <w:rPr>
          <w:rFonts w:cs="Simplified Arabic" w:hint="cs"/>
          <w:sz w:val="32"/>
          <w:szCs w:val="34"/>
          <w:rtl/>
        </w:rPr>
        <w:t>ومنها حضور دعاوى تحكيم فى الخارج .</w:t>
      </w:r>
    </w:p>
    <w:p w:rsidR="00450EEC" w:rsidRDefault="00450EEC" w:rsidP="00450EEC">
      <w:pPr>
        <w:pStyle w:val="BodyText"/>
        <w:ind w:left="540"/>
        <w:rPr>
          <w:rFonts w:cs="Simplified Arabic" w:hint="cs"/>
          <w:sz w:val="32"/>
          <w:szCs w:val="34"/>
          <w:rtl/>
        </w:rPr>
      </w:pPr>
    </w:p>
    <w:p w:rsidR="0088218E" w:rsidRDefault="0088218E" w:rsidP="00D01F45">
      <w:pPr>
        <w:pStyle w:val="BodyText"/>
        <w:ind w:left="540"/>
        <w:rPr>
          <w:rFonts w:cs="Simplified Arabic" w:hint="cs"/>
          <w:sz w:val="32"/>
          <w:szCs w:val="34"/>
          <w:rtl/>
        </w:rPr>
      </w:pPr>
      <w:r>
        <w:rPr>
          <w:rFonts w:cs="Simplified Arabic" w:hint="cs"/>
          <w:sz w:val="32"/>
          <w:szCs w:val="34"/>
          <w:rtl/>
        </w:rPr>
        <w:t xml:space="preserve">ولتفادي ما تقدم فإنه يجب على الطرف المحلي في عقود المقاولات أن </w:t>
      </w:r>
      <w:r w:rsidR="007B35F0">
        <w:rPr>
          <w:rFonts w:cs="Simplified Arabic" w:hint="cs"/>
          <w:sz w:val="32"/>
          <w:szCs w:val="34"/>
          <w:rtl/>
        </w:rPr>
        <w:t>يصر</w:t>
      </w:r>
      <w:r>
        <w:rPr>
          <w:rFonts w:cs="Simplified Arabic" w:hint="cs"/>
          <w:sz w:val="32"/>
          <w:szCs w:val="34"/>
          <w:rtl/>
        </w:rPr>
        <w:t xml:space="preserve"> على أن يكون القانون الواجب التطبيق هو القانون الكويتي وحده فقط ، وأن يختار </w:t>
      </w:r>
      <w:r w:rsidR="007B35F0">
        <w:rPr>
          <w:rFonts w:cs="Simplified Arabic" w:hint="cs"/>
          <w:sz w:val="32"/>
          <w:szCs w:val="34"/>
          <w:rtl/>
        </w:rPr>
        <w:t>مركزاً</w:t>
      </w:r>
      <w:r>
        <w:rPr>
          <w:rFonts w:cs="Simplified Arabic" w:hint="cs"/>
          <w:sz w:val="32"/>
          <w:szCs w:val="34"/>
          <w:rtl/>
        </w:rPr>
        <w:t xml:space="preserve"> من مراكز التحكيم </w:t>
      </w:r>
      <w:r w:rsidR="007B35F0">
        <w:rPr>
          <w:rFonts w:cs="Simplified Arabic" w:hint="cs"/>
          <w:sz w:val="32"/>
          <w:szCs w:val="34"/>
          <w:rtl/>
        </w:rPr>
        <w:t>فى دولة الكويت</w:t>
      </w:r>
      <w:r>
        <w:rPr>
          <w:rFonts w:cs="Simplified Arabic" w:hint="cs"/>
          <w:sz w:val="32"/>
          <w:szCs w:val="34"/>
          <w:rtl/>
        </w:rPr>
        <w:t xml:space="preserve"> ، ومنها على سبيل المثال مركز التحكيم لدول </w:t>
      </w:r>
      <w:r w:rsidR="00D01F45">
        <w:rPr>
          <w:rFonts w:cs="Simplified Arabic" w:hint="cs"/>
          <w:sz w:val="32"/>
          <w:szCs w:val="34"/>
          <w:rtl/>
        </w:rPr>
        <w:t>مجلس</w:t>
      </w:r>
      <w:r>
        <w:rPr>
          <w:rFonts w:cs="Simplified Arabic" w:hint="cs"/>
          <w:sz w:val="32"/>
          <w:szCs w:val="34"/>
          <w:rtl/>
        </w:rPr>
        <w:t xml:space="preserve"> التعاون لدول الخليج العربية </w:t>
      </w:r>
      <w:r>
        <w:rPr>
          <w:rFonts w:cs="Simplified Arabic"/>
          <w:sz w:val="32"/>
          <w:szCs w:val="34"/>
          <w:rtl/>
        </w:rPr>
        <w:t>–</w:t>
      </w:r>
      <w:r>
        <w:rPr>
          <w:rFonts w:cs="Simplified Arabic" w:hint="cs"/>
          <w:sz w:val="32"/>
          <w:szCs w:val="34"/>
          <w:rtl/>
        </w:rPr>
        <w:t xml:space="preserve"> فرع الكويت ، مركز التحكيم بجمعية المحامين الكويت</w:t>
      </w:r>
      <w:r w:rsidR="00D01F45">
        <w:rPr>
          <w:rFonts w:cs="Simplified Arabic" w:hint="cs"/>
          <w:sz w:val="32"/>
          <w:szCs w:val="34"/>
          <w:rtl/>
        </w:rPr>
        <w:t xml:space="preserve"> ،</w:t>
      </w:r>
      <w:r>
        <w:rPr>
          <w:rFonts w:cs="Simplified Arabic" w:hint="cs"/>
          <w:sz w:val="32"/>
          <w:szCs w:val="34"/>
          <w:rtl/>
        </w:rPr>
        <w:t xml:space="preserve"> ومركز التحكيم في غرفة تجارة وصناعة الكويت ، وهيئة التحكيم القضائي بوزارة العدل .</w:t>
      </w:r>
    </w:p>
    <w:p w:rsidR="0088218E" w:rsidRDefault="0088218E" w:rsidP="00450EEC">
      <w:pPr>
        <w:pStyle w:val="BodyText"/>
        <w:ind w:left="540"/>
        <w:rPr>
          <w:rFonts w:cs="Simplified Arabic" w:hint="cs"/>
          <w:sz w:val="32"/>
          <w:szCs w:val="34"/>
          <w:rtl/>
        </w:rPr>
      </w:pPr>
      <w:r>
        <w:rPr>
          <w:rFonts w:cs="Simplified Arabic" w:hint="cs"/>
          <w:sz w:val="32"/>
          <w:szCs w:val="34"/>
          <w:rtl/>
        </w:rPr>
        <w:t xml:space="preserve">واذا أصر الطرف الأجنبي على </w:t>
      </w:r>
      <w:r w:rsidR="00450EEC">
        <w:rPr>
          <w:rFonts w:cs="Simplified Arabic" w:hint="cs"/>
          <w:sz w:val="32"/>
          <w:szCs w:val="34"/>
          <w:rtl/>
        </w:rPr>
        <w:t>اختيار</w:t>
      </w:r>
      <w:r>
        <w:rPr>
          <w:rFonts w:cs="Simplified Arabic" w:hint="cs"/>
          <w:sz w:val="32"/>
          <w:szCs w:val="34"/>
          <w:rtl/>
        </w:rPr>
        <w:t xml:space="preserve"> مركز تحكيم أجنبي ، فللطرف المحلي أن يوافق على ذلك اذ </w:t>
      </w:r>
      <w:r w:rsidR="00D01F45">
        <w:rPr>
          <w:rFonts w:cs="Simplified Arabic" w:hint="cs"/>
          <w:sz w:val="32"/>
          <w:szCs w:val="34"/>
          <w:rtl/>
        </w:rPr>
        <w:t>اقتضت</w:t>
      </w:r>
      <w:r>
        <w:rPr>
          <w:rFonts w:cs="Simplified Arabic" w:hint="cs"/>
          <w:sz w:val="32"/>
          <w:szCs w:val="34"/>
          <w:rtl/>
        </w:rPr>
        <w:t xml:space="preserve"> مصلحته ذلك ، بشرط أن تعقد الهيئة جلساتها فى دولة الكويت </w:t>
      </w:r>
      <w:r w:rsidR="00D01F45">
        <w:rPr>
          <w:rFonts w:cs="Simplified Arabic" w:hint="cs"/>
          <w:sz w:val="32"/>
          <w:szCs w:val="34"/>
          <w:rtl/>
        </w:rPr>
        <w:t>وبأن يكون القانون الكويتي هو الواجب التطبيق .</w:t>
      </w:r>
    </w:p>
    <w:p w:rsidR="00814FAC" w:rsidRDefault="00814FAC" w:rsidP="008308FC">
      <w:pPr>
        <w:pStyle w:val="BodyText"/>
        <w:tabs>
          <w:tab w:val="center" w:pos="4680"/>
        </w:tabs>
        <w:ind w:left="540"/>
        <w:rPr>
          <w:rFonts w:cs="Simplified Arabic" w:hint="cs"/>
          <w:sz w:val="34"/>
          <w:szCs w:val="36"/>
          <w:rtl/>
        </w:rPr>
      </w:pPr>
      <w:r w:rsidRPr="00814FAC">
        <w:rPr>
          <w:rFonts w:cs="Simplified Arabic" w:hint="cs"/>
          <w:b/>
          <w:bCs/>
          <w:sz w:val="32"/>
          <w:szCs w:val="34"/>
          <w:u w:val="single"/>
          <w:rtl/>
        </w:rPr>
        <w:t xml:space="preserve">التنظيم القانوني لعقد </w:t>
      </w:r>
      <w:r w:rsidRPr="008308FC">
        <w:rPr>
          <w:rFonts w:cs="Simplified Arabic" w:hint="cs"/>
          <w:b/>
          <w:bCs/>
          <w:sz w:val="32"/>
          <w:szCs w:val="34"/>
          <w:u w:val="single"/>
          <w:rtl/>
        </w:rPr>
        <w:t xml:space="preserve">المقاولة </w:t>
      </w:r>
      <w:r w:rsidR="008308FC" w:rsidRPr="008308FC">
        <w:rPr>
          <w:rFonts w:cs="Simplified Arabic" w:hint="cs"/>
          <w:b/>
          <w:bCs/>
          <w:sz w:val="32"/>
          <w:szCs w:val="34"/>
          <w:u w:val="single"/>
          <w:rtl/>
        </w:rPr>
        <w:t>( القواعد العامة ) :</w:t>
      </w:r>
    </w:p>
    <w:p w:rsidR="008308FC" w:rsidRDefault="00814FAC" w:rsidP="008308FC">
      <w:pPr>
        <w:pStyle w:val="BodyText"/>
        <w:tabs>
          <w:tab w:val="center" w:pos="4680"/>
        </w:tabs>
        <w:ind w:left="540"/>
        <w:rPr>
          <w:rFonts w:cs="Simplified Arabic" w:hint="cs"/>
          <w:sz w:val="32"/>
          <w:szCs w:val="34"/>
          <w:rtl/>
        </w:rPr>
      </w:pPr>
      <w:r w:rsidRPr="00814FAC">
        <w:rPr>
          <w:rFonts w:cs="Simplified Arabic" w:hint="cs"/>
          <w:sz w:val="32"/>
          <w:szCs w:val="34"/>
          <w:rtl/>
        </w:rPr>
        <w:t>لقد نظ</w:t>
      </w:r>
      <w:r>
        <w:rPr>
          <w:rFonts w:cs="Simplified Arabic" w:hint="cs"/>
          <w:sz w:val="32"/>
          <w:szCs w:val="34"/>
          <w:rtl/>
        </w:rPr>
        <w:t xml:space="preserve">م القانون المدني رقم 67/1980 أحكام عقد المقاولة في المواد    (661-697) </w:t>
      </w:r>
      <w:r w:rsidRPr="00814FAC">
        <w:rPr>
          <w:rFonts w:cs="Simplified Arabic" w:hint="cs"/>
          <w:sz w:val="32"/>
          <w:szCs w:val="34"/>
          <w:rtl/>
        </w:rPr>
        <w:t xml:space="preserve">منه ، ولذلك تعتبر </w:t>
      </w:r>
      <w:r>
        <w:rPr>
          <w:rFonts w:cs="Simplified Arabic" w:hint="cs"/>
          <w:sz w:val="32"/>
          <w:szCs w:val="34"/>
          <w:rtl/>
        </w:rPr>
        <w:t xml:space="preserve">هذه المواد </w:t>
      </w:r>
      <w:r w:rsidRPr="00D01F45">
        <w:rPr>
          <w:rFonts w:cs="Simplified Arabic" w:hint="cs"/>
          <w:b/>
          <w:bCs/>
          <w:sz w:val="32"/>
          <w:szCs w:val="34"/>
          <w:u w:val="single"/>
          <w:rtl/>
        </w:rPr>
        <w:t>هي الأساس التشريعي لأحكام عقد المقاولة</w:t>
      </w:r>
      <w:r>
        <w:rPr>
          <w:rFonts w:cs="Simplified Arabic" w:hint="cs"/>
          <w:sz w:val="32"/>
          <w:szCs w:val="34"/>
          <w:rtl/>
        </w:rPr>
        <w:t xml:space="preserve"> . وتضاف إليها القواعد العامة ذات الصلة في القانون المدني والقواعد الخاصة في قانون </w:t>
      </w:r>
      <w:r w:rsidR="008308FC">
        <w:rPr>
          <w:rFonts w:cs="Simplified Arabic" w:hint="cs"/>
          <w:sz w:val="32"/>
          <w:szCs w:val="34"/>
          <w:rtl/>
        </w:rPr>
        <w:t>التجارة</w:t>
      </w:r>
      <w:r>
        <w:rPr>
          <w:rFonts w:cs="Simplified Arabic" w:hint="cs"/>
          <w:sz w:val="32"/>
          <w:szCs w:val="34"/>
          <w:rtl/>
        </w:rPr>
        <w:t xml:space="preserve"> رقم 68/1980 أو غيرها ، اذ تعتبر المادة (</w:t>
      </w:r>
      <w:r w:rsidR="00D01F45">
        <w:rPr>
          <w:rFonts w:cs="Simplified Arabic" w:hint="cs"/>
          <w:sz w:val="32"/>
          <w:szCs w:val="34"/>
          <w:rtl/>
        </w:rPr>
        <w:t>5/16</w:t>
      </w:r>
      <w:r>
        <w:rPr>
          <w:rFonts w:cs="Simplified Arabic" w:hint="cs"/>
          <w:sz w:val="32"/>
          <w:szCs w:val="34"/>
          <w:rtl/>
        </w:rPr>
        <w:t xml:space="preserve">) من قانون التجارة أعمال </w:t>
      </w:r>
      <w:r w:rsidR="00450EEC">
        <w:rPr>
          <w:rFonts w:cs="Simplified Arabic" w:hint="cs"/>
          <w:sz w:val="32"/>
          <w:szCs w:val="34"/>
          <w:rtl/>
        </w:rPr>
        <w:t>مقاول البناء</w:t>
      </w:r>
      <w:r>
        <w:rPr>
          <w:rFonts w:cs="Simplified Arabic" w:hint="cs"/>
          <w:sz w:val="32"/>
          <w:szCs w:val="34"/>
          <w:rtl/>
        </w:rPr>
        <w:t xml:space="preserve"> الذى يقدم عمالاً أو </w:t>
      </w:r>
      <w:r w:rsidR="00D01F45">
        <w:rPr>
          <w:rFonts w:cs="Simplified Arabic" w:hint="cs"/>
          <w:sz w:val="32"/>
          <w:szCs w:val="34"/>
          <w:rtl/>
        </w:rPr>
        <w:t>مواداً</w:t>
      </w:r>
      <w:r>
        <w:rPr>
          <w:rFonts w:cs="Simplified Arabic" w:hint="cs"/>
          <w:sz w:val="32"/>
          <w:szCs w:val="34"/>
          <w:rtl/>
        </w:rPr>
        <w:t xml:space="preserve"> أو يقدم العمال والمواد</w:t>
      </w:r>
      <w:r w:rsidR="008308FC">
        <w:rPr>
          <w:rFonts w:cs="Simplified Arabic" w:hint="cs"/>
          <w:sz w:val="32"/>
          <w:szCs w:val="34"/>
          <w:rtl/>
        </w:rPr>
        <w:t xml:space="preserve"> معاً</w:t>
      </w:r>
      <w:r>
        <w:rPr>
          <w:rFonts w:cs="Simplified Arabic" w:hint="cs"/>
          <w:sz w:val="32"/>
          <w:szCs w:val="34"/>
          <w:rtl/>
        </w:rPr>
        <w:t xml:space="preserve"> قائما بعمل تجاري ، بغض النظر عن شخصه أو نيته</w:t>
      </w:r>
      <w:r w:rsidR="00D01F45">
        <w:rPr>
          <w:rFonts w:cs="Simplified Arabic" w:hint="cs"/>
          <w:sz w:val="32"/>
          <w:szCs w:val="34"/>
          <w:rtl/>
        </w:rPr>
        <w:t xml:space="preserve"> ،</w:t>
      </w:r>
      <w:r>
        <w:rPr>
          <w:rFonts w:cs="Simplified Arabic" w:hint="cs"/>
          <w:sz w:val="32"/>
          <w:szCs w:val="34"/>
          <w:rtl/>
        </w:rPr>
        <w:t xml:space="preserve"> ومن ثم </w:t>
      </w:r>
      <w:r w:rsidR="008308FC">
        <w:rPr>
          <w:rFonts w:cs="Simplified Arabic" w:hint="cs"/>
          <w:sz w:val="32"/>
          <w:szCs w:val="34"/>
          <w:rtl/>
        </w:rPr>
        <w:t>فإن</w:t>
      </w:r>
      <w:r>
        <w:rPr>
          <w:rFonts w:cs="Simplified Arabic" w:hint="cs"/>
          <w:sz w:val="32"/>
          <w:szCs w:val="34"/>
          <w:rtl/>
        </w:rPr>
        <w:t xml:space="preserve"> عمله يخضع لأحكام قانون التجارة</w:t>
      </w:r>
      <w:r w:rsidR="00D01F45">
        <w:rPr>
          <w:rFonts w:cs="Simplified Arabic" w:hint="cs"/>
          <w:sz w:val="32"/>
          <w:szCs w:val="34"/>
          <w:rtl/>
        </w:rPr>
        <w:t xml:space="preserve"> .</w:t>
      </w:r>
      <w:r>
        <w:rPr>
          <w:rFonts w:cs="Simplified Arabic" w:hint="cs"/>
          <w:sz w:val="32"/>
          <w:szCs w:val="34"/>
          <w:rtl/>
        </w:rPr>
        <w:t xml:space="preserve"> واذا اقتصر عمل المقاول على مجرد الاشراف على أعمال المقاولة</w:t>
      </w:r>
      <w:r w:rsidR="00D01F45">
        <w:rPr>
          <w:rFonts w:cs="Simplified Arabic" w:hint="cs"/>
          <w:sz w:val="32"/>
          <w:szCs w:val="34"/>
          <w:rtl/>
        </w:rPr>
        <w:t xml:space="preserve"> </w:t>
      </w:r>
      <w:r>
        <w:rPr>
          <w:rFonts w:cs="Simplified Arabic" w:hint="cs"/>
          <w:sz w:val="32"/>
          <w:szCs w:val="34"/>
          <w:rtl/>
        </w:rPr>
        <w:t xml:space="preserve"> </w:t>
      </w:r>
      <w:r w:rsidR="00D01F45">
        <w:rPr>
          <w:rFonts w:cs="Simplified Arabic" w:hint="cs"/>
          <w:sz w:val="32"/>
          <w:szCs w:val="34"/>
          <w:rtl/>
        </w:rPr>
        <w:t>فإن عمله يعد عملاً مدنياً ويخضع لأحكام القانون المدني</w:t>
      </w:r>
      <w:r w:rsidR="008308FC">
        <w:rPr>
          <w:rFonts w:cs="Simplified Arabic" w:hint="cs"/>
          <w:sz w:val="32"/>
          <w:szCs w:val="34"/>
          <w:rtl/>
        </w:rPr>
        <w:t xml:space="preserve"> .</w:t>
      </w:r>
      <w:r w:rsidR="00D01F45">
        <w:rPr>
          <w:rFonts w:cs="Simplified Arabic" w:hint="cs"/>
          <w:sz w:val="32"/>
          <w:szCs w:val="34"/>
          <w:rtl/>
        </w:rPr>
        <w:t xml:space="preserve"> ويضاف</w:t>
      </w:r>
      <w:r>
        <w:rPr>
          <w:rFonts w:cs="Simplified Arabic" w:hint="cs"/>
          <w:sz w:val="32"/>
          <w:szCs w:val="34"/>
          <w:rtl/>
        </w:rPr>
        <w:t xml:space="preserve"> إلى ذلك العرف التجاري</w:t>
      </w:r>
      <w:r w:rsidR="00450EEC">
        <w:rPr>
          <w:rFonts w:cs="Simplified Arabic" w:hint="cs"/>
          <w:sz w:val="32"/>
          <w:szCs w:val="34"/>
          <w:rtl/>
        </w:rPr>
        <w:t xml:space="preserve"> وأحكام </w:t>
      </w:r>
      <w:r w:rsidR="008308FC">
        <w:rPr>
          <w:rFonts w:cs="Simplified Arabic" w:hint="cs"/>
          <w:sz w:val="32"/>
          <w:szCs w:val="34"/>
          <w:rtl/>
        </w:rPr>
        <w:t>اللوائح</w:t>
      </w:r>
      <w:r w:rsidR="00450EEC">
        <w:rPr>
          <w:rFonts w:cs="Simplified Arabic" w:hint="cs"/>
          <w:sz w:val="32"/>
          <w:szCs w:val="34"/>
          <w:rtl/>
        </w:rPr>
        <w:t xml:space="preserve"> التنفيذية التى تصدرها الجهات المختصة لتنظيم أعمال المقاولات</w:t>
      </w:r>
      <w:r>
        <w:rPr>
          <w:rFonts w:cs="Simplified Arabic" w:hint="cs"/>
          <w:sz w:val="32"/>
          <w:szCs w:val="34"/>
          <w:rtl/>
        </w:rPr>
        <w:t xml:space="preserve"> ،</w:t>
      </w:r>
      <w:r w:rsidR="00D01F45">
        <w:rPr>
          <w:rFonts w:cs="Simplified Arabic" w:hint="cs"/>
          <w:sz w:val="32"/>
          <w:szCs w:val="34"/>
          <w:rtl/>
        </w:rPr>
        <w:t xml:space="preserve"> </w:t>
      </w:r>
      <w:r>
        <w:rPr>
          <w:rFonts w:cs="Simplified Arabic" w:hint="cs"/>
          <w:sz w:val="32"/>
          <w:szCs w:val="34"/>
          <w:rtl/>
        </w:rPr>
        <w:t xml:space="preserve"> . </w:t>
      </w:r>
      <w:r w:rsidR="00D01F45">
        <w:rPr>
          <w:rFonts w:cs="Simplified Arabic" w:hint="cs"/>
          <w:sz w:val="32"/>
          <w:szCs w:val="34"/>
          <w:rtl/>
        </w:rPr>
        <w:t>ومن أحكام</w:t>
      </w:r>
      <w:r>
        <w:rPr>
          <w:rFonts w:cs="Simplified Arabic" w:hint="cs"/>
          <w:sz w:val="32"/>
          <w:szCs w:val="34"/>
          <w:rtl/>
        </w:rPr>
        <w:t xml:space="preserve"> العرف التي يفترض أن تكون استقرت في دولة الكويت منذ الخمسينات من القرن الماضي الأحكام والشروط العامة والخاصة</w:t>
      </w:r>
      <w:r w:rsidR="008308FC">
        <w:rPr>
          <w:rFonts w:cs="Simplified Arabic" w:hint="cs"/>
          <w:sz w:val="32"/>
          <w:szCs w:val="34"/>
          <w:rtl/>
        </w:rPr>
        <w:t xml:space="preserve"> .</w:t>
      </w:r>
    </w:p>
    <w:p w:rsidR="008308FC" w:rsidRDefault="008308FC" w:rsidP="008308FC">
      <w:pPr>
        <w:pStyle w:val="BodyText"/>
        <w:tabs>
          <w:tab w:val="center" w:pos="4680"/>
        </w:tabs>
        <w:ind w:left="540"/>
        <w:rPr>
          <w:rFonts w:cs="Simplified Arabic" w:hint="cs"/>
          <w:sz w:val="32"/>
          <w:szCs w:val="34"/>
          <w:rtl/>
        </w:rPr>
      </w:pPr>
    </w:p>
    <w:p w:rsidR="00814FAC" w:rsidRDefault="00814FAC" w:rsidP="008308FC">
      <w:pPr>
        <w:pStyle w:val="BodyText"/>
        <w:tabs>
          <w:tab w:val="center" w:pos="4680"/>
        </w:tabs>
        <w:ind w:left="540"/>
        <w:rPr>
          <w:rFonts w:cs="Simplified Arabic" w:hint="cs"/>
          <w:sz w:val="32"/>
          <w:szCs w:val="34"/>
          <w:rtl/>
        </w:rPr>
      </w:pPr>
      <w:r>
        <w:rPr>
          <w:rFonts w:cs="Simplified Arabic" w:hint="cs"/>
          <w:sz w:val="32"/>
          <w:szCs w:val="34"/>
          <w:rtl/>
        </w:rPr>
        <w:lastRenderedPageBreak/>
        <w:t xml:space="preserve"> وغيرها من الأحكام التى وضعتها لجنة المناقصات المركزية </w:t>
      </w:r>
      <w:r w:rsidR="00D01F45">
        <w:rPr>
          <w:rFonts w:cs="Simplified Arabic" w:hint="cs"/>
          <w:sz w:val="32"/>
          <w:szCs w:val="34"/>
          <w:rtl/>
        </w:rPr>
        <w:t>والتى أخذت</w:t>
      </w:r>
      <w:r>
        <w:rPr>
          <w:rFonts w:cs="Simplified Arabic" w:hint="cs"/>
          <w:sz w:val="32"/>
          <w:szCs w:val="34"/>
          <w:rtl/>
        </w:rPr>
        <w:t xml:space="preserve"> معظم أحكامها من الأحكام والشروط النموذجية لعقد الفيديك أو </w:t>
      </w:r>
      <w:r w:rsidR="00D01F45">
        <w:rPr>
          <w:rFonts w:cs="Simplified Arabic" w:hint="cs"/>
          <w:sz w:val="32"/>
          <w:szCs w:val="34"/>
          <w:rtl/>
        </w:rPr>
        <w:t>غيره</w:t>
      </w:r>
      <w:r>
        <w:rPr>
          <w:rFonts w:cs="Simplified Arabic" w:hint="cs"/>
          <w:sz w:val="32"/>
          <w:szCs w:val="34"/>
          <w:rtl/>
        </w:rPr>
        <w:t xml:space="preserve"> ، ما لم </w:t>
      </w:r>
      <w:r w:rsidR="008308FC">
        <w:rPr>
          <w:rFonts w:cs="Simplified Arabic" w:hint="cs"/>
          <w:sz w:val="32"/>
          <w:szCs w:val="34"/>
          <w:rtl/>
        </w:rPr>
        <w:t>تكن</w:t>
      </w:r>
      <w:r>
        <w:rPr>
          <w:rFonts w:cs="Simplified Arabic" w:hint="cs"/>
          <w:sz w:val="32"/>
          <w:szCs w:val="34"/>
          <w:rtl/>
        </w:rPr>
        <w:t xml:space="preserve"> تلك الأحكام والشروط تخالف نصاً تشريعياً أمراً من النصوص الواردة في القانون الكويتي ،</w:t>
      </w:r>
      <w:r w:rsidR="00AF09BC">
        <w:rPr>
          <w:rFonts w:cs="Simplified Arabic" w:hint="cs"/>
          <w:sz w:val="32"/>
          <w:szCs w:val="34"/>
          <w:rtl/>
        </w:rPr>
        <w:t xml:space="preserve"> وفى هذه الحالة</w:t>
      </w:r>
      <w:r>
        <w:rPr>
          <w:rFonts w:cs="Simplified Arabic" w:hint="cs"/>
          <w:sz w:val="32"/>
          <w:szCs w:val="34"/>
          <w:rtl/>
        </w:rPr>
        <w:t xml:space="preserve"> فإنها تكون باطلة .</w:t>
      </w:r>
    </w:p>
    <w:p w:rsidR="00814FAC" w:rsidRDefault="00814FAC" w:rsidP="00814FAC">
      <w:pPr>
        <w:pStyle w:val="BodyText"/>
        <w:tabs>
          <w:tab w:val="center" w:pos="4680"/>
        </w:tabs>
        <w:ind w:left="540"/>
        <w:rPr>
          <w:rFonts w:cs="Simplified Arabic" w:hint="cs"/>
          <w:sz w:val="32"/>
          <w:szCs w:val="34"/>
          <w:rtl/>
        </w:rPr>
      </w:pPr>
      <w:r>
        <w:rPr>
          <w:rFonts w:cs="Simplified Arabic" w:hint="cs"/>
          <w:sz w:val="32"/>
          <w:szCs w:val="34"/>
          <w:rtl/>
        </w:rPr>
        <w:t>ولعل من أهم ما جرى العرف على الأخذ به كمحلق من ملاحق عقد المقاولة التصميمات والمخططات والمقاييس ودفتر الشروط وغيرها</w:t>
      </w:r>
      <w:r w:rsidR="00AF09BC">
        <w:rPr>
          <w:rFonts w:cs="Simplified Arabic" w:hint="cs"/>
          <w:sz w:val="32"/>
          <w:szCs w:val="34"/>
          <w:rtl/>
        </w:rPr>
        <w:t xml:space="preserve"> ،</w:t>
      </w:r>
      <w:r>
        <w:rPr>
          <w:rFonts w:cs="Simplified Arabic" w:hint="cs"/>
          <w:sz w:val="32"/>
          <w:szCs w:val="34"/>
          <w:rtl/>
        </w:rPr>
        <w:t xml:space="preserve"> التى أصبحت من مستلزمات عقد المقاولة ومكوناته اللازمة لحسن ابرامه وسلامة تنفيذه ، لا سيما في عقود البناء والإنشاء الكبرى .</w:t>
      </w:r>
    </w:p>
    <w:p w:rsidR="00814FAC" w:rsidRDefault="00814FAC" w:rsidP="00814FAC">
      <w:pPr>
        <w:pStyle w:val="BodyText"/>
        <w:tabs>
          <w:tab w:val="center" w:pos="4680"/>
        </w:tabs>
        <w:ind w:left="540"/>
        <w:rPr>
          <w:rFonts w:cs="Simplified Arabic" w:hint="cs"/>
          <w:b/>
          <w:bCs/>
          <w:sz w:val="32"/>
          <w:szCs w:val="34"/>
          <w:u w:val="single"/>
          <w:rtl/>
        </w:rPr>
      </w:pPr>
      <w:r w:rsidRPr="00814FAC">
        <w:rPr>
          <w:rFonts w:cs="Simplified Arabic" w:hint="cs"/>
          <w:b/>
          <w:bCs/>
          <w:sz w:val="32"/>
          <w:szCs w:val="34"/>
          <w:u w:val="single"/>
          <w:rtl/>
        </w:rPr>
        <w:t xml:space="preserve">التزامات وحقوق طرفي عقد المقاولة : </w:t>
      </w:r>
    </w:p>
    <w:p w:rsidR="00814FAC" w:rsidRDefault="00814FAC" w:rsidP="00AF09BC">
      <w:pPr>
        <w:pStyle w:val="BodyText"/>
        <w:tabs>
          <w:tab w:val="center" w:pos="4680"/>
        </w:tabs>
        <w:ind w:left="540"/>
        <w:rPr>
          <w:rFonts w:cs="Simplified Arabic" w:hint="cs"/>
          <w:sz w:val="32"/>
          <w:szCs w:val="34"/>
          <w:rtl/>
        </w:rPr>
      </w:pPr>
      <w:r w:rsidRPr="00814FAC">
        <w:rPr>
          <w:rFonts w:cs="Simplified Arabic" w:hint="cs"/>
          <w:sz w:val="32"/>
          <w:szCs w:val="34"/>
          <w:rtl/>
        </w:rPr>
        <w:t>من المقرر</w:t>
      </w:r>
      <w:r>
        <w:rPr>
          <w:rFonts w:cs="Simplified Arabic" w:hint="cs"/>
          <w:sz w:val="32"/>
          <w:szCs w:val="34"/>
          <w:rtl/>
        </w:rPr>
        <w:t xml:space="preserve"> أن عقد المقاولة يخضع في صحة إبرامه للقواعد العامة ، من رضا </w:t>
      </w:r>
      <w:r w:rsidR="00AF09BC">
        <w:rPr>
          <w:rFonts w:cs="Simplified Arabic" w:hint="cs"/>
          <w:sz w:val="32"/>
          <w:szCs w:val="34"/>
          <w:rtl/>
        </w:rPr>
        <w:t>وأهلية</w:t>
      </w:r>
      <w:r>
        <w:rPr>
          <w:rFonts w:cs="Simplified Arabic" w:hint="cs"/>
          <w:sz w:val="32"/>
          <w:szCs w:val="34"/>
          <w:rtl/>
        </w:rPr>
        <w:t xml:space="preserve"> ومحل وسبب</w:t>
      </w:r>
      <w:r w:rsidR="00AF09BC">
        <w:rPr>
          <w:rFonts w:cs="Simplified Arabic" w:hint="cs"/>
          <w:sz w:val="32"/>
          <w:szCs w:val="34"/>
          <w:rtl/>
        </w:rPr>
        <w:t xml:space="preserve"> .</w:t>
      </w:r>
      <w:r>
        <w:rPr>
          <w:rFonts w:cs="Simplified Arabic" w:hint="cs"/>
          <w:sz w:val="32"/>
          <w:szCs w:val="34"/>
          <w:rtl/>
        </w:rPr>
        <w:t xml:space="preserve"> ولذلك نكتفي بالإحالة إلى القواعد العامة ونقصر الدراسة في هذا الشق من البحث على دراسة أحكام القواعد الخاصة ، لا سيما ذات الأهمية العملية ، كدراسة التزامات وحقوق طرفي العقد والتي تكون محل خلاف ومنازعات قضائية ، ولذلك نعرض لها بإيجاز .</w:t>
      </w:r>
    </w:p>
    <w:p w:rsidR="00814FAC" w:rsidRDefault="00814FAC" w:rsidP="00814FAC">
      <w:pPr>
        <w:pStyle w:val="BodyText"/>
        <w:tabs>
          <w:tab w:val="center" w:pos="4680"/>
        </w:tabs>
        <w:ind w:left="540"/>
        <w:rPr>
          <w:rFonts w:cs="Simplified Arabic" w:hint="cs"/>
          <w:b/>
          <w:bCs/>
          <w:sz w:val="32"/>
          <w:szCs w:val="34"/>
          <w:u w:val="single"/>
          <w:rtl/>
        </w:rPr>
      </w:pPr>
      <w:r w:rsidRPr="00814FAC">
        <w:rPr>
          <w:rFonts w:cs="Simplified Arabic" w:hint="cs"/>
          <w:b/>
          <w:bCs/>
          <w:sz w:val="32"/>
          <w:szCs w:val="34"/>
          <w:u w:val="single"/>
          <w:rtl/>
        </w:rPr>
        <w:t xml:space="preserve">التزامات طرفي العقد  </w:t>
      </w:r>
      <w:r>
        <w:rPr>
          <w:rFonts w:cs="Simplified Arabic" w:hint="cs"/>
          <w:b/>
          <w:bCs/>
          <w:sz w:val="32"/>
          <w:szCs w:val="34"/>
          <w:u w:val="single"/>
          <w:rtl/>
        </w:rPr>
        <w:t xml:space="preserve">: </w:t>
      </w:r>
    </w:p>
    <w:p w:rsidR="00814FAC" w:rsidRDefault="00814FAC" w:rsidP="00AF09BC">
      <w:pPr>
        <w:pStyle w:val="BodyText"/>
        <w:tabs>
          <w:tab w:val="center" w:pos="4680"/>
        </w:tabs>
        <w:ind w:left="540"/>
        <w:rPr>
          <w:rFonts w:cs="Simplified Arabic" w:hint="cs"/>
          <w:sz w:val="32"/>
          <w:szCs w:val="34"/>
          <w:rtl/>
        </w:rPr>
      </w:pPr>
      <w:r w:rsidRPr="00814FAC">
        <w:rPr>
          <w:rFonts w:cs="Simplified Arabic" w:hint="cs"/>
          <w:sz w:val="32"/>
          <w:szCs w:val="34"/>
          <w:rtl/>
        </w:rPr>
        <w:t xml:space="preserve">يلتزم </w:t>
      </w:r>
      <w:r>
        <w:rPr>
          <w:rFonts w:cs="Simplified Arabic" w:hint="cs"/>
          <w:sz w:val="32"/>
          <w:szCs w:val="34"/>
          <w:rtl/>
        </w:rPr>
        <w:t xml:space="preserve">كل من طرفي العقد نحو الآخر بالتزامات </w:t>
      </w:r>
      <w:r w:rsidR="00AF09BC">
        <w:rPr>
          <w:rFonts w:cs="Simplified Arabic" w:hint="cs"/>
          <w:sz w:val="32"/>
          <w:szCs w:val="34"/>
          <w:rtl/>
        </w:rPr>
        <w:t>تذكر</w:t>
      </w:r>
      <w:r>
        <w:rPr>
          <w:rFonts w:cs="Simplified Arabic" w:hint="cs"/>
          <w:sz w:val="32"/>
          <w:szCs w:val="34"/>
          <w:rtl/>
        </w:rPr>
        <w:t xml:space="preserve"> في عقد المقاولة أو يحيلان الأمر فيها إلى حكم القانون . ومن أهم التزامات طرفي العقد هي الالتزامات المذكورة أدناه </w:t>
      </w:r>
      <w:r w:rsidR="00AF09BC">
        <w:rPr>
          <w:rFonts w:cs="Simplified Arabic" w:hint="cs"/>
          <w:sz w:val="32"/>
          <w:szCs w:val="34"/>
          <w:rtl/>
        </w:rPr>
        <w:t>:-</w:t>
      </w:r>
    </w:p>
    <w:p w:rsidR="00814FAC" w:rsidRDefault="00814FAC" w:rsidP="00814FAC">
      <w:pPr>
        <w:pStyle w:val="BodyText"/>
        <w:tabs>
          <w:tab w:val="center" w:pos="4680"/>
        </w:tabs>
        <w:ind w:left="540"/>
        <w:rPr>
          <w:rFonts w:cs="Simplified Arabic" w:hint="cs"/>
          <w:b/>
          <w:bCs/>
          <w:sz w:val="32"/>
          <w:szCs w:val="34"/>
          <w:u w:val="single"/>
          <w:rtl/>
        </w:rPr>
      </w:pPr>
      <w:r w:rsidRPr="00814FAC">
        <w:rPr>
          <w:rFonts w:cs="Simplified Arabic" w:hint="cs"/>
          <w:b/>
          <w:bCs/>
          <w:sz w:val="32"/>
          <w:szCs w:val="34"/>
          <w:u w:val="single"/>
          <w:rtl/>
        </w:rPr>
        <w:t xml:space="preserve">التزامات المقاول : </w:t>
      </w:r>
    </w:p>
    <w:p w:rsidR="00B54194" w:rsidRDefault="00814FAC" w:rsidP="00B54194">
      <w:pPr>
        <w:pStyle w:val="BodyText"/>
        <w:tabs>
          <w:tab w:val="center" w:pos="4680"/>
        </w:tabs>
        <w:ind w:left="540"/>
        <w:rPr>
          <w:rFonts w:cs="Simplified Arabic" w:hint="cs"/>
          <w:sz w:val="32"/>
          <w:szCs w:val="34"/>
          <w:rtl/>
        </w:rPr>
      </w:pPr>
      <w:r w:rsidRPr="00814FAC">
        <w:rPr>
          <w:rFonts w:cs="Simplified Arabic" w:hint="cs"/>
          <w:sz w:val="32"/>
          <w:szCs w:val="34"/>
          <w:rtl/>
        </w:rPr>
        <w:t xml:space="preserve">من المتصور </w:t>
      </w:r>
      <w:r w:rsidR="0020740B">
        <w:rPr>
          <w:rFonts w:cs="Simplified Arabic" w:hint="cs"/>
          <w:sz w:val="32"/>
          <w:szCs w:val="34"/>
          <w:rtl/>
        </w:rPr>
        <w:t>أن يتفق المقاول مع صاحب العمل ( المالك ) على أن يلتزم هو او صاحب العمل بجلب مواد المقاولة التي يقوم بتنفيذها أيا كانت طبيعتها ، والتى غالبا ما تكون أعمال بناء أو إنشاء</w:t>
      </w:r>
      <w:r w:rsidR="00B54194">
        <w:rPr>
          <w:rFonts w:cs="Simplified Arabic" w:hint="cs"/>
          <w:sz w:val="32"/>
          <w:szCs w:val="34"/>
          <w:rtl/>
        </w:rPr>
        <w:t xml:space="preserve"> .</w:t>
      </w:r>
      <w:r w:rsidR="0020740B">
        <w:rPr>
          <w:rFonts w:cs="Simplified Arabic" w:hint="cs"/>
          <w:sz w:val="32"/>
          <w:szCs w:val="34"/>
          <w:rtl/>
        </w:rPr>
        <w:t xml:space="preserve"> كما</w:t>
      </w:r>
      <w:r w:rsidR="00AF09BC">
        <w:rPr>
          <w:rFonts w:cs="Simplified Arabic" w:hint="cs"/>
          <w:sz w:val="32"/>
          <w:szCs w:val="34"/>
          <w:rtl/>
        </w:rPr>
        <w:t xml:space="preserve"> قد</w:t>
      </w:r>
      <w:r w:rsidR="0020740B">
        <w:rPr>
          <w:rFonts w:cs="Simplified Arabic" w:hint="cs"/>
          <w:sz w:val="32"/>
          <w:szCs w:val="34"/>
          <w:rtl/>
        </w:rPr>
        <w:t xml:space="preserve"> يتفق الطرفان على توريد </w:t>
      </w:r>
      <w:r w:rsidR="00AF09BC">
        <w:rPr>
          <w:rFonts w:cs="Simplified Arabic" w:hint="cs"/>
          <w:sz w:val="32"/>
          <w:szCs w:val="34"/>
          <w:rtl/>
        </w:rPr>
        <w:t>ألالات</w:t>
      </w:r>
      <w:r w:rsidR="0020740B">
        <w:rPr>
          <w:rFonts w:cs="Simplified Arabic" w:hint="cs"/>
          <w:sz w:val="32"/>
          <w:szCs w:val="34"/>
          <w:rtl/>
        </w:rPr>
        <w:t xml:space="preserve"> والأدوات المقرر استخدامها في العمل</w:t>
      </w:r>
      <w:r w:rsidR="00AF09BC">
        <w:rPr>
          <w:rFonts w:cs="Simplified Arabic" w:hint="cs"/>
          <w:sz w:val="32"/>
          <w:szCs w:val="34"/>
          <w:rtl/>
        </w:rPr>
        <w:t xml:space="preserve"> ،</w:t>
      </w:r>
      <w:r w:rsidR="0020740B">
        <w:rPr>
          <w:rFonts w:cs="Simplified Arabic" w:hint="cs"/>
          <w:sz w:val="32"/>
          <w:szCs w:val="34"/>
          <w:rtl/>
        </w:rPr>
        <w:t xml:space="preserve"> فضلاً عن توريد العمال</w:t>
      </w:r>
      <w:r w:rsidR="00AF09BC">
        <w:rPr>
          <w:rFonts w:cs="Simplified Arabic" w:hint="cs"/>
          <w:sz w:val="32"/>
          <w:szCs w:val="34"/>
          <w:rtl/>
        </w:rPr>
        <w:t xml:space="preserve"> .</w:t>
      </w:r>
      <w:r w:rsidR="0020740B">
        <w:rPr>
          <w:rFonts w:cs="Simplified Arabic" w:hint="cs"/>
          <w:sz w:val="32"/>
          <w:szCs w:val="34"/>
          <w:rtl/>
        </w:rPr>
        <w:t xml:space="preserve"> فإذا اتفق الطرفان على أن يقم المقاول بتقديم المواد والآلات والأدوات والعمال على نفقته الخاصة ، بالإضافة إلى قيامه بتنفيذ أعم</w:t>
      </w:r>
      <w:r w:rsidR="00B54194">
        <w:rPr>
          <w:rFonts w:cs="Simplified Arabic" w:hint="cs"/>
          <w:sz w:val="32"/>
          <w:szCs w:val="34"/>
          <w:rtl/>
        </w:rPr>
        <w:t>ـــ</w:t>
      </w:r>
      <w:r w:rsidR="0020740B">
        <w:rPr>
          <w:rFonts w:cs="Simplified Arabic" w:hint="cs"/>
          <w:sz w:val="32"/>
          <w:szCs w:val="34"/>
          <w:rtl/>
        </w:rPr>
        <w:t xml:space="preserve">ال المقاولة </w:t>
      </w:r>
    </w:p>
    <w:p w:rsidR="00814FAC" w:rsidRDefault="0020740B" w:rsidP="00B54194">
      <w:pPr>
        <w:pStyle w:val="BodyText"/>
        <w:tabs>
          <w:tab w:val="center" w:pos="4680"/>
        </w:tabs>
        <w:ind w:left="540"/>
        <w:rPr>
          <w:rFonts w:cs="Simplified Arabic" w:hint="cs"/>
          <w:sz w:val="32"/>
          <w:szCs w:val="34"/>
          <w:rtl/>
        </w:rPr>
      </w:pPr>
      <w:r>
        <w:rPr>
          <w:rFonts w:cs="Simplified Arabic" w:hint="cs"/>
          <w:sz w:val="32"/>
          <w:szCs w:val="34"/>
          <w:rtl/>
        </w:rPr>
        <w:lastRenderedPageBreak/>
        <w:t xml:space="preserve">، فإن القانون المدني يلزمه بما يلي : </w:t>
      </w:r>
    </w:p>
    <w:p w:rsidR="00AF09BC" w:rsidRDefault="0020740B" w:rsidP="0020740B">
      <w:pPr>
        <w:pStyle w:val="BodyText"/>
        <w:numPr>
          <w:ilvl w:val="0"/>
          <w:numId w:val="38"/>
        </w:numPr>
        <w:tabs>
          <w:tab w:val="center" w:pos="4680"/>
        </w:tabs>
        <w:rPr>
          <w:rFonts w:cs="Simplified Arabic" w:hint="cs"/>
          <w:sz w:val="32"/>
          <w:szCs w:val="34"/>
        </w:rPr>
      </w:pPr>
      <w:r>
        <w:rPr>
          <w:rFonts w:cs="Simplified Arabic" w:hint="cs"/>
          <w:sz w:val="32"/>
          <w:szCs w:val="34"/>
          <w:rtl/>
        </w:rPr>
        <w:t>أن تكون المواد مطابقة للمواصفات</w:t>
      </w:r>
      <w:r w:rsidR="00AF09BC">
        <w:rPr>
          <w:rFonts w:cs="Simplified Arabic" w:hint="cs"/>
          <w:sz w:val="32"/>
          <w:szCs w:val="34"/>
          <w:rtl/>
        </w:rPr>
        <w:t xml:space="preserve"> ، </w:t>
      </w:r>
      <w:r>
        <w:rPr>
          <w:rFonts w:cs="Simplified Arabic" w:hint="cs"/>
          <w:sz w:val="32"/>
          <w:szCs w:val="34"/>
          <w:rtl/>
        </w:rPr>
        <w:t xml:space="preserve"> المتفق عليها في العقد ، وإن لم </w:t>
      </w:r>
    </w:p>
    <w:p w:rsidR="0020740B" w:rsidRDefault="0020740B" w:rsidP="00AF09BC">
      <w:pPr>
        <w:pStyle w:val="BodyText"/>
        <w:tabs>
          <w:tab w:val="center" w:pos="4680"/>
        </w:tabs>
        <w:ind w:left="540"/>
        <w:rPr>
          <w:rFonts w:cs="Simplified Arabic" w:hint="cs"/>
          <w:sz w:val="32"/>
          <w:szCs w:val="34"/>
        </w:rPr>
      </w:pPr>
      <w:r>
        <w:rPr>
          <w:rFonts w:cs="Simplified Arabic" w:hint="cs"/>
          <w:sz w:val="32"/>
          <w:szCs w:val="34"/>
          <w:rtl/>
        </w:rPr>
        <w:t>يوجد اتفاق بشأن تلك المواصفات</w:t>
      </w:r>
      <w:r w:rsidR="00AF09BC">
        <w:rPr>
          <w:rFonts w:cs="Simplified Arabic" w:hint="cs"/>
          <w:sz w:val="32"/>
          <w:szCs w:val="34"/>
          <w:rtl/>
        </w:rPr>
        <w:t xml:space="preserve"> ، </w:t>
      </w:r>
      <w:r>
        <w:rPr>
          <w:rFonts w:cs="Simplified Arabic" w:hint="cs"/>
          <w:sz w:val="32"/>
          <w:szCs w:val="34"/>
          <w:rtl/>
        </w:rPr>
        <w:t xml:space="preserve"> فإن القانون يشترط أن تكون المواد وافية بالغرض المقصود .</w:t>
      </w:r>
    </w:p>
    <w:p w:rsidR="0020740B" w:rsidRDefault="0020740B" w:rsidP="00AF09BC">
      <w:pPr>
        <w:pStyle w:val="BodyText"/>
        <w:numPr>
          <w:ilvl w:val="0"/>
          <w:numId w:val="38"/>
        </w:numPr>
        <w:tabs>
          <w:tab w:val="center" w:pos="4680"/>
        </w:tabs>
        <w:spacing w:before="240"/>
        <w:rPr>
          <w:rFonts w:cs="Simplified Arabic" w:hint="cs"/>
          <w:sz w:val="32"/>
          <w:szCs w:val="34"/>
          <w:rtl/>
        </w:rPr>
      </w:pPr>
      <w:r>
        <w:rPr>
          <w:rFonts w:cs="Simplified Arabic" w:hint="cs"/>
          <w:sz w:val="32"/>
          <w:szCs w:val="34"/>
          <w:rtl/>
        </w:rPr>
        <w:t xml:space="preserve">يضمن المقاول سلامة المواد وما يظهر فيها من عيوب يتعذر كشفها عند تسلم العمل ، وفقا لأحكام ضمان العيب في الشئ المبيع ( م / 663 مدني </w:t>
      </w:r>
      <w:r w:rsidR="008308FC">
        <w:rPr>
          <w:rFonts w:cs="Simplified Arabic" w:hint="cs"/>
          <w:sz w:val="32"/>
          <w:szCs w:val="34"/>
          <w:rtl/>
        </w:rPr>
        <w:t>)</w:t>
      </w:r>
      <w:r>
        <w:rPr>
          <w:rFonts w:cs="Simplified Arabic" w:hint="cs"/>
          <w:sz w:val="32"/>
          <w:szCs w:val="34"/>
          <w:rtl/>
        </w:rPr>
        <w:t xml:space="preserve"> ، إذ يضمن البائع للمشتري كل عيب ينقص من قيمة المبيع أو منفعته </w:t>
      </w:r>
      <w:r w:rsidR="007A2DA9">
        <w:rPr>
          <w:rFonts w:cs="Simplified Arabic" w:hint="cs"/>
          <w:sz w:val="32"/>
          <w:szCs w:val="34"/>
          <w:rtl/>
        </w:rPr>
        <w:t xml:space="preserve">بحسب الغاية المقصودة منه ، </w:t>
      </w:r>
      <w:r w:rsidR="00AF09BC">
        <w:rPr>
          <w:rFonts w:cs="Simplified Arabic" w:hint="cs"/>
          <w:sz w:val="32"/>
          <w:szCs w:val="34"/>
          <w:rtl/>
        </w:rPr>
        <w:t>ووفقاً</w:t>
      </w:r>
      <w:r w:rsidR="007A2DA9">
        <w:rPr>
          <w:rFonts w:cs="Simplified Arabic" w:hint="cs"/>
          <w:sz w:val="32"/>
          <w:szCs w:val="34"/>
          <w:rtl/>
        </w:rPr>
        <w:t xml:space="preserve"> للعقد وطبيعة المبيع أو الغرض </w:t>
      </w:r>
      <w:r w:rsidR="00AF09BC">
        <w:rPr>
          <w:rFonts w:cs="Simplified Arabic" w:hint="cs"/>
          <w:sz w:val="32"/>
          <w:szCs w:val="34"/>
          <w:rtl/>
        </w:rPr>
        <w:t>المعد له .</w:t>
      </w:r>
    </w:p>
    <w:p w:rsidR="007A2DA9" w:rsidRDefault="007A2DA9" w:rsidP="008308FC">
      <w:pPr>
        <w:pStyle w:val="BodyText"/>
        <w:numPr>
          <w:ilvl w:val="0"/>
          <w:numId w:val="38"/>
        </w:numPr>
        <w:tabs>
          <w:tab w:val="center" w:pos="4680"/>
        </w:tabs>
        <w:spacing w:before="240"/>
        <w:rPr>
          <w:rFonts w:cs="Simplified Arabic" w:hint="cs"/>
          <w:sz w:val="32"/>
          <w:szCs w:val="34"/>
        </w:rPr>
      </w:pPr>
      <w:r>
        <w:rPr>
          <w:rFonts w:cs="Simplified Arabic" w:hint="cs"/>
          <w:sz w:val="32"/>
          <w:szCs w:val="34"/>
          <w:rtl/>
        </w:rPr>
        <w:t xml:space="preserve">اذا كانت المواد مقدمة من صاحب العمل فإن المقاول يلتزم ببذل عناية الشخص العادي في المحافظة عليها وأن يراع أصول الصنعة ( الفن ) في استخدامها ، وأن يؤدي حسابا عنها </w:t>
      </w:r>
      <w:r w:rsidR="00AF09BC">
        <w:rPr>
          <w:rFonts w:cs="Simplified Arabic" w:hint="cs"/>
          <w:sz w:val="32"/>
          <w:szCs w:val="34"/>
          <w:rtl/>
        </w:rPr>
        <w:t>لصاحب</w:t>
      </w:r>
      <w:r>
        <w:rPr>
          <w:rFonts w:cs="Simplified Arabic" w:hint="cs"/>
          <w:sz w:val="32"/>
          <w:szCs w:val="34"/>
          <w:rtl/>
        </w:rPr>
        <w:t xml:space="preserve"> العمل</w:t>
      </w:r>
      <w:r w:rsidR="00AF09BC">
        <w:rPr>
          <w:rFonts w:cs="Simplified Arabic" w:hint="cs"/>
          <w:sz w:val="32"/>
          <w:szCs w:val="34"/>
          <w:rtl/>
        </w:rPr>
        <w:t xml:space="preserve"> ،</w:t>
      </w:r>
      <w:r>
        <w:rPr>
          <w:rFonts w:cs="Simplified Arabic" w:hint="cs"/>
          <w:sz w:val="32"/>
          <w:szCs w:val="34"/>
          <w:rtl/>
        </w:rPr>
        <w:t xml:space="preserve"> وأن يرد ما بقى منها إلى صاحب العمل</w:t>
      </w:r>
      <w:r w:rsidR="00AF09BC">
        <w:rPr>
          <w:rFonts w:cs="Simplified Arabic" w:hint="cs"/>
          <w:sz w:val="32"/>
          <w:szCs w:val="34"/>
          <w:rtl/>
        </w:rPr>
        <w:t xml:space="preserve"> .</w:t>
      </w:r>
      <w:r>
        <w:rPr>
          <w:rFonts w:cs="Simplified Arabic" w:hint="cs"/>
          <w:sz w:val="32"/>
          <w:szCs w:val="34"/>
          <w:rtl/>
        </w:rPr>
        <w:t xml:space="preserve"> واذا أصاب المواد تلف بحيث أصبحت غير صالحة للاستعمال بسبب إهمال المقاول أو قصور كفايته الفنية</w:t>
      </w:r>
      <w:r w:rsidR="00AF09BC">
        <w:rPr>
          <w:rFonts w:cs="Simplified Arabic" w:hint="cs"/>
          <w:sz w:val="32"/>
          <w:szCs w:val="34"/>
          <w:rtl/>
        </w:rPr>
        <w:t xml:space="preserve"> ،</w:t>
      </w:r>
      <w:r>
        <w:rPr>
          <w:rFonts w:cs="Simplified Arabic" w:hint="cs"/>
          <w:sz w:val="32"/>
          <w:szCs w:val="34"/>
          <w:rtl/>
        </w:rPr>
        <w:t xml:space="preserve"> </w:t>
      </w:r>
      <w:r w:rsidR="00AF09BC">
        <w:rPr>
          <w:rFonts w:cs="Simplified Arabic" w:hint="cs"/>
          <w:sz w:val="32"/>
          <w:szCs w:val="34"/>
          <w:rtl/>
        </w:rPr>
        <w:t>التزم</w:t>
      </w:r>
      <w:r>
        <w:rPr>
          <w:rFonts w:cs="Simplified Arabic" w:hint="cs"/>
          <w:sz w:val="32"/>
          <w:szCs w:val="34"/>
          <w:rtl/>
        </w:rPr>
        <w:t xml:space="preserve"> المقاول برد قيمتها إلى صاحب العمل ، فضلاً عن تعويضه عما يصيبه من ضرر</w:t>
      </w:r>
      <w:r w:rsidR="00AF09BC">
        <w:rPr>
          <w:rFonts w:cs="Simplified Arabic" w:hint="cs"/>
          <w:sz w:val="32"/>
          <w:szCs w:val="34"/>
          <w:rtl/>
        </w:rPr>
        <w:t xml:space="preserve"> إن</w:t>
      </w:r>
      <w:r>
        <w:rPr>
          <w:rFonts w:cs="Simplified Arabic" w:hint="cs"/>
          <w:sz w:val="32"/>
          <w:szCs w:val="34"/>
          <w:rtl/>
        </w:rPr>
        <w:t xml:space="preserve"> كان لهذا التعويض </w:t>
      </w:r>
      <w:r w:rsidR="00AF09BC">
        <w:rPr>
          <w:rFonts w:cs="Simplified Arabic" w:hint="cs"/>
          <w:sz w:val="32"/>
          <w:szCs w:val="34"/>
          <w:rtl/>
        </w:rPr>
        <w:t>مقتضى</w:t>
      </w:r>
      <w:r>
        <w:rPr>
          <w:rFonts w:cs="Simplified Arabic" w:hint="cs"/>
          <w:sz w:val="32"/>
          <w:szCs w:val="34"/>
          <w:rtl/>
        </w:rPr>
        <w:t xml:space="preserve"> .</w:t>
      </w:r>
    </w:p>
    <w:p w:rsidR="007A2DA9" w:rsidRDefault="007A2DA9" w:rsidP="007A2DA9">
      <w:pPr>
        <w:pStyle w:val="BodyText"/>
        <w:numPr>
          <w:ilvl w:val="0"/>
          <w:numId w:val="38"/>
        </w:numPr>
        <w:tabs>
          <w:tab w:val="center" w:pos="4680"/>
        </w:tabs>
        <w:spacing w:before="240"/>
        <w:rPr>
          <w:rFonts w:cs="Simplified Arabic" w:hint="cs"/>
          <w:sz w:val="32"/>
          <w:szCs w:val="34"/>
        </w:rPr>
      </w:pPr>
      <w:r>
        <w:rPr>
          <w:rFonts w:cs="Simplified Arabic" w:hint="cs"/>
          <w:sz w:val="32"/>
          <w:szCs w:val="34"/>
          <w:rtl/>
        </w:rPr>
        <w:t>إذا ظهرت عيوب في المواد المقدمة من صاحب العمل أثناء تنفيذ أعمال المقاول أو قامت عوامل أخرى من شأنها إعاقة تنفيذ العمل وجب على المقاول اخطار صاحب العمل فوراً بذلك . ويكون المقاول مسئولاً عن اهماله فى الاخطار  وما يترتب عليه من آثار .</w:t>
      </w:r>
    </w:p>
    <w:p w:rsidR="007A2DA9" w:rsidRDefault="007A2DA9" w:rsidP="007A2DA9">
      <w:pPr>
        <w:pStyle w:val="BodyText"/>
        <w:numPr>
          <w:ilvl w:val="0"/>
          <w:numId w:val="38"/>
        </w:numPr>
        <w:tabs>
          <w:tab w:val="center" w:pos="4680"/>
        </w:tabs>
        <w:spacing w:before="240"/>
        <w:rPr>
          <w:rFonts w:cs="Simplified Arabic" w:hint="cs"/>
          <w:sz w:val="32"/>
          <w:szCs w:val="34"/>
        </w:rPr>
      </w:pPr>
      <w:r>
        <w:rPr>
          <w:rFonts w:cs="Simplified Arabic" w:hint="cs"/>
          <w:sz w:val="32"/>
          <w:szCs w:val="34"/>
          <w:rtl/>
        </w:rPr>
        <w:t xml:space="preserve"> يجب على المقاول أن ينجز العمل محل العقد وفقا للشروط المتفق عليها في العقد وما يقضي به القانون وأصول الصنعة المتعارف عليها .</w:t>
      </w:r>
    </w:p>
    <w:p w:rsidR="006D358A" w:rsidRDefault="006D358A" w:rsidP="006D358A">
      <w:pPr>
        <w:pStyle w:val="BodyText"/>
        <w:tabs>
          <w:tab w:val="center" w:pos="4680"/>
        </w:tabs>
        <w:spacing w:before="240"/>
        <w:rPr>
          <w:rFonts w:cs="Simplified Arabic" w:hint="cs"/>
          <w:sz w:val="18"/>
          <w:szCs w:val="20"/>
          <w:rtl/>
        </w:rPr>
      </w:pPr>
    </w:p>
    <w:p w:rsidR="000E71F1" w:rsidRPr="000E71F1" w:rsidRDefault="000E71F1" w:rsidP="006D358A">
      <w:pPr>
        <w:pStyle w:val="BodyText"/>
        <w:tabs>
          <w:tab w:val="center" w:pos="4680"/>
        </w:tabs>
        <w:spacing w:before="240"/>
        <w:rPr>
          <w:rFonts w:cs="Simplified Arabic" w:hint="cs"/>
          <w:sz w:val="18"/>
          <w:szCs w:val="20"/>
          <w:rtl/>
        </w:rPr>
      </w:pPr>
    </w:p>
    <w:p w:rsidR="00AF09BC" w:rsidRDefault="007A2DA9" w:rsidP="007A2DA9">
      <w:pPr>
        <w:pStyle w:val="BodyText"/>
        <w:numPr>
          <w:ilvl w:val="0"/>
          <w:numId w:val="38"/>
        </w:numPr>
        <w:tabs>
          <w:tab w:val="center" w:pos="4680"/>
        </w:tabs>
        <w:spacing w:before="240"/>
        <w:rPr>
          <w:rFonts w:cs="Simplified Arabic" w:hint="cs"/>
          <w:sz w:val="32"/>
          <w:szCs w:val="34"/>
        </w:rPr>
      </w:pPr>
      <w:r>
        <w:rPr>
          <w:rFonts w:cs="Simplified Arabic" w:hint="cs"/>
          <w:sz w:val="32"/>
          <w:szCs w:val="34"/>
          <w:rtl/>
        </w:rPr>
        <w:t xml:space="preserve">اذا تبين لصاحب العمل أثناء سير العمل أن عمل المقاول معيب أو </w:t>
      </w:r>
      <w:r w:rsidRPr="00B54194">
        <w:rPr>
          <w:rFonts w:cs="Simplified Arabic" w:hint="cs"/>
          <w:b/>
          <w:bCs/>
          <w:sz w:val="32"/>
          <w:szCs w:val="34"/>
          <w:u w:val="single"/>
          <w:rtl/>
        </w:rPr>
        <w:t>مخالف للعقد</w:t>
      </w:r>
      <w:r w:rsidR="00AF09BC" w:rsidRPr="00B54194">
        <w:rPr>
          <w:rFonts w:cs="Simplified Arabic" w:hint="cs"/>
          <w:b/>
          <w:bCs/>
          <w:sz w:val="32"/>
          <w:szCs w:val="34"/>
          <w:u w:val="single"/>
          <w:rtl/>
        </w:rPr>
        <w:t xml:space="preserve"> ،</w:t>
      </w:r>
      <w:r w:rsidRPr="00B54194">
        <w:rPr>
          <w:rFonts w:cs="Simplified Arabic" w:hint="cs"/>
          <w:b/>
          <w:bCs/>
          <w:sz w:val="32"/>
          <w:szCs w:val="34"/>
          <w:u w:val="single"/>
          <w:rtl/>
        </w:rPr>
        <w:t xml:space="preserve"> جاز له انذاره بتصحيح طريقة التنفيذ خلال</w:t>
      </w:r>
      <w:r>
        <w:rPr>
          <w:rFonts w:cs="Simplified Arabic" w:hint="cs"/>
          <w:sz w:val="32"/>
          <w:szCs w:val="34"/>
          <w:rtl/>
        </w:rPr>
        <w:t xml:space="preserve"> أجل مناسب </w:t>
      </w:r>
    </w:p>
    <w:p w:rsidR="007A2DA9" w:rsidRDefault="007A2DA9" w:rsidP="006D358A">
      <w:pPr>
        <w:pStyle w:val="BodyText"/>
        <w:tabs>
          <w:tab w:val="center" w:pos="4680"/>
        </w:tabs>
        <w:spacing w:before="240"/>
        <w:ind w:left="540"/>
        <w:rPr>
          <w:rFonts w:cs="Simplified Arabic" w:hint="cs"/>
          <w:sz w:val="32"/>
          <w:szCs w:val="34"/>
          <w:rtl/>
        </w:rPr>
      </w:pPr>
      <w:r>
        <w:rPr>
          <w:rFonts w:cs="Simplified Arabic" w:hint="cs"/>
          <w:sz w:val="32"/>
          <w:szCs w:val="34"/>
          <w:rtl/>
        </w:rPr>
        <w:t xml:space="preserve">يحدده . فإذا انقضى الأجل دون تلافي المقاول للعيب في العمل الذى يقوم </w:t>
      </w:r>
      <w:r w:rsidR="00AF09BC">
        <w:rPr>
          <w:rFonts w:cs="Simplified Arabic" w:hint="cs"/>
          <w:sz w:val="32"/>
          <w:szCs w:val="34"/>
          <w:rtl/>
        </w:rPr>
        <w:t>بتنفيذه</w:t>
      </w:r>
      <w:r>
        <w:rPr>
          <w:rFonts w:cs="Simplified Arabic" w:hint="cs"/>
          <w:sz w:val="32"/>
          <w:szCs w:val="34"/>
          <w:rtl/>
        </w:rPr>
        <w:t xml:space="preserve"> جاز لصاحب العمل أن يطلب فسخ العقد أو طلب التصريح له التعاقد مع مقاول آخر لإنجاز العمل على نفقة المقاول الأول ، اذا كانت طبيعة العمل تسمح بذلك . ويجوز للقضاء </w:t>
      </w:r>
      <w:r w:rsidR="00732D04">
        <w:rPr>
          <w:rFonts w:cs="Simplified Arabic" w:hint="cs"/>
          <w:sz w:val="32"/>
          <w:szCs w:val="34"/>
          <w:rtl/>
        </w:rPr>
        <w:t>الحكم برفض</w:t>
      </w:r>
      <w:r>
        <w:rPr>
          <w:rFonts w:cs="Simplified Arabic" w:hint="cs"/>
          <w:sz w:val="32"/>
          <w:szCs w:val="34"/>
          <w:rtl/>
        </w:rPr>
        <w:t xml:space="preserve"> طلب الفسخ إذا كان العيب في التنفيذ لم يقلل بقدر كبير من قيمة العمل أو من صلاحيته للاستعمال المقصود ، دون الإخلال بحق صاحب العمل في طلب التعويض إن كان له محل .</w:t>
      </w:r>
    </w:p>
    <w:p w:rsidR="007A2DA9" w:rsidRDefault="007A2DA9" w:rsidP="006D358A">
      <w:pPr>
        <w:pStyle w:val="BodyText"/>
        <w:numPr>
          <w:ilvl w:val="0"/>
          <w:numId w:val="38"/>
        </w:numPr>
        <w:tabs>
          <w:tab w:val="center" w:pos="4680"/>
        </w:tabs>
        <w:spacing w:before="240"/>
        <w:rPr>
          <w:rFonts w:cs="Simplified Arabic" w:hint="cs"/>
          <w:sz w:val="32"/>
          <w:szCs w:val="34"/>
          <w:rtl/>
        </w:rPr>
      </w:pPr>
      <w:r>
        <w:rPr>
          <w:rFonts w:cs="Simplified Arabic" w:hint="cs"/>
          <w:sz w:val="32"/>
          <w:szCs w:val="34"/>
          <w:rtl/>
        </w:rPr>
        <w:t>يجب على المقاول أن ينجز العمل خلال المدة المتفق عليها في عقد المقاولة</w:t>
      </w:r>
      <w:r w:rsidR="00732D04">
        <w:rPr>
          <w:rFonts w:cs="Simplified Arabic" w:hint="cs"/>
          <w:sz w:val="32"/>
          <w:szCs w:val="34"/>
          <w:rtl/>
        </w:rPr>
        <w:t xml:space="preserve"> </w:t>
      </w:r>
      <w:r w:rsidR="006D358A">
        <w:rPr>
          <w:rFonts w:cs="Simplified Arabic" w:hint="cs"/>
          <w:sz w:val="32"/>
          <w:szCs w:val="34"/>
          <w:rtl/>
        </w:rPr>
        <w:t>،</w:t>
      </w:r>
      <w:r>
        <w:rPr>
          <w:rFonts w:cs="Simplified Arabic" w:hint="cs"/>
          <w:sz w:val="32"/>
          <w:szCs w:val="34"/>
          <w:rtl/>
        </w:rPr>
        <w:t xml:space="preserve"> والقيام بتسليمه إلى صاحب العمل خلال تلك المدة . فإذا تأخر فى البدء فى تنفيذ العمل أو فى إنجازه تأخرا كبيرا لا يرجى معه مطلقا القيام بإنجازه خلال المدة المتفق عليها . أو قام بعمل يكشف عن نيته بعدم تنفيذ العمل ، أو ارتكب فعلاً يجعل تنفيذ العمل مستحيلاً ، جاز لصاحب العمل طلب فسخ العقد دون انتظار لحلول أجل تسليم العمل </w:t>
      </w:r>
      <w:r w:rsidR="006E6AD9">
        <w:rPr>
          <w:rFonts w:cs="Simplified Arabic" w:hint="cs"/>
          <w:sz w:val="32"/>
          <w:szCs w:val="34"/>
          <w:rtl/>
        </w:rPr>
        <w:t xml:space="preserve">     </w:t>
      </w:r>
      <w:r>
        <w:rPr>
          <w:rFonts w:cs="Simplified Arabic" w:hint="cs"/>
          <w:sz w:val="32"/>
          <w:szCs w:val="34"/>
          <w:rtl/>
        </w:rPr>
        <w:t>( م /668من ذات القانون ) .</w:t>
      </w:r>
    </w:p>
    <w:p w:rsidR="006D358A" w:rsidRDefault="007A2DA9" w:rsidP="00B54194">
      <w:pPr>
        <w:pStyle w:val="BodyText"/>
        <w:numPr>
          <w:ilvl w:val="0"/>
          <w:numId w:val="38"/>
        </w:numPr>
        <w:tabs>
          <w:tab w:val="center" w:pos="4680"/>
        </w:tabs>
        <w:spacing w:before="240"/>
        <w:rPr>
          <w:rFonts w:cs="Simplified Arabic" w:hint="cs"/>
          <w:sz w:val="32"/>
          <w:szCs w:val="34"/>
        </w:rPr>
      </w:pPr>
      <w:r>
        <w:rPr>
          <w:rFonts w:cs="Simplified Arabic" w:hint="cs"/>
          <w:sz w:val="32"/>
          <w:szCs w:val="34"/>
          <w:rtl/>
        </w:rPr>
        <w:t xml:space="preserve">اذا هلك العمل المطلوب تنفيذه أو </w:t>
      </w:r>
      <w:r w:rsidR="006D358A">
        <w:rPr>
          <w:rFonts w:cs="Simplified Arabic" w:hint="cs"/>
          <w:sz w:val="32"/>
          <w:szCs w:val="34"/>
          <w:rtl/>
        </w:rPr>
        <w:t>أصابه</w:t>
      </w:r>
      <w:r>
        <w:rPr>
          <w:rFonts w:cs="Simplified Arabic" w:hint="cs"/>
          <w:sz w:val="32"/>
          <w:szCs w:val="34"/>
          <w:rtl/>
        </w:rPr>
        <w:t xml:space="preserve"> تلف نتيجة حادث فجائي أو قوة قاهرة قبل قيام المقاول بتسليمه إلى صاحب العمل ، فإن المقاول </w:t>
      </w:r>
      <w:r w:rsidR="00886B77">
        <w:rPr>
          <w:rFonts w:cs="Simplified Arabic" w:hint="cs"/>
          <w:sz w:val="32"/>
          <w:szCs w:val="34"/>
          <w:rtl/>
        </w:rPr>
        <w:t xml:space="preserve">في المقابل يخسر المقابل المتفق عليه ويخسر ما صرفه من نفقات . ولكن المقاول </w:t>
      </w:r>
      <w:r w:rsidR="00732D04">
        <w:rPr>
          <w:rFonts w:cs="Simplified Arabic" w:hint="cs"/>
          <w:sz w:val="32"/>
          <w:szCs w:val="34"/>
          <w:rtl/>
        </w:rPr>
        <w:t>لا</w:t>
      </w:r>
      <w:r w:rsidR="00886B77">
        <w:rPr>
          <w:rFonts w:cs="Simplified Arabic" w:hint="cs"/>
          <w:sz w:val="32"/>
          <w:szCs w:val="34"/>
          <w:rtl/>
        </w:rPr>
        <w:t xml:space="preserve"> يخسر المقابل والنفقات اذ</w:t>
      </w:r>
      <w:r w:rsidR="006D358A">
        <w:rPr>
          <w:rFonts w:cs="Simplified Arabic" w:hint="cs"/>
          <w:sz w:val="32"/>
          <w:szCs w:val="34"/>
          <w:rtl/>
        </w:rPr>
        <w:t>ا</w:t>
      </w:r>
      <w:r w:rsidR="00886B77">
        <w:rPr>
          <w:rFonts w:cs="Simplified Arabic" w:hint="cs"/>
          <w:sz w:val="32"/>
          <w:szCs w:val="34"/>
          <w:rtl/>
        </w:rPr>
        <w:t xml:space="preserve"> </w:t>
      </w:r>
      <w:r w:rsidR="00732D04">
        <w:rPr>
          <w:rFonts w:cs="Simplified Arabic" w:hint="cs"/>
          <w:sz w:val="32"/>
          <w:szCs w:val="34"/>
          <w:rtl/>
        </w:rPr>
        <w:t>اثبت</w:t>
      </w:r>
      <w:r w:rsidR="00886B77">
        <w:rPr>
          <w:rFonts w:cs="Simplified Arabic" w:hint="cs"/>
          <w:sz w:val="32"/>
          <w:szCs w:val="34"/>
          <w:rtl/>
        </w:rPr>
        <w:t xml:space="preserve"> أن صاحب العمل أخل </w:t>
      </w:r>
      <w:r w:rsidR="00B54194">
        <w:rPr>
          <w:rFonts w:cs="Simplified Arabic" w:hint="cs"/>
          <w:sz w:val="32"/>
          <w:szCs w:val="34"/>
          <w:rtl/>
        </w:rPr>
        <w:t>بالتزامه</w:t>
      </w:r>
      <w:r w:rsidR="00886B77">
        <w:rPr>
          <w:rFonts w:cs="Simplified Arabic" w:hint="cs"/>
          <w:sz w:val="32"/>
          <w:szCs w:val="34"/>
          <w:rtl/>
        </w:rPr>
        <w:t xml:space="preserve"> </w:t>
      </w:r>
      <w:r w:rsidR="00732D04">
        <w:rPr>
          <w:rFonts w:cs="Simplified Arabic" w:hint="cs"/>
          <w:sz w:val="32"/>
          <w:szCs w:val="34"/>
          <w:rtl/>
        </w:rPr>
        <w:t>بتسلم</w:t>
      </w:r>
      <w:r w:rsidR="00886B77">
        <w:rPr>
          <w:rFonts w:cs="Simplified Arabic" w:hint="cs"/>
          <w:sz w:val="32"/>
          <w:szCs w:val="34"/>
          <w:rtl/>
        </w:rPr>
        <w:t xml:space="preserve"> العمل من المقاول بعد انجازه انجازاً سليماً</w:t>
      </w:r>
      <w:r w:rsidR="00732D04">
        <w:rPr>
          <w:rFonts w:cs="Simplified Arabic" w:hint="cs"/>
          <w:sz w:val="32"/>
          <w:szCs w:val="34"/>
          <w:rtl/>
        </w:rPr>
        <w:t xml:space="preserve"> ،</w:t>
      </w:r>
      <w:r w:rsidR="00886B77">
        <w:rPr>
          <w:rFonts w:cs="Simplified Arabic" w:hint="cs"/>
          <w:sz w:val="32"/>
          <w:szCs w:val="34"/>
          <w:rtl/>
        </w:rPr>
        <w:t xml:space="preserve"> ولا يوجد </w:t>
      </w:r>
    </w:p>
    <w:p w:rsidR="000E71F1" w:rsidRDefault="000E71F1" w:rsidP="000E71F1">
      <w:pPr>
        <w:pStyle w:val="BodyText"/>
        <w:tabs>
          <w:tab w:val="center" w:pos="4680"/>
        </w:tabs>
        <w:spacing w:before="240"/>
        <w:ind w:left="540"/>
        <w:rPr>
          <w:rFonts w:cs="Simplified Arabic" w:hint="cs"/>
          <w:sz w:val="32"/>
          <w:szCs w:val="34"/>
        </w:rPr>
      </w:pPr>
    </w:p>
    <w:p w:rsidR="007A2DA9" w:rsidRDefault="00886B77" w:rsidP="006D358A">
      <w:pPr>
        <w:pStyle w:val="BodyText"/>
        <w:tabs>
          <w:tab w:val="center" w:pos="4680"/>
        </w:tabs>
        <w:spacing w:before="240"/>
        <w:ind w:left="540"/>
        <w:rPr>
          <w:rFonts w:cs="Simplified Arabic" w:hint="cs"/>
          <w:sz w:val="32"/>
          <w:szCs w:val="34"/>
        </w:rPr>
      </w:pPr>
      <w:r>
        <w:rPr>
          <w:rFonts w:cs="Simplified Arabic" w:hint="cs"/>
          <w:sz w:val="32"/>
          <w:szCs w:val="34"/>
          <w:rtl/>
        </w:rPr>
        <w:lastRenderedPageBreak/>
        <w:t>لديه أية عذر فى الامتناع أو التأخر في تسلم العمل ( م /669) .</w:t>
      </w:r>
    </w:p>
    <w:p w:rsidR="00886B77" w:rsidRDefault="00886B77" w:rsidP="00284162">
      <w:pPr>
        <w:pStyle w:val="BodyText"/>
        <w:numPr>
          <w:ilvl w:val="0"/>
          <w:numId w:val="38"/>
        </w:numPr>
        <w:tabs>
          <w:tab w:val="center" w:pos="4680"/>
        </w:tabs>
        <w:rPr>
          <w:rFonts w:cs="Simplified Arabic" w:hint="cs"/>
          <w:sz w:val="32"/>
          <w:szCs w:val="34"/>
          <w:rtl/>
        </w:rPr>
      </w:pPr>
      <w:r>
        <w:rPr>
          <w:rFonts w:cs="Simplified Arabic" w:hint="cs"/>
          <w:sz w:val="32"/>
          <w:szCs w:val="34"/>
          <w:rtl/>
        </w:rPr>
        <w:t xml:space="preserve">اذا هلكت المواد المقدمة من صاحب العمل أو تلفت بسبب حادث مفاجئ أو قوة قاهرة ، فلا يجوز له </w:t>
      </w:r>
      <w:r w:rsidR="00284162">
        <w:rPr>
          <w:rFonts w:cs="Simplified Arabic" w:hint="cs"/>
          <w:sz w:val="32"/>
          <w:szCs w:val="34"/>
          <w:rtl/>
        </w:rPr>
        <w:t>مطالبة</w:t>
      </w:r>
      <w:r>
        <w:rPr>
          <w:rFonts w:cs="Simplified Arabic" w:hint="cs"/>
          <w:sz w:val="32"/>
          <w:szCs w:val="34"/>
          <w:rtl/>
        </w:rPr>
        <w:t xml:space="preserve"> المقاول بقيمة تلك المواد ، ما لم يثبت أن المقاول كان مخلاً بواجب الالتزام بتسليم العمل إلى صاحب العمل ، حتى ولو لم يثبت أن المواد كانت لتتلف لو أنه قام </w:t>
      </w:r>
      <w:r w:rsidR="00732D04">
        <w:rPr>
          <w:rFonts w:cs="Simplified Arabic" w:hint="cs"/>
          <w:sz w:val="32"/>
          <w:szCs w:val="34"/>
          <w:rtl/>
        </w:rPr>
        <w:t>بالتسلم</w:t>
      </w:r>
      <w:r>
        <w:rPr>
          <w:rFonts w:cs="Simplified Arabic" w:hint="cs"/>
          <w:sz w:val="32"/>
          <w:szCs w:val="34"/>
          <w:rtl/>
        </w:rPr>
        <w:t xml:space="preserve"> من غير إخلال بإلتزامه . ويسرى حكم </w:t>
      </w:r>
      <w:r w:rsidR="009F2228">
        <w:rPr>
          <w:rFonts w:cs="Simplified Arabic" w:hint="cs"/>
          <w:sz w:val="32"/>
          <w:szCs w:val="34"/>
          <w:rtl/>
        </w:rPr>
        <w:t xml:space="preserve"> المواد المقدمة من صاحب العمل على المواد التى يدفع صاحب العمل ثمنها للمقاول والمواد التى دفع صاحب العمل إلى المقاول </w:t>
      </w:r>
      <w:r w:rsidR="00732D04">
        <w:rPr>
          <w:rFonts w:cs="Simplified Arabic" w:hint="cs"/>
          <w:sz w:val="32"/>
          <w:szCs w:val="34"/>
          <w:rtl/>
        </w:rPr>
        <w:t>مقدماً باعتبارها دفعة تحت الحساب .</w:t>
      </w:r>
    </w:p>
    <w:p w:rsidR="009F2228" w:rsidRDefault="00980E0C" w:rsidP="00284162">
      <w:pPr>
        <w:pStyle w:val="BodyText"/>
        <w:tabs>
          <w:tab w:val="center" w:pos="4680"/>
        </w:tabs>
        <w:spacing w:before="240"/>
        <w:ind w:left="540"/>
        <w:rPr>
          <w:rFonts w:cs="Simplified Arabic" w:hint="cs"/>
          <w:sz w:val="32"/>
          <w:szCs w:val="34"/>
          <w:rtl/>
        </w:rPr>
      </w:pPr>
      <w:r>
        <w:rPr>
          <w:rFonts w:cs="Simplified Arabic" w:hint="cs"/>
          <w:sz w:val="32"/>
          <w:szCs w:val="34"/>
          <w:rtl/>
        </w:rPr>
        <w:t>10-</w:t>
      </w:r>
      <w:r w:rsidR="009F2228">
        <w:rPr>
          <w:rFonts w:cs="Simplified Arabic" w:hint="cs"/>
          <w:sz w:val="32"/>
          <w:szCs w:val="34"/>
          <w:rtl/>
        </w:rPr>
        <w:t xml:space="preserve">يلتزم المقاول في كثير من عقود المقاولات الكبري بصيانة العمل الذى تولى انشائه أو </w:t>
      </w:r>
      <w:r w:rsidR="00732D04">
        <w:rPr>
          <w:rFonts w:cs="Simplified Arabic" w:hint="cs"/>
          <w:sz w:val="32"/>
          <w:szCs w:val="34"/>
          <w:rtl/>
        </w:rPr>
        <w:t>بنائه</w:t>
      </w:r>
      <w:r w:rsidR="009F2228">
        <w:rPr>
          <w:rFonts w:cs="Simplified Arabic" w:hint="cs"/>
          <w:sz w:val="32"/>
          <w:szCs w:val="34"/>
          <w:rtl/>
        </w:rPr>
        <w:t xml:space="preserve"> لمدة متفق عليها في العقد</w:t>
      </w:r>
      <w:r w:rsidR="00732D04">
        <w:rPr>
          <w:rFonts w:cs="Simplified Arabic" w:hint="cs"/>
          <w:sz w:val="32"/>
          <w:szCs w:val="34"/>
          <w:rtl/>
        </w:rPr>
        <w:t xml:space="preserve"> ،</w:t>
      </w:r>
      <w:r w:rsidR="009F2228">
        <w:rPr>
          <w:rFonts w:cs="Simplified Arabic" w:hint="cs"/>
          <w:sz w:val="32"/>
          <w:szCs w:val="34"/>
          <w:rtl/>
        </w:rPr>
        <w:t xml:space="preserve"> </w:t>
      </w:r>
      <w:r w:rsidR="00732D04">
        <w:rPr>
          <w:rFonts w:cs="Simplified Arabic" w:hint="cs"/>
          <w:sz w:val="32"/>
          <w:szCs w:val="34"/>
          <w:rtl/>
        </w:rPr>
        <w:t>وكأن</w:t>
      </w:r>
      <w:r w:rsidR="009F2228">
        <w:rPr>
          <w:rFonts w:cs="Simplified Arabic" w:hint="cs"/>
          <w:sz w:val="32"/>
          <w:szCs w:val="34"/>
          <w:rtl/>
        </w:rPr>
        <w:t xml:space="preserve"> تكون سنة أو سنتين ، يتعهد خلالها بصيانة ما قام بإنشائه أو بنائه من عمل</w:t>
      </w:r>
      <w:r w:rsidR="00732D04">
        <w:rPr>
          <w:rFonts w:cs="Simplified Arabic" w:hint="cs"/>
          <w:sz w:val="32"/>
          <w:szCs w:val="34"/>
          <w:rtl/>
        </w:rPr>
        <w:t xml:space="preserve"> .</w:t>
      </w:r>
      <w:r w:rsidR="009F2228">
        <w:rPr>
          <w:rFonts w:cs="Simplified Arabic" w:hint="cs"/>
          <w:sz w:val="32"/>
          <w:szCs w:val="34"/>
          <w:rtl/>
        </w:rPr>
        <w:t xml:space="preserve"> ولضمان قيام المقاول بعمله يتفق معه على احتجاز الدفعة الأخيرة من مستحقاته وعدم تسليمها إليه إلى حين الانتهاء من فترة الصيانة ، وذلك لتلافي ما قد يظهر فى العمل من عيوب خفية أو </w:t>
      </w:r>
      <w:r w:rsidR="00732D04">
        <w:rPr>
          <w:rFonts w:cs="Simplified Arabic" w:hint="cs"/>
          <w:sz w:val="32"/>
          <w:szCs w:val="34"/>
          <w:rtl/>
        </w:rPr>
        <w:t>لاصلاح</w:t>
      </w:r>
      <w:r w:rsidR="009F2228">
        <w:rPr>
          <w:rFonts w:cs="Simplified Arabic" w:hint="cs"/>
          <w:sz w:val="32"/>
          <w:szCs w:val="34"/>
          <w:rtl/>
        </w:rPr>
        <w:t xml:space="preserve"> </w:t>
      </w:r>
      <w:r w:rsidR="00284162">
        <w:rPr>
          <w:rFonts w:cs="Simplified Arabic" w:hint="cs"/>
          <w:sz w:val="32"/>
          <w:szCs w:val="34"/>
          <w:rtl/>
        </w:rPr>
        <w:t>ما</w:t>
      </w:r>
      <w:r w:rsidR="009F2228">
        <w:rPr>
          <w:rFonts w:cs="Simplified Arabic" w:hint="cs"/>
          <w:sz w:val="32"/>
          <w:szCs w:val="34"/>
          <w:rtl/>
        </w:rPr>
        <w:t xml:space="preserve"> يظهر من عيوب أو نقص في ذلك العمل</w:t>
      </w:r>
      <w:r w:rsidR="00732D04">
        <w:rPr>
          <w:rFonts w:cs="Simplified Arabic" w:hint="cs"/>
          <w:sz w:val="32"/>
          <w:szCs w:val="34"/>
          <w:rtl/>
        </w:rPr>
        <w:t xml:space="preserve"> .</w:t>
      </w:r>
      <w:r w:rsidR="009F2228">
        <w:rPr>
          <w:rFonts w:cs="Simplified Arabic" w:hint="cs"/>
          <w:sz w:val="32"/>
          <w:szCs w:val="34"/>
          <w:rtl/>
        </w:rPr>
        <w:t xml:space="preserve"> وقد يتفق الطرفان في هذه الحالة على عدم إعطاء مخالصة</w:t>
      </w:r>
      <w:r w:rsidR="00732D04">
        <w:rPr>
          <w:rFonts w:cs="Simplified Arabic" w:hint="cs"/>
          <w:sz w:val="32"/>
          <w:szCs w:val="34"/>
          <w:rtl/>
        </w:rPr>
        <w:t xml:space="preserve"> وشهادة</w:t>
      </w:r>
      <w:r w:rsidR="009F2228">
        <w:rPr>
          <w:rFonts w:cs="Simplified Arabic" w:hint="cs"/>
          <w:sz w:val="32"/>
          <w:szCs w:val="34"/>
          <w:rtl/>
        </w:rPr>
        <w:t xml:space="preserve"> دفع نهائية وبراءة ذمة</w:t>
      </w:r>
      <w:r w:rsidR="00732D04">
        <w:rPr>
          <w:rFonts w:cs="Simplified Arabic" w:hint="cs"/>
          <w:sz w:val="32"/>
          <w:szCs w:val="34"/>
          <w:rtl/>
        </w:rPr>
        <w:t xml:space="preserve"> إلى المقاول</w:t>
      </w:r>
      <w:r w:rsidR="009F2228">
        <w:rPr>
          <w:rFonts w:cs="Simplified Arabic" w:hint="cs"/>
          <w:sz w:val="32"/>
          <w:szCs w:val="34"/>
          <w:rtl/>
        </w:rPr>
        <w:t xml:space="preserve"> </w:t>
      </w:r>
      <w:r w:rsidR="00732D04">
        <w:rPr>
          <w:rFonts w:cs="Simplified Arabic" w:hint="cs"/>
          <w:sz w:val="32"/>
          <w:szCs w:val="34"/>
          <w:rtl/>
        </w:rPr>
        <w:t>إلى</w:t>
      </w:r>
      <w:r w:rsidR="009F2228">
        <w:rPr>
          <w:rFonts w:cs="Simplified Arabic" w:hint="cs"/>
          <w:sz w:val="32"/>
          <w:szCs w:val="34"/>
          <w:rtl/>
        </w:rPr>
        <w:t xml:space="preserve"> حين انتهاء فترة الصيانة بنجاح تام .</w:t>
      </w:r>
    </w:p>
    <w:p w:rsidR="009F2228" w:rsidRDefault="009F2228" w:rsidP="00284162">
      <w:pPr>
        <w:pStyle w:val="BodyText"/>
        <w:tabs>
          <w:tab w:val="center" w:pos="4680"/>
        </w:tabs>
        <w:spacing w:before="240"/>
        <w:ind w:left="1080" w:hanging="540"/>
        <w:rPr>
          <w:rFonts w:cs="Simplified Arabic" w:hint="cs"/>
          <w:sz w:val="32"/>
          <w:szCs w:val="34"/>
          <w:rtl/>
        </w:rPr>
      </w:pPr>
      <w:r>
        <w:rPr>
          <w:rFonts w:cs="Simplified Arabic" w:hint="cs"/>
          <w:sz w:val="32"/>
          <w:szCs w:val="34"/>
          <w:rtl/>
        </w:rPr>
        <w:t xml:space="preserve">11- </w:t>
      </w:r>
      <w:r w:rsidR="004B2654">
        <w:rPr>
          <w:rFonts w:cs="Simplified Arabic" w:hint="cs"/>
          <w:sz w:val="32"/>
          <w:szCs w:val="34"/>
          <w:rtl/>
        </w:rPr>
        <w:t>يجوز</w:t>
      </w:r>
      <w:r>
        <w:rPr>
          <w:rFonts w:cs="Simplified Arabic" w:hint="cs"/>
          <w:sz w:val="32"/>
          <w:szCs w:val="34"/>
          <w:rtl/>
        </w:rPr>
        <w:t xml:space="preserve"> </w:t>
      </w:r>
      <w:r w:rsidR="00284162">
        <w:rPr>
          <w:rFonts w:cs="Simplified Arabic" w:hint="cs"/>
          <w:sz w:val="32"/>
          <w:szCs w:val="34"/>
          <w:rtl/>
        </w:rPr>
        <w:t>للمتعاقدين</w:t>
      </w:r>
      <w:r w:rsidR="004B2654">
        <w:rPr>
          <w:rFonts w:cs="Simplified Arabic" w:hint="cs"/>
          <w:sz w:val="32"/>
          <w:szCs w:val="34"/>
          <w:rtl/>
        </w:rPr>
        <w:t xml:space="preserve"> الاتفاق</w:t>
      </w:r>
      <w:r>
        <w:rPr>
          <w:rFonts w:cs="Simplified Arabic" w:hint="cs"/>
          <w:sz w:val="32"/>
          <w:szCs w:val="34"/>
          <w:rtl/>
        </w:rPr>
        <w:t xml:space="preserve"> في عقد المقاولة على </w:t>
      </w:r>
      <w:r w:rsidR="004B2654">
        <w:rPr>
          <w:rFonts w:cs="Simplified Arabic" w:hint="cs"/>
          <w:sz w:val="32"/>
          <w:szCs w:val="34"/>
          <w:rtl/>
        </w:rPr>
        <w:t>اضافة</w:t>
      </w:r>
      <w:r>
        <w:rPr>
          <w:rFonts w:cs="Simplified Arabic" w:hint="cs"/>
          <w:sz w:val="32"/>
          <w:szCs w:val="34"/>
          <w:rtl/>
        </w:rPr>
        <w:t xml:space="preserve"> التزامات أخرى على المقاول </w:t>
      </w:r>
      <w:r w:rsidR="004B2654">
        <w:rPr>
          <w:rFonts w:cs="Simplified Arabic" w:hint="cs"/>
          <w:sz w:val="32"/>
          <w:szCs w:val="34"/>
          <w:rtl/>
        </w:rPr>
        <w:t>لضمان</w:t>
      </w:r>
      <w:r>
        <w:rPr>
          <w:rFonts w:cs="Simplified Arabic" w:hint="cs"/>
          <w:sz w:val="32"/>
          <w:szCs w:val="34"/>
          <w:rtl/>
        </w:rPr>
        <w:t xml:space="preserve"> سلامة العمل المراد تنفيذه</w:t>
      </w:r>
      <w:r w:rsidR="004B2654">
        <w:rPr>
          <w:rFonts w:cs="Simplified Arabic" w:hint="cs"/>
          <w:sz w:val="32"/>
          <w:szCs w:val="34"/>
          <w:rtl/>
        </w:rPr>
        <w:t xml:space="preserve"> ،</w:t>
      </w:r>
      <w:r>
        <w:rPr>
          <w:rFonts w:cs="Simplified Arabic" w:hint="cs"/>
          <w:sz w:val="32"/>
          <w:szCs w:val="34"/>
          <w:rtl/>
        </w:rPr>
        <w:t xml:space="preserve"> كالتأمين عليه لدى شركة تأمين ، أو لضمان سلامة </w:t>
      </w:r>
      <w:r w:rsidR="00284162">
        <w:rPr>
          <w:rFonts w:cs="Simplified Arabic" w:hint="cs"/>
          <w:sz w:val="32"/>
          <w:szCs w:val="34"/>
          <w:rtl/>
        </w:rPr>
        <w:t>العمال</w:t>
      </w:r>
      <w:r>
        <w:rPr>
          <w:rFonts w:cs="Simplified Arabic" w:hint="cs"/>
          <w:sz w:val="32"/>
          <w:szCs w:val="34"/>
          <w:rtl/>
        </w:rPr>
        <w:t xml:space="preserve"> أو ضمان سلامة الغير من المخاطر </w:t>
      </w:r>
      <w:r w:rsidR="004B2654">
        <w:rPr>
          <w:rFonts w:cs="Simplified Arabic" w:hint="cs"/>
          <w:sz w:val="32"/>
          <w:szCs w:val="34"/>
          <w:rtl/>
        </w:rPr>
        <w:t>ذات</w:t>
      </w:r>
      <w:r>
        <w:rPr>
          <w:rFonts w:cs="Simplified Arabic" w:hint="cs"/>
          <w:sz w:val="32"/>
          <w:szCs w:val="34"/>
          <w:rtl/>
        </w:rPr>
        <w:t xml:space="preserve"> الصلة بالعمل المراد تنفيذه</w:t>
      </w:r>
      <w:r w:rsidR="004B2654">
        <w:rPr>
          <w:rFonts w:cs="Simplified Arabic" w:hint="cs"/>
          <w:sz w:val="32"/>
          <w:szCs w:val="34"/>
          <w:rtl/>
        </w:rPr>
        <w:t xml:space="preserve"> ،</w:t>
      </w:r>
      <w:r>
        <w:rPr>
          <w:rFonts w:cs="Simplified Arabic" w:hint="cs"/>
          <w:sz w:val="32"/>
          <w:szCs w:val="34"/>
          <w:rtl/>
        </w:rPr>
        <w:t xml:space="preserve"> ولذلك ينبغي على المقاول الالتزام بها</w:t>
      </w:r>
      <w:r w:rsidR="004B2654">
        <w:rPr>
          <w:rFonts w:cs="Simplified Arabic" w:hint="cs"/>
          <w:sz w:val="32"/>
          <w:szCs w:val="34"/>
          <w:rtl/>
        </w:rPr>
        <w:t xml:space="preserve"> ، </w:t>
      </w:r>
      <w:r>
        <w:rPr>
          <w:rFonts w:cs="Simplified Arabic" w:hint="cs"/>
          <w:sz w:val="32"/>
          <w:szCs w:val="34"/>
          <w:rtl/>
        </w:rPr>
        <w:t xml:space="preserve"> بالإضافة إلى الالتزامات الأخري الذى </w:t>
      </w:r>
      <w:r w:rsidR="004B2654">
        <w:rPr>
          <w:rFonts w:cs="Simplified Arabic" w:hint="cs"/>
          <w:sz w:val="32"/>
          <w:szCs w:val="34"/>
          <w:rtl/>
        </w:rPr>
        <w:t>يفرضها</w:t>
      </w:r>
      <w:r w:rsidR="002F45EC">
        <w:rPr>
          <w:rFonts w:cs="Simplified Arabic" w:hint="cs"/>
          <w:sz w:val="32"/>
          <w:szCs w:val="34"/>
          <w:rtl/>
        </w:rPr>
        <w:t xml:space="preserve"> القانون أو عقد المقاولة </w:t>
      </w:r>
      <w:r>
        <w:rPr>
          <w:rFonts w:cs="Simplified Arabic" w:hint="cs"/>
          <w:sz w:val="32"/>
          <w:szCs w:val="34"/>
          <w:rtl/>
        </w:rPr>
        <w:t xml:space="preserve">ذاته .  </w:t>
      </w:r>
    </w:p>
    <w:p w:rsidR="006D358A" w:rsidRDefault="006D358A" w:rsidP="004B2654">
      <w:pPr>
        <w:pStyle w:val="BodyText"/>
        <w:tabs>
          <w:tab w:val="center" w:pos="4680"/>
        </w:tabs>
        <w:spacing w:before="240"/>
        <w:ind w:left="1080" w:hanging="540"/>
        <w:rPr>
          <w:rFonts w:cs="Simplified Arabic" w:hint="cs"/>
          <w:sz w:val="32"/>
          <w:szCs w:val="34"/>
          <w:rtl/>
        </w:rPr>
      </w:pPr>
    </w:p>
    <w:p w:rsidR="00980E0C" w:rsidRPr="00980E0C" w:rsidRDefault="00980E0C" w:rsidP="00980E0C">
      <w:pPr>
        <w:pStyle w:val="BodyText"/>
        <w:tabs>
          <w:tab w:val="center" w:pos="4680"/>
        </w:tabs>
        <w:ind w:left="540"/>
        <w:rPr>
          <w:rFonts w:cs="Simplified Arabic" w:hint="cs"/>
          <w:b/>
          <w:bCs/>
          <w:sz w:val="32"/>
          <w:szCs w:val="34"/>
          <w:u w:val="single"/>
        </w:rPr>
      </w:pPr>
      <w:r w:rsidRPr="00980E0C">
        <w:rPr>
          <w:rFonts w:cs="Simplified Arabic" w:hint="cs"/>
          <w:b/>
          <w:bCs/>
          <w:sz w:val="32"/>
          <w:szCs w:val="34"/>
          <w:u w:val="single"/>
          <w:rtl/>
        </w:rPr>
        <w:lastRenderedPageBreak/>
        <w:t xml:space="preserve">التزامات صاحب العمل : </w:t>
      </w:r>
    </w:p>
    <w:p w:rsidR="0020740B" w:rsidRDefault="00980E0C" w:rsidP="00980E0C">
      <w:pPr>
        <w:pStyle w:val="BodyText"/>
        <w:tabs>
          <w:tab w:val="center" w:pos="4680"/>
        </w:tabs>
        <w:ind w:left="540"/>
        <w:rPr>
          <w:rFonts w:cs="Simplified Arabic" w:hint="cs"/>
          <w:sz w:val="32"/>
          <w:szCs w:val="34"/>
          <w:rtl/>
        </w:rPr>
      </w:pPr>
      <w:r w:rsidRPr="00980E0C">
        <w:rPr>
          <w:rFonts w:cs="Simplified Arabic" w:hint="cs"/>
          <w:sz w:val="32"/>
          <w:szCs w:val="34"/>
          <w:rtl/>
        </w:rPr>
        <w:t>ينص القانو</w:t>
      </w:r>
      <w:r>
        <w:rPr>
          <w:rFonts w:cs="Simplified Arabic" w:hint="cs"/>
          <w:sz w:val="32"/>
          <w:szCs w:val="34"/>
          <w:rtl/>
        </w:rPr>
        <w:t xml:space="preserve">ن المدني على مجموعة من الالتزامات التي يجب على صاحب العمل الالتزام بها وتنفيذها ، ومن أهمها ما يلي : </w:t>
      </w:r>
    </w:p>
    <w:p w:rsidR="004B2654" w:rsidRDefault="00284162" w:rsidP="00980E0C">
      <w:pPr>
        <w:pStyle w:val="BodyText"/>
        <w:numPr>
          <w:ilvl w:val="0"/>
          <w:numId w:val="39"/>
        </w:numPr>
        <w:tabs>
          <w:tab w:val="center" w:pos="4680"/>
        </w:tabs>
        <w:rPr>
          <w:rFonts w:cs="Simplified Arabic" w:hint="cs"/>
          <w:sz w:val="32"/>
          <w:szCs w:val="34"/>
        </w:rPr>
      </w:pPr>
      <w:r>
        <w:rPr>
          <w:rFonts w:cs="Simplified Arabic" w:hint="cs"/>
          <w:sz w:val="32"/>
          <w:szCs w:val="34"/>
          <w:rtl/>
        </w:rPr>
        <w:t>قد يتفق</w:t>
      </w:r>
      <w:r w:rsidR="00980E0C">
        <w:rPr>
          <w:rFonts w:cs="Simplified Arabic" w:hint="cs"/>
          <w:sz w:val="32"/>
          <w:szCs w:val="34"/>
          <w:rtl/>
        </w:rPr>
        <w:t xml:space="preserve"> المقاول مع صاحب العمل في عقد المقاولة على ضرورة القيام بأعمال معينة ، كاستخراج رخص وتصاريح من الجهات الحكومية المختصة ، وتسليم مكان وموقع العمل إلى المقاول ، لكي يقوم بالعمل </w:t>
      </w:r>
    </w:p>
    <w:p w:rsidR="00980E0C" w:rsidRDefault="00980E0C" w:rsidP="00284162">
      <w:pPr>
        <w:pStyle w:val="BodyText"/>
        <w:tabs>
          <w:tab w:val="center" w:pos="4680"/>
        </w:tabs>
        <w:ind w:left="540"/>
        <w:rPr>
          <w:rFonts w:cs="Simplified Arabic" w:hint="cs"/>
          <w:sz w:val="32"/>
          <w:szCs w:val="34"/>
          <w:rtl/>
        </w:rPr>
      </w:pPr>
      <w:r>
        <w:rPr>
          <w:rFonts w:cs="Simplified Arabic" w:hint="cs"/>
          <w:sz w:val="32"/>
          <w:szCs w:val="34"/>
          <w:rtl/>
        </w:rPr>
        <w:t xml:space="preserve">المكلف به خلال الموعد المتفق عليه دون </w:t>
      </w:r>
      <w:r w:rsidR="004B2654">
        <w:rPr>
          <w:rFonts w:cs="Simplified Arabic" w:hint="cs"/>
          <w:sz w:val="32"/>
          <w:szCs w:val="34"/>
          <w:rtl/>
        </w:rPr>
        <w:t>إعاقـــه</w:t>
      </w:r>
      <w:r>
        <w:rPr>
          <w:rFonts w:cs="Simplified Arabic" w:hint="cs"/>
          <w:sz w:val="32"/>
          <w:szCs w:val="34"/>
          <w:rtl/>
        </w:rPr>
        <w:t xml:space="preserve"> أو تأخير ، ولذلك يلتزم صاحب العمل بتسليم تصاريح العمل والمخططات والتصاميم وموقع العمل إلى المقاول ، فضلاً عن تسليم المواد اللازمة للعمل والآلات والمعدات إذا كان صاحب العمل هو الملتزم بتقديم </w:t>
      </w:r>
      <w:r w:rsidR="004B2654">
        <w:rPr>
          <w:rFonts w:cs="Simplified Arabic" w:hint="cs"/>
          <w:sz w:val="32"/>
          <w:szCs w:val="34"/>
          <w:rtl/>
        </w:rPr>
        <w:t>تلك</w:t>
      </w:r>
      <w:r>
        <w:rPr>
          <w:rFonts w:cs="Simplified Arabic" w:hint="cs"/>
          <w:sz w:val="32"/>
          <w:szCs w:val="34"/>
          <w:rtl/>
        </w:rPr>
        <w:t xml:space="preserve"> المواد والآلات والأدوات</w:t>
      </w:r>
      <w:r w:rsidR="004B2654">
        <w:rPr>
          <w:rFonts w:cs="Simplified Arabic" w:hint="cs"/>
          <w:sz w:val="32"/>
          <w:szCs w:val="34"/>
          <w:rtl/>
        </w:rPr>
        <w:t xml:space="preserve"> .</w:t>
      </w:r>
      <w:r>
        <w:rPr>
          <w:rFonts w:cs="Simplified Arabic" w:hint="cs"/>
          <w:sz w:val="32"/>
          <w:szCs w:val="34"/>
          <w:rtl/>
        </w:rPr>
        <w:t xml:space="preserve"> وقد يضاف إلى ما تقدم التزام رب العمل بتعيين من يمثله فى </w:t>
      </w:r>
      <w:r w:rsidR="004B2654">
        <w:rPr>
          <w:rFonts w:cs="Simplified Arabic" w:hint="cs"/>
          <w:sz w:val="32"/>
          <w:szCs w:val="34"/>
          <w:rtl/>
        </w:rPr>
        <w:t>الاشراف</w:t>
      </w:r>
      <w:r>
        <w:rPr>
          <w:rFonts w:cs="Simplified Arabic" w:hint="cs"/>
          <w:sz w:val="32"/>
          <w:szCs w:val="34"/>
          <w:rtl/>
        </w:rPr>
        <w:t xml:space="preserve"> على تنفيذ العمل اليومي كتعيين مهندس ممثلاً له أمام المقاول لتنفيذ العمل ، ولذلك تقضي المادة (671) من القانون المدني </w:t>
      </w:r>
      <w:r w:rsidR="00284162">
        <w:rPr>
          <w:rFonts w:cs="Simplified Arabic" w:hint="cs"/>
          <w:sz w:val="32"/>
          <w:szCs w:val="34"/>
          <w:rtl/>
        </w:rPr>
        <w:t>بأن يلتزم</w:t>
      </w:r>
      <w:r>
        <w:rPr>
          <w:rFonts w:cs="Simplified Arabic" w:hint="cs"/>
          <w:sz w:val="32"/>
          <w:szCs w:val="34"/>
          <w:rtl/>
        </w:rPr>
        <w:t xml:space="preserve"> صاحب العمل بتنفيذ التزاماته التعاقدية والا جاز للمقاول طلب فسخ العقد وطلب تعويض ما لحق به من ضرر جراء تأخر أو امتناع صاحب العمل عن تنفيذ التزاماته المتقدم ذكرها ، وذلك بعد إنذار المقاول له بضرورة تنفيذ تلك الالتزامات وامتناعه أو تأخره فى تنفيذها خلال </w:t>
      </w:r>
      <w:r w:rsidR="006408C8">
        <w:rPr>
          <w:rFonts w:cs="Simplified Arabic" w:hint="cs"/>
          <w:sz w:val="32"/>
          <w:szCs w:val="34"/>
          <w:rtl/>
        </w:rPr>
        <w:t>الموعد</w:t>
      </w:r>
      <w:r>
        <w:rPr>
          <w:rFonts w:cs="Simplified Arabic" w:hint="cs"/>
          <w:sz w:val="32"/>
          <w:szCs w:val="34"/>
          <w:rtl/>
        </w:rPr>
        <w:t xml:space="preserve"> الوارد في الإنذار .</w:t>
      </w:r>
    </w:p>
    <w:p w:rsidR="00980E0C" w:rsidRDefault="00980E0C" w:rsidP="00284162">
      <w:pPr>
        <w:pStyle w:val="BodyText"/>
        <w:numPr>
          <w:ilvl w:val="0"/>
          <w:numId w:val="39"/>
        </w:numPr>
        <w:pBdr>
          <w:bottom w:val="single" w:sz="6" w:space="1" w:color="auto"/>
        </w:pBdr>
        <w:tabs>
          <w:tab w:val="center" w:pos="4680"/>
        </w:tabs>
        <w:rPr>
          <w:rFonts w:cs="Simplified Arabic" w:hint="cs"/>
          <w:sz w:val="32"/>
          <w:szCs w:val="34"/>
        </w:rPr>
      </w:pPr>
      <w:r>
        <w:rPr>
          <w:rFonts w:cs="Simplified Arabic" w:hint="cs"/>
          <w:sz w:val="32"/>
          <w:szCs w:val="34"/>
          <w:rtl/>
        </w:rPr>
        <w:t>يجب على صاحب العمل المبادرة إلى تسلم العمل</w:t>
      </w:r>
      <w:r w:rsidR="004B2654">
        <w:rPr>
          <w:rFonts w:cs="Simplified Arabic" w:hint="cs"/>
          <w:sz w:val="32"/>
          <w:szCs w:val="34"/>
          <w:rtl/>
        </w:rPr>
        <w:t xml:space="preserve"> من</w:t>
      </w:r>
      <w:r>
        <w:rPr>
          <w:rFonts w:cs="Simplified Arabic" w:hint="cs"/>
          <w:sz w:val="32"/>
          <w:szCs w:val="34"/>
          <w:rtl/>
        </w:rPr>
        <w:t xml:space="preserve"> المقاول بعد إنجازه دون نقص أو عيب . واذا قام المقاول بعرض تسليم العمل وامتنع صاحب العمل عن تسليمه دون سبب مشروع </w:t>
      </w:r>
      <w:r w:rsidR="004B2654">
        <w:rPr>
          <w:rFonts w:cs="Simplified Arabic" w:hint="cs"/>
          <w:sz w:val="32"/>
          <w:szCs w:val="34"/>
          <w:rtl/>
        </w:rPr>
        <w:t>فإن القانون يعتبر</w:t>
      </w:r>
      <w:r>
        <w:rPr>
          <w:rFonts w:cs="Simplified Arabic" w:hint="cs"/>
          <w:sz w:val="32"/>
          <w:szCs w:val="34"/>
          <w:rtl/>
        </w:rPr>
        <w:t xml:space="preserve"> أن التسليم قد تم وترتب على هذا التسليم كافة</w:t>
      </w:r>
      <w:r w:rsidR="006408C8">
        <w:rPr>
          <w:rFonts w:cs="Simplified Arabic" w:hint="cs"/>
          <w:sz w:val="32"/>
          <w:szCs w:val="34"/>
          <w:rtl/>
        </w:rPr>
        <w:t xml:space="preserve"> </w:t>
      </w:r>
      <w:r>
        <w:rPr>
          <w:rFonts w:cs="Simplified Arabic" w:hint="cs"/>
          <w:sz w:val="32"/>
          <w:szCs w:val="34"/>
          <w:rtl/>
        </w:rPr>
        <w:t xml:space="preserve"> </w:t>
      </w:r>
      <w:r w:rsidR="006408C8">
        <w:rPr>
          <w:rFonts w:cs="Simplified Arabic" w:hint="cs"/>
          <w:sz w:val="32"/>
          <w:szCs w:val="34"/>
          <w:rtl/>
        </w:rPr>
        <w:t>آثاره القانونية</w:t>
      </w:r>
      <w:r w:rsidR="004B2654">
        <w:rPr>
          <w:rFonts w:cs="Simplified Arabic" w:hint="cs"/>
          <w:sz w:val="32"/>
          <w:szCs w:val="34"/>
          <w:rtl/>
        </w:rPr>
        <w:t xml:space="preserve"> .</w:t>
      </w:r>
      <w:r w:rsidR="006408C8">
        <w:rPr>
          <w:rFonts w:cs="Simplified Arabic" w:hint="cs"/>
          <w:sz w:val="32"/>
          <w:szCs w:val="34"/>
          <w:rtl/>
        </w:rPr>
        <w:t xml:space="preserve"> ولكن القانون أجاز لصاحب العمل أن يمتنع عن تسلم العمل في الحالات </w:t>
      </w:r>
      <w:r w:rsidR="004B2654">
        <w:rPr>
          <w:rFonts w:cs="Simplified Arabic" w:hint="cs"/>
          <w:sz w:val="32"/>
          <w:szCs w:val="34"/>
          <w:rtl/>
        </w:rPr>
        <w:t xml:space="preserve">   </w:t>
      </w:r>
      <w:r w:rsidR="006408C8">
        <w:rPr>
          <w:rFonts w:cs="Simplified Arabic" w:hint="cs"/>
          <w:sz w:val="32"/>
          <w:szCs w:val="34"/>
          <w:rtl/>
        </w:rPr>
        <w:t xml:space="preserve">الآتية : </w:t>
      </w:r>
    </w:p>
    <w:p w:rsidR="006408C8" w:rsidRDefault="006408C8" w:rsidP="006408C8">
      <w:pPr>
        <w:pStyle w:val="BodyText"/>
        <w:numPr>
          <w:ilvl w:val="0"/>
          <w:numId w:val="40"/>
        </w:numPr>
        <w:pBdr>
          <w:bottom w:val="single" w:sz="6" w:space="1" w:color="auto"/>
        </w:pBdr>
        <w:tabs>
          <w:tab w:val="center" w:pos="4680"/>
        </w:tabs>
        <w:rPr>
          <w:rFonts w:cs="Simplified Arabic" w:hint="cs"/>
          <w:sz w:val="32"/>
          <w:szCs w:val="34"/>
        </w:rPr>
      </w:pPr>
      <w:r>
        <w:rPr>
          <w:rFonts w:cs="Simplified Arabic" w:hint="cs"/>
          <w:sz w:val="32"/>
          <w:szCs w:val="34"/>
          <w:rtl/>
        </w:rPr>
        <w:t>اذا كانت فى العمل عيوب أو مخالفة للشروط المتفق عليها تجعل منه غير واف بالغرض المطلوب .</w:t>
      </w:r>
    </w:p>
    <w:p w:rsidR="006D358A" w:rsidRDefault="006D358A" w:rsidP="006D358A">
      <w:pPr>
        <w:pStyle w:val="BodyText"/>
        <w:pBdr>
          <w:bottom w:val="single" w:sz="6" w:space="1" w:color="auto"/>
        </w:pBdr>
        <w:tabs>
          <w:tab w:val="center" w:pos="4680"/>
        </w:tabs>
        <w:ind w:left="540"/>
        <w:rPr>
          <w:rFonts w:cs="Simplified Arabic" w:hint="cs"/>
          <w:sz w:val="32"/>
          <w:szCs w:val="34"/>
          <w:rtl/>
        </w:rPr>
      </w:pPr>
    </w:p>
    <w:p w:rsidR="004C1B33" w:rsidRPr="004C1B33" w:rsidRDefault="004C1B33" w:rsidP="004C1B33">
      <w:pPr>
        <w:pStyle w:val="BodyText"/>
        <w:pBdr>
          <w:bottom w:val="single" w:sz="6" w:space="1" w:color="auto"/>
        </w:pBdr>
        <w:tabs>
          <w:tab w:val="center" w:pos="4680"/>
        </w:tabs>
        <w:spacing w:before="240"/>
        <w:ind w:left="540"/>
        <w:rPr>
          <w:rFonts w:cs="Simplified Arabic" w:hint="cs"/>
          <w:sz w:val="4"/>
          <w:szCs w:val="6"/>
          <w:rtl/>
        </w:rPr>
      </w:pPr>
    </w:p>
    <w:p w:rsidR="00521D8F" w:rsidRDefault="004C1B33" w:rsidP="004C1B33">
      <w:pPr>
        <w:pStyle w:val="BodyText"/>
        <w:pBdr>
          <w:bottom w:val="single" w:sz="6" w:space="1" w:color="auto"/>
        </w:pBdr>
        <w:tabs>
          <w:tab w:val="center" w:pos="4680"/>
        </w:tabs>
        <w:spacing w:before="240"/>
        <w:ind w:left="540"/>
        <w:rPr>
          <w:rFonts w:cs="Simplified Arabic" w:hint="cs"/>
          <w:sz w:val="32"/>
          <w:szCs w:val="34"/>
        </w:rPr>
      </w:pPr>
      <w:r>
        <w:rPr>
          <w:rFonts w:cs="Simplified Arabic" w:hint="cs"/>
          <w:sz w:val="32"/>
          <w:szCs w:val="34"/>
          <w:rtl/>
        </w:rPr>
        <w:t xml:space="preserve">( ب ) </w:t>
      </w:r>
      <w:r w:rsidR="006408C8">
        <w:rPr>
          <w:rFonts w:cs="Simplified Arabic" w:hint="cs"/>
          <w:sz w:val="32"/>
          <w:szCs w:val="34"/>
          <w:rtl/>
        </w:rPr>
        <w:t xml:space="preserve">لكن لا يجوز لصاحب العمل أن يمتنع عن تسلم العمل إذا كانت العيوب أو المخالفات  لا تفوت الغرض من العمل ، وإنما يجوز له في مثل هذه الحالات طلب انقاص المقابل ( الأجر ) حسب درجة وأهمية العيب أو المخالفة ، فضلا عن طلب إلزام المقاول بالإصلاح خلال </w:t>
      </w:r>
      <w:r w:rsidR="006408C8" w:rsidRPr="00521D8F">
        <w:rPr>
          <w:rFonts w:cs="Simplified Arabic" w:hint="cs"/>
          <w:sz w:val="32"/>
          <w:szCs w:val="34"/>
          <w:rtl/>
        </w:rPr>
        <w:t>أجل يحدده إذا كان الاصلاح ممكنا ولا يتكلف نفقات باهظة .</w:t>
      </w:r>
      <w:r w:rsidR="00521D8F">
        <w:rPr>
          <w:rFonts w:cs="Simplified Arabic" w:hint="cs"/>
          <w:sz w:val="32"/>
          <w:szCs w:val="34"/>
        </w:rPr>
        <w:t xml:space="preserve"> </w:t>
      </w:r>
    </w:p>
    <w:p w:rsidR="00521D8F" w:rsidRDefault="00BD437B" w:rsidP="004C1B33">
      <w:pPr>
        <w:pStyle w:val="BodyText"/>
        <w:pBdr>
          <w:bottom w:val="single" w:sz="6" w:space="1" w:color="auto"/>
        </w:pBdr>
        <w:tabs>
          <w:tab w:val="center" w:pos="4680"/>
        </w:tabs>
        <w:ind w:left="540"/>
        <w:rPr>
          <w:rFonts w:cs="Simplified Arabic" w:hint="cs"/>
          <w:sz w:val="32"/>
          <w:szCs w:val="34"/>
          <w:rtl/>
        </w:rPr>
      </w:pPr>
      <w:r>
        <w:rPr>
          <w:rFonts w:cs="Simplified Arabic" w:hint="cs"/>
          <w:sz w:val="32"/>
          <w:szCs w:val="34"/>
          <w:rtl/>
        </w:rPr>
        <w:t>(جـ)</w:t>
      </w:r>
      <w:r w:rsidR="006408C8">
        <w:rPr>
          <w:rFonts w:cs="Simplified Arabic" w:hint="cs"/>
          <w:sz w:val="32"/>
          <w:szCs w:val="34"/>
          <w:rtl/>
        </w:rPr>
        <w:t xml:space="preserve"> وفى جميع الأحوال يجوز للمقاول القيام بالإصلاح خلال مدة مناسبة ، إذا كان ذلك ممكنا ولا يسبب أضراراً ذات أهمية لصاحب العمل .</w:t>
      </w:r>
    </w:p>
    <w:p w:rsidR="00521D8F" w:rsidRDefault="00521D8F" w:rsidP="00521D8F">
      <w:pPr>
        <w:pStyle w:val="BodyText"/>
        <w:pBdr>
          <w:bottom w:val="single" w:sz="6" w:space="1" w:color="auto"/>
        </w:pBdr>
        <w:tabs>
          <w:tab w:val="center" w:pos="4680"/>
        </w:tabs>
        <w:ind w:left="540"/>
        <w:rPr>
          <w:rFonts w:cs="Simplified Arabic" w:hint="cs"/>
          <w:sz w:val="32"/>
          <w:szCs w:val="34"/>
          <w:rtl/>
        </w:rPr>
      </w:pPr>
      <w:r>
        <w:rPr>
          <w:rFonts w:cs="Simplified Arabic" w:hint="cs"/>
          <w:sz w:val="32"/>
          <w:szCs w:val="34"/>
          <w:rtl/>
        </w:rPr>
        <w:t xml:space="preserve"> </w:t>
      </w:r>
      <w:r w:rsidR="006408C8">
        <w:rPr>
          <w:rFonts w:cs="Simplified Arabic" w:hint="cs"/>
          <w:sz w:val="32"/>
          <w:szCs w:val="34"/>
          <w:rtl/>
        </w:rPr>
        <w:t>(د) لا يجوز لصاحب العمل أن يمتنع عن تسلم العمل أو انقاص الثمن أو إصلاح العيب أو المخالفة إذا كان هو المتسبب في إحداث العيب ، كإصداره أوامر تخالف رأي المقاول أو بارتكاب أي عمل آخر .</w:t>
      </w:r>
    </w:p>
    <w:p w:rsidR="00521D8F" w:rsidRDefault="00521D8F" w:rsidP="00DC0D8C">
      <w:pPr>
        <w:pStyle w:val="BodyText"/>
        <w:pBdr>
          <w:bottom w:val="single" w:sz="6" w:space="1" w:color="auto"/>
        </w:pBdr>
        <w:tabs>
          <w:tab w:val="center" w:pos="4680"/>
        </w:tabs>
        <w:ind w:left="540"/>
        <w:rPr>
          <w:rFonts w:cs="Simplified Arabic" w:hint="cs"/>
          <w:sz w:val="32"/>
          <w:szCs w:val="34"/>
          <w:rtl/>
        </w:rPr>
      </w:pPr>
      <w:r>
        <w:rPr>
          <w:rFonts w:cs="Simplified Arabic" w:hint="cs"/>
          <w:sz w:val="32"/>
          <w:szCs w:val="34"/>
          <w:rtl/>
        </w:rPr>
        <w:t xml:space="preserve"> </w:t>
      </w:r>
      <w:r w:rsidR="006408C8">
        <w:rPr>
          <w:rFonts w:cs="Simplified Arabic" w:hint="cs"/>
          <w:sz w:val="32"/>
          <w:szCs w:val="34"/>
          <w:rtl/>
        </w:rPr>
        <w:t xml:space="preserve">وهذا الأمر يخضع تقديره للقضاء والذى يجب أن يفحصه بدقة ، نظرا </w:t>
      </w:r>
      <w:r w:rsidR="00DC0D8C">
        <w:rPr>
          <w:rFonts w:cs="Simplified Arabic" w:hint="cs"/>
          <w:sz w:val="32"/>
          <w:szCs w:val="34"/>
          <w:rtl/>
        </w:rPr>
        <w:t>لخطور</w:t>
      </w:r>
      <w:r w:rsidR="00D34ACC">
        <w:rPr>
          <w:rFonts w:cs="Simplified Arabic" w:hint="cs"/>
          <w:sz w:val="32"/>
          <w:szCs w:val="34"/>
          <w:rtl/>
        </w:rPr>
        <w:t xml:space="preserve"> </w:t>
      </w:r>
      <w:r w:rsidR="006408C8">
        <w:rPr>
          <w:rFonts w:cs="Simplified Arabic" w:hint="cs"/>
          <w:sz w:val="32"/>
          <w:szCs w:val="34"/>
          <w:rtl/>
        </w:rPr>
        <w:t xml:space="preserve"> آثار  هذا الاعفاء على</w:t>
      </w:r>
      <w:r w:rsidR="00D34ACC">
        <w:rPr>
          <w:rFonts w:cs="Simplified Arabic" w:hint="cs"/>
          <w:sz w:val="32"/>
          <w:szCs w:val="34"/>
          <w:rtl/>
        </w:rPr>
        <w:t xml:space="preserve"> حقوق</w:t>
      </w:r>
      <w:r w:rsidR="006408C8">
        <w:rPr>
          <w:rFonts w:cs="Simplified Arabic" w:hint="cs"/>
          <w:sz w:val="32"/>
          <w:szCs w:val="34"/>
          <w:rtl/>
        </w:rPr>
        <w:t xml:space="preserve"> صاحب العمل ، لكي لا يكون ذريعة للمقاولة للقيام بعمله خلافاً لأصول الصنعة .</w:t>
      </w:r>
    </w:p>
    <w:p w:rsidR="00521D8F" w:rsidRDefault="004C1B33" w:rsidP="004C1B33">
      <w:pPr>
        <w:pStyle w:val="BodyText"/>
        <w:pBdr>
          <w:bottom w:val="single" w:sz="6" w:space="1" w:color="auto"/>
        </w:pBdr>
        <w:tabs>
          <w:tab w:val="center" w:pos="4680"/>
        </w:tabs>
        <w:ind w:left="540"/>
        <w:rPr>
          <w:rFonts w:cs="Simplified Arabic" w:hint="cs"/>
          <w:sz w:val="32"/>
          <w:szCs w:val="34"/>
          <w:rtl/>
        </w:rPr>
      </w:pPr>
      <w:r>
        <w:rPr>
          <w:rFonts w:cs="Simplified Arabic" w:hint="cs"/>
          <w:sz w:val="32"/>
          <w:szCs w:val="34"/>
          <w:rtl/>
        </w:rPr>
        <w:t>هـ -</w:t>
      </w:r>
      <w:r w:rsidR="00521D8F">
        <w:rPr>
          <w:rFonts w:cs="Simplified Arabic" w:hint="cs"/>
          <w:sz w:val="32"/>
          <w:szCs w:val="34"/>
          <w:rtl/>
        </w:rPr>
        <w:t xml:space="preserve"> </w:t>
      </w:r>
      <w:r w:rsidR="006408C8">
        <w:rPr>
          <w:rFonts w:cs="Simplified Arabic" w:hint="cs"/>
          <w:sz w:val="32"/>
          <w:szCs w:val="34"/>
          <w:rtl/>
        </w:rPr>
        <w:t>يلتزم صاحب العمل بفحص العمل عند تسلمه من المقاول</w:t>
      </w:r>
      <w:r w:rsidR="00D34ACC">
        <w:rPr>
          <w:rFonts w:cs="Simplified Arabic" w:hint="cs"/>
          <w:sz w:val="32"/>
          <w:szCs w:val="34"/>
          <w:rtl/>
        </w:rPr>
        <w:t xml:space="preserve"> ،</w:t>
      </w:r>
      <w:r w:rsidR="006408C8">
        <w:rPr>
          <w:rFonts w:cs="Simplified Arabic" w:hint="cs"/>
          <w:sz w:val="32"/>
          <w:szCs w:val="34"/>
          <w:rtl/>
        </w:rPr>
        <w:t xml:space="preserve"> فإذا كانت هناك عيوب ظاهرة أو مخالفة للشروط المتفق عليها</w:t>
      </w:r>
      <w:r w:rsidR="00D34ACC">
        <w:rPr>
          <w:rFonts w:cs="Simplified Arabic" w:hint="cs"/>
          <w:sz w:val="32"/>
          <w:szCs w:val="34"/>
          <w:rtl/>
        </w:rPr>
        <w:t xml:space="preserve"> ،</w:t>
      </w:r>
      <w:r w:rsidR="006408C8">
        <w:rPr>
          <w:rFonts w:cs="Simplified Arabic" w:hint="cs"/>
          <w:sz w:val="32"/>
          <w:szCs w:val="34"/>
          <w:rtl/>
        </w:rPr>
        <w:t xml:space="preserve"> فإنه يجب</w:t>
      </w:r>
      <w:r>
        <w:rPr>
          <w:rFonts w:cs="Simplified Arabic" w:hint="cs"/>
          <w:sz w:val="32"/>
          <w:szCs w:val="34"/>
          <w:rtl/>
        </w:rPr>
        <w:t xml:space="preserve"> </w:t>
      </w:r>
      <w:r w:rsidR="006408C8">
        <w:rPr>
          <w:rFonts w:cs="Simplified Arabic" w:hint="cs"/>
          <w:sz w:val="32"/>
          <w:szCs w:val="34"/>
          <w:rtl/>
        </w:rPr>
        <w:t>عليه</w:t>
      </w:r>
      <w:r w:rsidRPr="004C1B33">
        <w:rPr>
          <w:rFonts w:cs="Simplified Arabic" w:hint="cs"/>
          <w:sz w:val="32"/>
          <w:szCs w:val="34"/>
          <w:rtl/>
        </w:rPr>
        <w:t xml:space="preserve"> </w:t>
      </w:r>
      <w:r>
        <w:rPr>
          <w:rFonts w:cs="Simplified Arabic" w:hint="cs"/>
          <w:sz w:val="32"/>
          <w:szCs w:val="34"/>
          <w:rtl/>
        </w:rPr>
        <w:t>أن</w:t>
      </w:r>
      <w:r w:rsidR="006408C8">
        <w:rPr>
          <w:rFonts w:cs="Simplified Arabic" w:hint="cs"/>
          <w:sz w:val="32"/>
          <w:szCs w:val="34"/>
          <w:rtl/>
        </w:rPr>
        <w:t xml:space="preserve"> يتحفظ بشأنها أو يمتنع عن تسلم العمل إلى أن يتم تلافي العيوب أو المخالفات وفقا لما تقدم من أحكام .</w:t>
      </w:r>
    </w:p>
    <w:p w:rsidR="004C1B33" w:rsidRDefault="00521D8F" w:rsidP="004C1B33">
      <w:pPr>
        <w:pStyle w:val="BodyText"/>
        <w:pBdr>
          <w:bottom w:val="single" w:sz="6" w:space="1" w:color="auto"/>
        </w:pBdr>
        <w:tabs>
          <w:tab w:val="center" w:pos="4680"/>
        </w:tabs>
        <w:ind w:left="540"/>
        <w:rPr>
          <w:rFonts w:cs="Simplified Arabic" w:hint="cs"/>
          <w:sz w:val="32"/>
          <w:szCs w:val="34"/>
          <w:rtl/>
        </w:rPr>
      </w:pPr>
      <w:r>
        <w:rPr>
          <w:rFonts w:cs="Simplified Arabic" w:hint="cs"/>
          <w:sz w:val="32"/>
          <w:szCs w:val="34"/>
          <w:rtl/>
        </w:rPr>
        <w:t xml:space="preserve"> </w:t>
      </w:r>
      <w:r w:rsidR="00FF2967">
        <w:rPr>
          <w:rFonts w:cs="Simplified Arabic" w:hint="cs"/>
          <w:sz w:val="32"/>
          <w:szCs w:val="34"/>
          <w:rtl/>
        </w:rPr>
        <w:t>وإذا كانت العيوب أو المخالفات خفية وتم اكتشافها بعد تسلم العمل من المقاول فإنه يجب على صاحب العمل أن يقم بإخطار المقاول</w:t>
      </w:r>
      <w:r w:rsidR="00D34ACC">
        <w:rPr>
          <w:rFonts w:cs="Simplified Arabic" w:hint="cs"/>
          <w:sz w:val="32"/>
          <w:szCs w:val="34"/>
          <w:rtl/>
        </w:rPr>
        <w:t xml:space="preserve"> ،</w:t>
      </w:r>
      <w:r w:rsidR="00FF2967">
        <w:rPr>
          <w:rFonts w:cs="Simplified Arabic" w:hint="cs"/>
          <w:sz w:val="32"/>
          <w:szCs w:val="34"/>
          <w:rtl/>
        </w:rPr>
        <w:t xml:space="preserve"> بتلك العيوب أو المخالفات</w:t>
      </w:r>
      <w:r w:rsidR="00D34ACC">
        <w:rPr>
          <w:rFonts w:cs="Simplified Arabic" w:hint="cs"/>
          <w:sz w:val="32"/>
          <w:szCs w:val="34"/>
          <w:rtl/>
        </w:rPr>
        <w:t xml:space="preserve"> .</w:t>
      </w:r>
      <w:r w:rsidR="00FF2967">
        <w:rPr>
          <w:rFonts w:cs="Simplified Arabic" w:hint="cs"/>
          <w:sz w:val="32"/>
          <w:szCs w:val="34"/>
          <w:rtl/>
        </w:rPr>
        <w:t xml:space="preserve"> وإذا لم يقم بإخطار المقاول فإنه يكون قابلاً للعمل . وإذا تم الاخطار فإنه</w:t>
      </w:r>
      <w:r w:rsidR="002F45EC">
        <w:rPr>
          <w:rFonts w:cs="Simplified Arabic" w:hint="cs"/>
          <w:sz w:val="32"/>
          <w:szCs w:val="34"/>
          <w:rtl/>
        </w:rPr>
        <w:t xml:space="preserve"> يجب على المقاول إصلاح العيوب وتلافي المخالفات خلال أجل معقول</w:t>
      </w:r>
      <w:r w:rsidR="00D34ACC">
        <w:rPr>
          <w:rFonts w:cs="Simplified Arabic" w:hint="cs"/>
          <w:sz w:val="32"/>
          <w:szCs w:val="34"/>
          <w:rtl/>
        </w:rPr>
        <w:t xml:space="preserve"> ،</w:t>
      </w:r>
      <w:r w:rsidR="002F45EC">
        <w:rPr>
          <w:rFonts w:cs="Simplified Arabic" w:hint="cs"/>
          <w:sz w:val="32"/>
          <w:szCs w:val="34"/>
          <w:rtl/>
        </w:rPr>
        <w:t xml:space="preserve"> إذا كان الاصلاح ممكنا ولا يسبب ضرراً ذا قيمة</w:t>
      </w:r>
      <w:r w:rsidR="004C1B33">
        <w:rPr>
          <w:rFonts w:cs="Simplified Arabic" w:hint="cs"/>
          <w:sz w:val="32"/>
          <w:szCs w:val="34"/>
          <w:rtl/>
        </w:rPr>
        <w:t xml:space="preserve"> ،</w:t>
      </w:r>
      <w:r w:rsidR="002F45EC">
        <w:rPr>
          <w:rFonts w:cs="Simplified Arabic" w:hint="cs"/>
          <w:sz w:val="32"/>
          <w:szCs w:val="34"/>
          <w:rtl/>
        </w:rPr>
        <w:t xml:space="preserve"> أو كان</w:t>
      </w:r>
      <w:r w:rsidR="00D34ACC">
        <w:rPr>
          <w:rFonts w:cs="Simplified Arabic" w:hint="cs"/>
          <w:sz w:val="32"/>
          <w:szCs w:val="34"/>
          <w:rtl/>
        </w:rPr>
        <w:t xml:space="preserve"> من شأن</w:t>
      </w:r>
      <w:r w:rsidR="002F45EC">
        <w:rPr>
          <w:rFonts w:cs="Simplified Arabic" w:hint="cs"/>
          <w:sz w:val="32"/>
          <w:szCs w:val="34"/>
          <w:rtl/>
        </w:rPr>
        <w:t xml:space="preserve"> </w:t>
      </w:r>
    </w:p>
    <w:p w:rsidR="004C1B33" w:rsidRDefault="004C1B33" w:rsidP="004C1B33">
      <w:pPr>
        <w:pStyle w:val="BodyText"/>
        <w:pBdr>
          <w:bottom w:val="single" w:sz="6" w:space="1" w:color="auto"/>
        </w:pBdr>
        <w:tabs>
          <w:tab w:val="center" w:pos="4680"/>
        </w:tabs>
        <w:ind w:left="540"/>
        <w:rPr>
          <w:rFonts w:cs="Simplified Arabic" w:hint="cs"/>
          <w:sz w:val="32"/>
          <w:szCs w:val="34"/>
          <w:rtl/>
        </w:rPr>
      </w:pPr>
    </w:p>
    <w:p w:rsidR="004C1B33" w:rsidRDefault="004C1B33" w:rsidP="004C1B33">
      <w:pPr>
        <w:pStyle w:val="BodyText"/>
        <w:pBdr>
          <w:bottom w:val="single" w:sz="6" w:space="1" w:color="auto"/>
        </w:pBdr>
        <w:tabs>
          <w:tab w:val="center" w:pos="4680"/>
        </w:tabs>
        <w:ind w:left="540"/>
        <w:rPr>
          <w:rFonts w:cs="Simplified Arabic" w:hint="cs"/>
          <w:sz w:val="32"/>
          <w:szCs w:val="34"/>
          <w:rtl/>
        </w:rPr>
      </w:pPr>
    </w:p>
    <w:p w:rsidR="004C1B33" w:rsidRDefault="004C1B33" w:rsidP="004C1B33">
      <w:pPr>
        <w:pStyle w:val="BodyText"/>
        <w:pBdr>
          <w:bottom w:val="single" w:sz="6" w:space="1" w:color="auto"/>
        </w:pBdr>
        <w:tabs>
          <w:tab w:val="center" w:pos="4680"/>
        </w:tabs>
        <w:ind w:left="540"/>
        <w:rPr>
          <w:rFonts w:cs="Simplified Arabic" w:hint="cs"/>
          <w:sz w:val="32"/>
          <w:szCs w:val="34"/>
          <w:rtl/>
        </w:rPr>
      </w:pPr>
    </w:p>
    <w:p w:rsidR="00521D8F" w:rsidRDefault="002F45EC" w:rsidP="004C1B33">
      <w:pPr>
        <w:pStyle w:val="BodyText"/>
        <w:pBdr>
          <w:bottom w:val="single" w:sz="6" w:space="1" w:color="auto"/>
        </w:pBdr>
        <w:tabs>
          <w:tab w:val="center" w:pos="4680"/>
        </w:tabs>
        <w:ind w:left="540"/>
        <w:rPr>
          <w:rFonts w:cs="Simplified Arabic" w:hint="cs"/>
          <w:sz w:val="32"/>
          <w:szCs w:val="34"/>
          <w:rtl/>
        </w:rPr>
      </w:pPr>
      <w:r>
        <w:rPr>
          <w:rFonts w:cs="Simplified Arabic" w:hint="cs"/>
          <w:sz w:val="32"/>
          <w:szCs w:val="34"/>
          <w:rtl/>
        </w:rPr>
        <w:t xml:space="preserve">العيب </w:t>
      </w:r>
      <w:r w:rsidR="00D34ACC">
        <w:rPr>
          <w:rFonts w:cs="Simplified Arabic" w:hint="cs"/>
          <w:sz w:val="32"/>
          <w:szCs w:val="34"/>
          <w:rtl/>
        </w:rPr>
        <w:t>جعل</w:t>
      </w:r>
      <w:r>
        <w:rPr>
          <w:rFonts w:cs="Simplified Arabic" w:hint="cs"/>
          <w:sz w:val="32"/>
          <w:szCs w:val="34"/>
          <w:rtl/>
        </w:rPr>
        <w:t xml:space="preserve"> العمل غير محقق للغرض المطلوب .</w:t>
      </w:r>
    </w:p>
    <w:p w:rsidR="00B8318F" w:rsidRPr="004C1B33" w:rsidRDefault="00B8318F" w:rsidP="00521D8F">
      <w:pPr>
        <w:pStyle w:val="BodyText"/>
        <w:pBdr>
          <w:bottom w:val="single" w:sz="6" w:space="1" w:color="auto"/>
        </w:pBdr>
        <w:tabs>
          <w:tab w:val="center" w:pos="4680"/>
        </w:tabs>
        <w:ind w:left="540"/>
        <w:rPr>
          <w:rFonts w:cs="Simplified Arabic" w:hint="cs"/>
          <w:sz w:val="6"/>
          <w:szCs w:val="8"/>
          <w:rtl/>
        </w:rPr>
      </w:pPr>
    </w:p>
    <w:p w:rsidR="00521D8F" w:rsidRDefault="003176C6" w:rsidP="00521D8F">
      <w:pPr>
        <w:pStyle w:val="BodyText"/>
        <w:pBdr>
          <w:bottom w:val="single" w:sz="6" w:space="1" w:color="auto"/>
        </w:pBdr>
        <w:tabs>
          <w:tab w:val="center" w:pos="4680"/>
        </w:tabs>
        <w:ind w:left="540"/>
        <w:rPr>
          <w:rFonts w:cs="Simplified Arabic" w:hint="cs"/>
          <w:sz w:val="32"/>
          <w:szCs w:val="34"/>
          <w:rtl/>
        </w:rPr>
      </w:pPr>
      <w:r>
        <w:rPr>
          <w:rFonts w:cs="Simplified Arabic" w:hint="cs"/>
          <w:sz w:val="32"/>
          <w:szCs w:val="34"/>
          <w:rtl/>
        </w:rPr>
        <w:t>و</w:t>
      </w:r>
      <w:r w:rsidR="00B8318F">
        <w:rPr>
          <w:rFonts w:cs="Simplified Arabic" w:hint="cs"/>
          <w:sz w:val="32"/>
          <w:szCs w:val="34"/>
          <w:rtl/>
        </w:rPr>
        <w:t xml:space="preserve">- </w:t>
      </w:r>
      <w:r w:rsidR="00521D8F">
        <w:rPr>
          <w:rFonts w:cs="Simplified Arabic" w:hint="cs"/>
          <w:sz w:val="32"/>
          <w:szCs w:val="34"/>
          <w:rtl/>
        </w:rPr>
        <w:t xml:space="preserve"> </w:t>
      </w:r>
      <w:r w:rsidR="008D1031">
        <w:rPr>
          <w:rFonts w:cs="Simplified Arabic" w:hint="cs"/>
          <w:sz w:val="32"/>
          <w:szCs w:val="34"/>
          <w:rtl/>
        </w:rPr>
        <w:t xml:space="preserve">يلتزم صاحب العمل بدفع مقابل أعمال المقاولة إلى المقاول وفقاً لاتفاق الطرفين في العقد . ويفترض أن يتم الدفع وفقاً لجدول زمني متفق عليه ، يراعى في تحديده ما يتم إنجازه وتنفيذه من أعمال . وإذا لم يوجد اتفاق على تحديد طريقة سداد أجر المقاول فإن القانون يفترض استحقاقه عند تسليم العمل إلى صاحب العمل ما لم يقض الاتفاق أو العرف بغير ذلك </w:t>
      </w:r>
      <w:r w:rsidR="00D34ACC">
        <w:rPr>
          <w:rFonts w:cs="Simplified Arabic" w:hint="cs"/>
          <w:sz w:val="32"/>
          <w:szCs w:val="34"/>
          <w:rtl/>
        </w:rPr>
        <w:t>.</w:t>
      </w:r>
    </w:p>
    <w:p w:rsidR="00521D8F" w:rsidRDefault="00521D8F" w:rsidP="003176C6">
      <w:pPr>
        <w:pStyle w:val="BodyText"/>
        <w:pBdr>
          <w:bottom w:val="single" w:sz="6" w:space="1" w:color="auto"/>
        </w:pBdr>
        <w:tabs>
          <w:tab w:val="center" w:pos="4680"/>
        </w:tabs>
        <w:ind w:left="540"/>
        <w:rPr>
          <w:rFonts w:cs="Simplified Arabic" w:hint="cs"/>
          <w:sz w:val="32"/>
          <w:szCs w:val="34"/>
          <w:rtl/>
        </w:rPr>
      </w:pPr>
      <w:r>
        <w:rPr>
          <w:rFonts w:cs="Simplified Arabic" w:hint="cs"/>
          <w:sz w:val="32"/>
          <w:szCs w:val="34"/>
          <w:rtl/>
        </w:rPr>
        <w:t xml:space="preserve"> </w:t>
      </w:r>
      <w:r w:rsidR="003176C6">
        <w:rPr>
          <w:rFonts w:cs="Simplified Arabic" w:hint="cs"/>
          <w:sz w:val="32"/>
          <w:szCs w:val="34"/>
          <w:rtl/>
        </w:rPr>
        <w:t>ز</w:t>
      </w:r>
      <w:r w:rsidR="00B8318F">
        <w:rPr>
          <w:rFonts w:cs="Simplified Arabic" w:hint="cs"/>
          <w:sz w:val="32"/>
          <w:szCs w:val="34"/>
          <w:rtl/>
        </w:rPr>
        <w:t>- و</w:t>
      </w:r>
      <w:r w:rsidR="007D4FC1">
        <w:rPr>
          <w:rFonts w:cs="Simplified Arabic" w:hint="cs"/>
          <w:sz w:val="32"/>
          <w:szCs w:val="34"/>
          <w:rtl/>
        </w:rPr>
        <w:t>إذا كان العمل مكونا من عدة أجزاء ، أو كان المقابل محددا على أساس الوحدة ، جاز للمقاول أن يستوفي من المقابل بقدر ما أنجز من العمل يعد معاينته وتقبله ، على أن يكون ما تم إنجازه جزءا متميزا أو قسما ذا أهمية كافية بالنسبة إلى العمل في جملته وذلك ما لم يتفق على خلافه</w:t>
      </w:r>
      <w:r w:rsidR="00D34ACC">
        <w:rPr>
          <w:rFonts w:cs="Simplified Arabic" w:hint="cs"/>
          <w:sz w:val="32"/>
          <w:szCs w:val="34"/>
          <w:rtl/>
        </w:rPr>
        <w:t xml:space="preserve"> .</w:t>
      </w:r>
      <w:r w:rsidR="007D4FC1">
        <w:rPr>
          <w:rFonts w:cs="Simplified Arabic" w:hint="cs"/>
          <w:sz w:val="32"/>
          <w:szCs w:val="34"/>
          <w:rtl/>
        </w:rPr>
        <w:t xml:space="preserve"> ويفترض فيما دفع المقابل عنه أنه قد تمت معاينته وتقبله ، ما لم يثبت أن الدفع كان تحت الحساب .</w:t>
      </w:r>
    </w:p>
    <w:p w:rsidR="00521D8F" w:rsidRDefault="00521D8F" w:rsidP="003176C6">
      <w:pPr>
        <w:pStyle w:val="BodyText"/>
        <w:pBdr>
          <w:bottom w:val="single" w:sz="6" w:space="1" w:color="auto"/>
        </w:pBdr>
        <w:tabs>
          <w:tab w:val="left" w:pos="3195"/>
        </w:tabs>
        <w:ind w:left="540"/>
        <w:rPr>
          <w:rFonts w:cs="Simplified Arabic" w:hint="cs"/>
          <w:sz w:val="32"/>
          <w:szCs w:val="34"/>
          <w:rtl/>
        </w:rPr>
      </w:pPr>
      <w:r>
        <w:rPr>
          <w:rFonts w:cs="Simplified Arabic" w:hint="cs"/>
          <w:sz w:val="32"/>
          <w:szCs w:val="34"/>
          <w:rtl/>
        </w:rPr>
        <w:t xml:space="preserve"> </w:t>
      </w:r>
      <w:r w:rsidR="003176C6">
        <w:rPr>
          <w:rFonts w:cs="Simplified Arabic" w:hint="cs"/>
          <w:sz w:val="32"/>
          <w:szCs w:val="34"/>
          <w:rtl/>
        </w:rPr>
        <w:t>ح</w:t>
      </w:r>
      <w:r w:rsidR="00B8318F">
        <w:rPr>
          <w:rFonts w:cs="Simplified Arabic" w:hint="cs"/>
          <w:sz w:val="32"/>
          <w:szCs w:val="34"/>
          <w:rtl/>
        </w:rPr>
        <w:t xml:space="preserve">- </w:t>
      </w:r>
      <w:r w:rsidR="007D4FC1">
        <w:rPr>
          <w:rFonts w:cs="Simplified Arabic" w:hint="cs"/>
          <w:sz w:val="32"/>
          <w:szCs w:val="34"/>
          <w:rtl/>
        </w:rPr>
        <w:t xml:space="preserve">إذا لم يعين المقابل في العقد ، استحق المقاول مقابل المثل وقت إبرامه ولا يكون لارتفاع تكاليف العمل أو انخفاضها أثر في مدي الالتزامات التى يرتبها العقد ، ما لم تحدث ظروف </w:t>
      </w:r>
      <w:r w:rsidR="00DC0D8C">
        <w:rPr>
          <w:rFonts w:cs="Simplified Arabic" w:hint="cs"/>
          <w:sz w:val="32"/>
          <w:szCs w:val="34"/>
          <w:rtl/>
        </w:rPr>
        <w:t>طارئة</w:t>
      </w:r>
      <w:r w:rsidR="007D4FC1">
        <w:rPr>
          <w:rFonts w:cs="Simplified Arabic" w:hint="cs"/>
          <w:sz w:val="32"/>
          <w:szCs w:val="34"/>
          <w:rtl/>
        </w:rPr>
        <w:t xml:space="preserve"> وفي هذه الحالة تطبق أحكام المادة (198) من القانون المدني والتى تقضي بأنه : </w:t>
      </w:r>
    </w:p>
    <w:p w:rsidR="00521D8F" w:rsidRDefault="007D4FC1" w:rsidP="00521D8F">
      <w:pPr>
        <w:pStyle w:val="BodyText"/>
        <w:pBdr>
          <w:bottom w:val="single" w:sz="6" w:space="1" w:color="auto"/>
        </w:pBdr>
        <w:tabs>
          <w:tab w:val="left" w:pos="3195"/>
        </w:tabs>
        <w:ind w:left="540"/>
        <w:rPr>
          <w:rFonts w:cs="Simplified Arabic" w:hint="cs"/>
          <w:b/>
          <w:bCs/>
          <w:sz w:val="32"/>
          <w:szCs w:val="34"/>
          <w:u w:val="single"/>
          <w:rtl/>
        </w:rPr>
      </w:pPr>
      <w:r>
        <w:rPr>
          <w:rFonts w:cs="Simplified Arabic" w:hint="cs"/>
          <w:sz w:val="32"/>
          <w:szCs w:val="34"/>
          <w:rtl/>
        </w:rPr>
        <w:t xml:space="preserve">" إذا طرأت ، بعد العقد وقبل تمام تنفيذه ، ظروف استثنائية عامة لم يكن في الوسع توقعها عند إبرامه ، وترتب على حدوثها أن تنفيذ الالتزام الناشئ عنه ، وإن لم يصبح مستحيلا ، صار مرهقا للمدين ، بحيث يهدده بخسارة فادحة ، جاز للقاضي بعد الموازنة بين مصلحة الطرفين ، أن يرد الالتزام المرهق إلى الحد المعقول ، بأن يضيق من </w:t>
      </w:r>
      <w:r w:rsidR="00D34ACC">
        <w:rPr>
          <w:rFonts w:cs="Simplified Arabic" w:hint="cs"/>
          <w:sz w:val="32"/>
          <w:szCs w:val="34"/>
          <w:rtl/>
        </w:rPr>
        <w:t xml:space="preserve">مداه </w:t>
      </w:r>
      <w:r>
        <w:rPr>
          <w:rFonts w:cs="Simplified Arabic" w:hint="cs"/>
          <w:sz w:val="32"/>
          <w:szCs w:val="34"/>
          <w:rtl/>
        </w:rPr>
        <w:t xml:space="preserve"> أو يزيد في </w:t>
      </w:r>
      <w:r w:rsidR="00D34ACC">
        <w:rPr>
          <w:rFonts w:cs="Simplified Arabic" w:hint="cs"/>
          <w:sz w:val="32"/>
          <w:szCs w:val="34"/>
          <w:rtl/>
        </w:rPr>
        <w:t>مقابلة</w:t>
      </w:r>
      <w:r w:rsidR="00DC0D8C">
        <w:rPr>
          <w:rFonts w:cs="Simplified Arabic" w:hint="cs"/>
          <w:sz w:val="32"/>
          <w:szCs w:val="34"/>
          <w:rtl/>
        </w:rPr>
        <w:t xml:space="preserve"> .</w:t>
      </w:r>
      <w:r>
        <w:rPr>
          <w:rFonts w:cs="Simplified Arabic" w:hint="cs"/>
          <w:sz w:val="32"/>
          <w:szCs w:val="34"/>
          <w:rtl/>
        </w:rPr>
        <w:t xml:space="preserve"> ويقع باطلا كل إتفاق على خلاف ذلك " .</w:t>
      </w:r>
    </w:p>
    <w:p w:rsidR="003176C6" w:rsidRDefault="003176C6" w:rsidP="00521D8F">
      <w:pPr>
        <w:pStyle w:val="BodyText"/>
        <w:pBdr>
          <w:bottom w:val="single" w:sz="6" w:space="1" w:color="auto"/>
        </w:pBdr>
        <w:tabs>
          <w:tab w:val="left" w:pos="3195"/>
        </w:tabs>
        <w:ind w:left="540"/>
        <w:rPr>
          <w:rFonts w:cs="Simplified Arabic" w:hint="cs"/>
          <w:b/>
          <w:bCs/>
          <w:sz w:val="32"/>
          <w:szCs w:val="34"/>
          <w:u w:val="single"/>
          <w:rtl/>
        </w:rPr>
      </w:pPr>
    </w:p>
    <w:p w:rsidR="00DC0D8C" w:rsidRDefault="00DC0D8C" w:rsidP="00521D8F">
      <w:pPr>
        <w:pStyle w:val="BodyText"/>
        <w:pBdr>
          <w:bottom w:val="single" w:sz="6" w:space="1" w:color="auto"/>
        </w:pBdr>
        <w:tabs>
          <w:tab w:val="left" w:pos="3195"/>
        </w:tabs>
        <w:ind w:left="540"/>
        <w:rPr>
          <w:rFonts w:cs="Simplified Arabic" w:hint="cs"/>
          <w:b/>
          <w:bCs/>
          <w:sz w:val="32"/>
          <w:szCs w:val="34"/>
          <w:u w:val="single"/>
          <w:rtl/>
        </w:rPr>
      </w:pPr>
    </w:p>
    <w:p w:rsidR="007D4FC1" w:rsidRPr="00521D8F" w:rsidRDefault="00521D8F" w:rsidP="00521D8F">
      <w:pPr>
        <w:pStyle w:val="BodyText"/>
        <w:pBdr>
          <w:bottom w:val="single" w:sz="6" w:space="1" w:color="auto"/>
        </w:pBdr>
        <w:tabs>
          <w:tab w:val="left" w:pos="3195"/>
          <w:tab w:val="right" w:pos="8820"/>
        </w:tabs>
        <w:ind w:left="540"/>
        <w:rPr>
          <w:rFonts w:cs="Simplified Arabic" w:hint="cs"/>
          <w:b/>
          <w:bCs/>
          <w:sz w:val="32"/>
          <w:szCs w:val="34"/>
          <w:rtl/>
        </w:rPr>
      </w:pPr>
      <w:r w:rsidRPr="00521D8F">
        <w:rPr>
          <w:rFonts w:cs="Simplified Arabic" w:hint="cs"/>
          <w:b/>
          <w:bCs/>
          <w:sz w:val="32"/>
          <w:szCs w:val="34"/>
          <w:rtl/>
        </w:rPr>
        <w:lastRenderedPageBreak/>
        <w:t xml:space="preserve"> </w:t>
      </w:r>
      <w:r w:rsidR="007D4FC1" w:rsidRPr="00521D8F">
        <w:rPr>
          <w:rFonts w:cs="Simplified Arabic" w:hint="cs"/>
          <w:b/>
          <w:bCs/>
          <w:sz w:val="32"/>
          <w:szCs w:val="34"/>
          <w:rtl/>
        </w:rPr>
        <w:t xml:space="preserve">التنازل </w:t>
      </w:r>
      <w:r w:rsidR="007D4FC1" w:rsidRPr="00B8318F">
        <w:rPr>
          <w:rFonts w:cs="Simplified Arabic" w:hint="cs"/>
          <w:b/>
          <w:bCs/>
          <w:sz w:val="32"/>
          <w:szCs w:val="34"/>
          <w:rtl/>
        </w:rPr>
        <w:t xml:space="preserve">عن عقد المقاولة وعقد المقاولة من الباطن : </w:t>
      </w:r>
      <w:r w:rsidRPr="00B8318F">
        <w:rPr>
          <w:rFonts w:cs="Simplified Arabic"/>
          <w:b/>
          <w:bCs/>
          <w:sz w:val="32"/>
          <w:szCs w:val="34"/>
          <w:rtl/>
        </w:rPr>
        <w:tab/>
      </w:r>
    </w:p>
    <w:p w:rsidR="007D4FC1" w:rsidRDefault="007D4FC1" w:rsidP="007D4FC1">
      <w:pPr>
        <w:pStyle w:val="BodyText"/>
        <w:tabs>
          <w:tab w:val="center" w:pos="4680"/>
        </w:tabs>
        <w:spacing w:before="240"/>
        <w:ind w:left="540"/>
        <w:rPr>
          <w:rFonts w:cs="Simplified Arabic" w:hint="cs"/>
          <w:b/>
          <w:bCs/>
          <w:sz w:val="32"/>
          <w:szCs w:val="34"/>
          <w:u w:val="single"/>
          <w:rtl/>
        </w:rPr>
      </w:pPr>
      <w:r w:rsidRPr="007D4FC1">
        <w:rPr>
          <w:rFonts w:cs="Simplified Arabic" w:hint="cs"/>
          <w:b/>
          <w:bCs/>
          <w:sz w:val="32"/>
          <w:szCs w:val="34"/>
          <w:u w:val="single"/>
          <w:rtl/>
        </w:rPr>
        <w:t xml:space="preserve">أ -  التنازل عن العقد </w:t>
      </w:r>
    </w:p>
    <w:p w:rsidR="007D4FC1" w:rsidRDefault="007D4FC1" w:rsidP="007D4FC1">
      <w:pPr>
        <w:pStyle w:val="BodyText"/>
        <w:tabs>
          <w:tab w:val="center" w:pos="4680"/>
        </w:tabs>
        <w:spacing w:before="240"/>
        <w:ind w:left="540"/>
        <w:rPr>
          <w:rFonts w:cs="Simplified Arabic" w:hint="cs"/>
          <w:sz w:val="32"/>
          <w:szCs w:val="34"/>
          <w:rtl/>
        </w:rPr>
      </w:pPr>
      <w:r>
        <w:rPr>
          <w:rFonts w:cs="Simplified Arabic" w:hint="cs"/>
          <w:sz w:val="32"/>
          <w:szCs w:val="34"/>
          <w:rtl/>
        </w:rPr>
        <w:t xml:space="preserve">من المقرر فى المادة (680) من القانون المدني أنه </w:t>
      </w:r>
      <w:r w:rsidR="000B7701">
        <w:rPr>
          <w:rFonts w:cs="Simplified Arabic" w:hint="cs"/>
          <w:sz w:val="32"/>
          <w:szCs w:val="34"/>
          <w:rtl/>
        </w:rPr>
        <w:t>:</w:t>
      </w:r>
    </w:p>
    <w:p w:rsidR="000B7701" w:rsidRDefault="000B7701" w:rsidP="007D4FC1">
      <w:pPr>
        <w:pStyle w:val="BodyText"/>
        <w:tabs>
          <w:tab w:val="center" w:pos="4680"/>
        </w:tabs>
        <w:spacing w:before="240"/>
        <w:ind w:left="540"/>
        <w:rPr>
          <w:rFonts w:cs="Simplified Arabic" w:hint="cs"/>
          <w:sz w:val="32"/>
          <w:szCs w:val="34"/>
          <w:rtl/>
        </w:rPr>
      </w:pPr>
      <w:r>
        <w:rPr>
          <w:rFonts w:cs="Simplified Arabic" w:hint="cs"/>
          <w:sz w:val="32"/>
          <w:szCs w:val="34"/>
          <w:rtl/>
        </w:rPr>
        <w:t>" 1- لا يجوز لأي من المتعاقدين التنازل عن المقاولة إلا بموافقة الآخر ، وذلك ما لم يوجد في العقد شرط يقضي بخلافه .</w:t>
      </w:r>
    </w:p>
    <w:p w:rsidR="000B7701" w:rsidRDefault="000B7701" w:rsidP="007D4FC1">
      <w:pPr>
        <w:pStyle w:val="BodyText"/>
        <w:tabs>
          <w:tab w:val="center" w:pos="4680"/>
        </w:tabs>
        <w:spacing w:before="240"/>
        <w:ind w:left="540"/>
        <w:rPr>
          <w:rFonts w:cs="Simplified Arabic" w:hint="cs"/>
          <w:sz w:val="32"/>
          <w:szCs w:val="34"/>
          <w:rtl/>
        </w:rPr>
      </w:pPr>
      <w:r>
        <w:rPr>
          <w:rFonts w:cs="Simplified Arabic" w:hint="cs"/>
          <w:sz w:val="32"/>
          <w:szCs w:val="34"/>
          <w:rtl/>
        </w:rPr>
        <w:t>2- فإذا تم التنازل حل المتنازل له محل المتنازل في حقوقه والتزاماته .</w:t>
      </w:r>
    </w:p>
    <w:p w:rsidR="000B7701" w:rsidRDefault="000B7701" w:rsidP="007D4FC1">
      <w:pPr>
        <w:pStyle w:val="BodyText"/>
        <w:tabs>
          <w:tab w:val="center" w:pos="4680"/>
        </w:tabs>
        <w:spacing w:before="240"/>
        <w:ind w:left="540"/>
        <w:rPr>
          <w:rFonts w:cs="Simplified Arabic" w:hint="cs"/>
          <w:sz w:val="32"/>
          <w:szCs w:val="34"/>
          <w:rtl/>
        </w:rPr>
      </w:pPr>
      <w:r>
        <w:rPr>
          <w:rFonts w:cs="Simplified Arabic" w:hint="cs"/>
          <w:sz w:val="32"/>
          <w:szCs w:val="34"/>
          <w:rtl/>
        </w:rPr>
        <w:t>3- ولا يسري التنازل في مواجهة الغير إلا إذا أعلن للمتعاقد الآخر بوجه رسمي ، أو كانت موافقته على التنازل ثابتة التاريخ " .</w:t>
      </w:r>
    </w:p>
    <w:p w:rsidR="000B7701" w:rsidRDefault="000B7701" w:rsidP="007D4FC1">
      <w:pPr>
        <w:pStyle w:val="BodyText"/>
        <w:tabs>
          <w:tab w:val="center" w:pos="4680"/>
        </w:tabs>
        <w:spacing w:before="240"/>
        <w:ind w:left="540"/>
        <w:rPr>
          <w:rFonts w:cs="Simplified Arabic" w:hint="cs"/>
          <w:sz w:val="32"/>
          <w:szCs w:val="34"/>
          <w:rtl/>
        </w:rPr>
      </w:pPr>
      <w:r>
        <w:rPr>
          <w:rFonts w:cs="Simplified Arabic" w:hint="cs"/>
          <w:sz w:val="32"/>
          <w:szCs w:val="34"/>
          <w:rtl/>
        </w:rPr>
        <w:t>وبهذا الحكم فقد نظم القانون أحكام التنازل عن عقد المقاولة ، فأعطي للطرفين الاتفاق في العقد على جواز التنازل إلى الغير عن العقد . وفى غياب الاتفاق المسبق فإنه لا يجوز للمقاول وصاحب العمل التنازل عن العقد للغير الا بموافقة الطرف الآخر .</w:t>
      </w:r>
    </w:p>
    <w:p w:rsidR="000B7701" w:rsidRDefault="000B7701" w:rsidP="007D4FC1">
      <w:pPr>
        <w:pStyle w:val="BodyText"/>
        <w:tabs>
          <w:tab w:val="center" w:pos="4680"/>
        </w:tabs>
        <w:spacing w:before="240"/>
        <w:ind w:left="540"/>
        <w:rPr>
          <w:rFonts w:cs="Simplified Arabic" w:hint="cs"/>
          <w:sz w:val="32"/>
          <w:szCs w:val="34"/>
          <w:rtl/>
        </w:rPr>
      </w:pPr>
      <w:r>
        <w:rPr>
          <w:rFonts w:cs="Simplified Arabic" w:hint="cs"/>
          <w:sz w:val="32"/>
          <w:szCs w:val="34"/>
          <w:rtl/>
        </w:rPr>
        <w:t>ويترتب على التنازل الموافق عليه من الطرف الآخر ، حلول المتنازل له عن العقد محل المتنازل في حقوقه والتزاماته .</w:t>
      </w:r>
    </w:p>
    <w:p w:rsidR="000B7701" w:rsidRDefault="000B7701" w:rsidP="003176C6">
      <w:pPr>
        <w:pStyle w:val="BodyText"/>
        <w:tabs>
          <w:tab w:val="center" w:pos="4680"/>
        </w:tabs>
        <w:spacing w:before="240"/>
        <w:ind w:left="540"/>
        <w:rPr>
          <w:rFonts w:cs="Simplified Arabic" w:hint="cs"/>
          <w:sz w:val="32"/>
          <w:szCs w:val="34"/>
          <w:rtl/>
        </w:rPr>
      </w:pPr>
      <w:r>
        <w:rPr>
          <w:rFonts w:cs="Simplified Arabic" w:hint="cs"/>
          <w:sz w:val="32"/>
          <w:szCs w:val="34"/>
          <w:rtl/>
        </w:rPr>
        <w:t xml:space="preserve">وهذا التنازل لا يسرى في مواجهة المتعاقد الآخر في حال الاتفاق على جوازه في العقد إلا إذا </w:t>
      </w:r>
      <w:r w:rsidR="00DC0D8C">
        <w:rPr>
          <w:rFonts w:cs="Simplified Arabic" w:hint="cs"/>
          <w:sz w:val="32"/>
          <w:szCs w:val="34"/>
          <w:rtl/>
        </w:rPr>
        <w:t>أعلن</w:t>
      </w:r>
      <w:r>
        <w:rPr>
          <w:rFonts w:cs="Simplified Arabic" w:hint="cs"/>
          <w:sz w:val="32"/>
          <w:szCs w:val="34"/>
          <w:rtl/>
        </w:rPr>
        <w:t xml:space="preserve"> رسمياً إلى المتعاقد الآخر . أما بالنسبة للغير فإن التنازل لا يسرى فى حقه إلا إذا كان ثابت التاريخ</w:t>
      </w:r>
      <w:r w:rsidR="00D34ACC">
        <w:rPr>
          <w:rFonts w:cs="Simplified Arabic" w:hint="cs"/>
          <w:sz w:val="32"/>
          <w:szCs w:val="34"/>
          <w:rtl/>
        </w:rPr>
        <w:t xml:space="preserve"> .</w:t>
      </w:r>
      <w:r>
        <w:rPr>
          <w:rFonts w:cs="Simplified Arabic" w:hint="cs"/>
          <w:sz w:val="32"/>
          <w:szCs w:val="34"/>
          <w:rtl/>
        </w:rPr>
        <w:t xml:space="preserve"> ويجوز للمقاول أن يتنازل </w:t>
      </w:r>
      <w:r w:rsidR="009867A9">
        <w:rPr>
          <w:rFonts w:cs="Simplified Arabic" w:hint="cs"/>
          <w:sz w:val="32"/>
          <w:szCs w:val="34"/>
          <w:rtl/>
        </w:rPr>
        <w:t>لطرف</w:t>
      </w:r>
      <w:r w:rsidR="003176C6">
        <w:rPr>
          <w:rFonts w:cs="Simplified Arabic" w:hint="cs"/>
          <w:sz w:val="32"/>
          <w:szCs w:val="34"/>
          <w:rtl/>
        </w:rPr>
        <w:t xml:space="preserve"> ثالث عن  مستحقاته</w:t>
      </w:r>
      <w:r>
        <w:rPr>
          <w:rFonts w:cs="Simplified Arabic" w:hint="cs"/>
          <w:sz w:val="32"/>
          <w:szCs w:val="34"/>
          <w:rtl/>
        </w:rPr>
        <w:t xml:space="preserve"> </w:t>
      </w:r>
      <w:r w:rsidR="003176C6">
        <w:rPr>
          <w:rFonts w:cs="Simplified Arabic" w:hint="cs"/>
          <w:sz w:val="32"/>
          <w:szCs w:val="34"/>
          <w:rtl/>
        </w:rPr>
        <w:t>وفقاً</w:t>
      </w:r>
      <w:r>
        <w:rPr>
          <w:rFonts w:cs="Simplified Arabic" w:hint="cs"/>
          <w:sz w:val="32"/>
          <w:szCs w:val="34"/>
          <w:rtl/>
        </w:rPr>
        <w:t xml:space="preserve"> لأحكام حوالة الحق المقررة فى القانون المدني .</w:t>
      </w:r>
    </w:p>
    <w:p w:rsidR="000B7701" w:rsidRDefault="004E1F95" w:rsidP="007D4FC1">
      <w:pPr>
        <w:pStyle w:val="BodyText"/>
        <w:tabs>
          <w:tab w:val="center" w:pos="4680"/>
        </w:tabs>
        <w:spacing w:before="240"/>
        <w:ind w:left="540"/>
        <w:rPr>
          <w:rFonts w:cs="Simplified Arabic" w:hint="cs"/>
          <w:b/>
          <w:bCs/>
          <w:sz w:val="32"/>
          <w:szCs w:val="34"/>
          <w:u w:val="single"/>
          <w:rtl/>
        </w:rPr>
      </w:pPr>
      <w:r w:rsidRPr="004E1F95">
        <w:rPr>
          <w:rFonts w:cs="Simplified Arabic" w:hint="cs"/>
          <w:b/>
          <w:bCs/>
          <w:sz w:val="32"/>
          <w:szCs w:val="34"/>
          <w:u w:val="single"/>
          <w:rtl/>
        </w:rPr>
        <w:t xml:space="preserve">ب </w:t>
      </w:r>
      <w:r w:rsidRPr="004E1F95">
        <w:rPr>
          <w:rFonts w:cs="Simplified Arabic"/>
          <w:b/>
          <w:bCs/>
          <w:sz w:val="32"/>
          <w:szCs w:val="34"/>
          <w:u w:val="single"/>
          <w:rtl/>
        </w:rPr>
        <w:t>–</w:t>
      </w:r>
      <w:r w:rsidRPr="004E1F95">
        <w:rPr>
          <w:rFonts w:cs="Simplified Arabic" w:hint="cs"/>
          <w:b/>
          <w:bCs/>
          <w:sz w:val="32"/>
          <w:szCs w:val="34"/>
          <w:u w:val="single"/>
          <w:rtl/>
        </w:rPr>
        <w:t xml:space="preserve"> عقد المقاولة من الباطن :</w:t>
      </w:r>
    </w:p>
    <w:p w:rsidR="00250D66" w:rsidRDefault="004E1F95" w:rsidP="00DC0D8C">
      <w:pPr>
        <w:pStyle w:val="BodyText"/>
        <w:tabs>
          <w:tab w:val="center" w:pos="4680"/>
        </w:tabs>
        <w:spacing w:before="240"/>
        <w:ind w:left="540"/>
        <w:rPr>
          <w:rFonts w:cs="Simplified Arabic" w:hint="cs"/>
          <w:sz w:val="32"/>
          <w:szCs w:val="34"/>
          <w:rtl/>
        </w:rPr>
      </w:pPr>
      <w:r>
        <w:rPr>
          <w:rFonts w:cs="Simplified Arabic" w:hint="cs"/>
          <w:sz w:val="32"/>
          <w:szCs w:val="34"/>
          <w:rtl/>
        </w:rPr>
        <w:t xml:space="preserve">يجيز القانون المدني للمقاول أن </w:t>
      </w:r>
      <w:r w:rsidR="00DC0D8C">
        <w:rPr>
          <w:rFonts w:cs="Simplified Arabic" w:hint="cs"/>
          <w:sz w:val="32"/>
          <w:szCs w:val="34"/>
          <w:rtl/>
        </w:rPr>
        <w:t>يكل</w:t>
      </w:r>
      <w:r>
        <w:rPr>
          <w:rFonts w:cs="Simplified Arabic" w:hint="cs"/>
          <w:sz w:val="32"/>
          <w:szCs w:val="34"/>
          <w:rtl/>
        </w:rPr>
        <w:t xml:space="preserve"> تنفيذ جميع أعمال المقاولة أو بعضها </w:t>
      </w:r>
    </w:p>
    <w:p w:rsidR="003176C6" w:rsidRPr="003176C6" w:rsidRDefault="003176C6" w:rsidP="003176C6">
      <w:pPr>
        <w:pStyle w:val="BodyText"/>
        <w:tabs>
          <w:tab w:val="center" w:pos="4680"/>
        </w:tabs>
        <w:spacing w:before="240"/>
        <w:ind w:left="540"/>
        <w:rPr>
          <w:rFonts w:cs="Simplified Arabic" w:hint="cs"/>
          <w:sz w:val="14"/>
          <w:szCs w:val="16"/>
          <w:rtl/>
        </w:rPr>
      </w:pPr>
    </w:p>
    <w:p w:rsidR="004E1F95" w:rsidRPr="003176C6" w:rsidRDefault="004E1F95" w:rsidP="003176C6">
      <w:pPr>
        <w:pStyle w:val="BodyText"/>
        <w:tabs>
          <w:tab w:val="center" w:pos="4680"/>
        </w:tabs>
        <w:spacing w:before="240"/>
        <w:ind w:left="540"/>
        <w:rPr>
          <w:rFonts w:cs="Simplified Arabic" w:hint="cs"/>
          <w:sz w:val="30"/>
          <w:szCs w:val="32"/>
          <w:rtl/>
        </w:rPr>
      </w:pPr>
      <w:r w:rsidRPr="003176C6">
        <w:rPr>
          <w:rFonts w:cs="Simplified Arabic" w:hint="cs"/>
          <w:sz w:val="30"/>
          <w:szCs w:val="32"/>
          <w:rtl/>
        </w:rPr>
        <w:t>إلى مقاول آخر والذي يعتبر مقاولاً من الباطن ، وذلك ما لم يوجد اتفاق في عقد المقاولة ذاته يمنعه من ذلك ، وما لم تكن شخصية المقاول محل اعتبار بالنظر إلى طبيعة العمل المراد تنفيذه .</w:t>
      </w:r>
    </w:p>
    <w:p w:rsidR="004E1F95" w:rsidRPr="003176C6" w:rsidRDefault="004E1F95" w:rsidP="003176C6">
      <w:pPr>
        <w:pStyle w:val="BodyText"/>
        <w:tabs>
          <w:tab w:val="center" w:pos="4680"/>
        </w:tabs>
        <w:ind w:left="540"/>
        <w:rPr>
          <w:rFonts w:cs="Simplified Arabic" w:hint="cs"/>
          <w:sz w:val="30"/>
          <w:szCs w:val="32"/>
          <w:rtl/>
        </w:rPr>
      </w:pPr>
      <w:r w:rsidRPr="003176C6">
        <w:rPr>
          <w:rFonts w:cs="Simplified Arabic" w:hint="cs"/>
          <w:sz w:val="30"/>
          <w:szCs w:val="32"/>
          <w:rtl/>
        </w:rPr>
        <w:t xml:space="preserve">واذا تمت الاستعانة بمقاول من الباطن فإن كل من المقاول الأصلي والمقاول من الباطل يكون مسئولاً أمام صاحب العمل عن تنفيذ العمل وإنجازه . كما يترتب على عقد المقاولة من الباطن أن يكون للمقاول من الباطن </w:t>
      </w:r>
      <w:r w:rsidR="009867A9" w:rsidRPr="003176C6">
        <w:rPr>
          <w:rFonts w:cs="Simplified Arabic" w:hint="cs"/>
          <w:sz w:val="30"/>
          <w:szCs w:val="32"/>
          <w:rtl/>
        </w:rPr>
        <w:t>وللعمال</w:t>
      </w:r>
      <w:r w:rsidRPr="003176C6">
        <w:rPr>
          <w:rFonts w:cs="Simplified Arabic" w:hint="cs"/>
          <w:sz w:val="30"/>
          <w:szCs w:val="32"/>
          <w:rtl/>
        </w:rPr>
        <w:t xml:space="preserve"> الذين يعملون لدى المقاول الأصلي حق مباشر فى مطالبة </w:t>
      </w:r>
      <w:r w:rsidR="003176C6" w:rsidRPr="003176C6">
        <w:rPr>
          <w:rFonts w:cs="Simplified Arabic" w:hint="cs"/>
          <w:sz w:val="30"/>
          <w:szCs w:val="32"/>
          <w:rtl/>
        </w:rPr>
        <w:t xml:space="preserve">صاحب العمل بدفع مستحقاتهم مما لديه من مستحقات للمقاول الأصلى ، وفي حدود تلك المستحقات وقت رفع الدعوى ضد صاحب العمل </w:t>
      </w:r>
      <w:r w:rsidR="00250D66" w:rsidRPr="003176C6">
        <w:rPr>
          <w:rFonts w:cs="Simplified Arabic" w:hint="cs"/>
          <w:sz w:val="30"/>
          <w:szCs w:val="32"/>
          <w:rtl/>
        </w:rPr>
        <w:t>.</w:t>
      </w:r>
    </w:p>
    <w:p w:rsidR="003176C6" w:rsidRPr="003176C6" w:rsidRDefault="003176C6" w:rsidP="003176C6">
      <w:pPr>
        <w:pStyle w:val="BodyText"/>
        <w:tabs>
          <w:tab w:val="center" w:pos="4680"/>
        </w:tabs>
        <w:ind w:left="540"/>
        <w:rPr>
          <w:rFonts w:cs="Simplified Arabic" w:hint="cs"/>
          <w:sz w:val="28"/>
          <w:szCs w:val="30"/>
          <w:rtl/>
        </w:rPr>
      </w:pPr>
      <w:r w:rsidRPr="003176C6">
        <w:rPr>
          <w:rFonts w:cs="Simplified Arabic" w:hint="cs"/>
          <w:sz w:val="28"/>
          <w:szCs w:val="30"/>
          <w:rtl/>
        </w:rPr>
        <w:t>وفضلاً عن ذلك يكون لعمال المقاول من الباطل حق رفع دعوى مباشرة ضد كل من صاحب العمل والمقاول الأصلي ، في حدود المستحق للمقاول من الباطن في ذمة كل من صاحب العمل والمقاول الأصلي .</w:t>
      </w:r>
    </w:p>
    <w:p w:rsidR="003176C6" w:rsidRPr="003176C6" w:rsidRDefault="003176C6" w:rsidP="003176C6">
      <w:pPr>
        <w:pStyle w:val="BodyText"/>
        <w:tabs>
          <w:tab w:val="center" w:pos="4680"/>
        </w:tabs>
        <w:ind w:left="540"/>
        <w:rPr>
          <w:rFonts w:cs="Simplified Arabic" w:hint="cs"/>
          <w:sz w:val="28"/>
          <w:szCs w:val="30"/>
          <w:rtl/>
        </w:rPr>
      </w:pPr>
      <w:r w:rsidRPr="003176C6">
        <w:rPr>
          <w:rFonts w:cs="Simplified Arabic" w:hint="cs"/>
          <w:sz w:val="28"/>
          <w:szCs w:val="30"/>
          <w:rtl/>
        </w:rPr>
        <w:t>ويجعل القانون لحقوق المقاول من الباطن والعمال المتقدم ذكرهم امتيازاً على المبالغ المستحقة للمقاول الأصلي أو المقاول من الباطن بحسب الأحوال . وعند تزاحمهم يستوفون حقوقهم كل بنسبة ما له من دين .</w:t>
      </w:r>
    </w:p>
    <w:p w:rsidR="00A54636" w:rsidRPr="003176C6" w:rsidRDefault="00A54636" w:rsidP="003176C6">
      <w:pPr>
        <w:pStyle w:val="BodyText"/>
        <w:tabs>
          <w:tab w:val="center" w:pos="4680"/>
        </w:tabs>
        <w:ind w:left="540"/>
        <w:rPr>
          <w:rFonts w:cs="Simplified Arabic" w:hint="cs"/>
          <w:b/>
          <w:bCs/>
          <w:sz w:val="26"/>
          <w:szCs w:val="28"/>
          <w:u w:val="single"/>
          <w:rtl/>
        </w:rPr>
      </w:pPr>
      <w:r w:rsidRPr="003176C6">
        <w:rPr>
          <w:rFonts w:cs="Simplified Arabic" w:hint="cs"/>
          <w:b/>
          <w:bCs/>
          <w:sz w:val="26"/>
          <w:szCs w:val="28"/>
          <w:u w:val="single"/>
          <w:rtl/>
        </w:rPr>
        <w:t xml:space="preserve">إنتهاء عقد المقاولة </w:t>
      </w:r>
    </w:p>
    <w:p w:rsidR="00A54636" w:rsidRPr="003176C6" w:rsidRDefault="00A54636" w:rsidP="003176C6">
      <w:pPr>
        <w:pStyle w:val="BodyText"/>
        <w:numPr>
          <w:ilvl w:val="0"/>
          <w:numId w:val="42"/>
        </w:numPr>
        <w:tabs>
          <w:tab w:val="center" w:pos="4680"/>
        </w:tabs>
        <w:rPr>
          <w:rFonts w:cs="Simplified Arabic" w:hint="cs"/>
          <w:sz w:val="30"/>
          <w:szCs w:val="32"/>
          <w:rtl/>
        </w:rPr>
      </w:pPr>
      <w:r w:rsidRPr="003176C6">
        <w:rPr>
          <w:rFonts w:cs="Simplified Arabic" w:hint="cs"/>
          <w:sz w:val="30"/>
          <w:szCs w:val="32"/>
          <w:rtl/>
        </w:rPr>
        <w:t>من المقرر قانوناً أن عقد المقاولة ينتهي بانتهاء المدة المتفق عليها في عقد المقاولة ، ما لم يوجد اتفاق على انتهاء العقد بانتهاء الأعمال المتفق على تنفيذها في العقد ، ومن ضمنها فترة صيانة الأعمال محل العقد .</w:t>
      </w:r>
    </w:p>
    <w:p w:rsidR="00A54636" w:rsidRPr="003176C6" w:rsidRDefault="00A54636" w:rsidP="003176C6">
      <w:pPr>
        <w:pStyle w:val="BodyText"/>
        <w:numPr>
          <w:ilvl w:val="0"/>
          <w:numId w:val="42"/>
        </w:numPr>
        <w:tabs>
          <w:tab w:val="center" w:pos="4680"/>
        </w:tabs>
        <w:rPr>
          <w:rFonts w:cs="Simplified Arabic" w:hint="cs"/>
          <w:sz w:val="30"/>
          <w:szCs w:val="32"/>
        </w:rPr>
      </w:pPr>
      <w:r w:rsidRPr="003176C6">
        <w:rPr>
          <w:rFonts w:cs="Simplified Arabic" w:hint="cs"/>
          <w:sz w:val="30"/>
          <w:szCs w:val="32"/>
          <w:rtl/>
        </w:rPr>
        <w:t>ويجوز أن ينتهى العقد طبقاً للقواعد العامة باستحالة تنفيذ العقد ، بسبب لا يد لطرفي العقد فيه كما هو الأمر فى القوة القاهرة ، وبفسخ العقد اتفاقاً أو قضاء أو بالتقايل .</w:t>
      </w:r>
    </w:p>
    <w:p w:rsidR="00A54636" w:rsidRPr="003176C6" w:rsidRDefault="00A54636" w:rsidP="003176C6">
      <w:pPr>
        <w:pStyle w:val="BodyText"/>
        <w:numPr>
          <w:ilvl w:val="0"/>
          <w:numId w:val="42"/>
        </w:numPr>
        <w:tabs>
          <w:tab w:val="center" w:pos="4680"/>
        </w:tabs>
        <w:rPr>
          <w:rFonts w:cs="Simplified Arabic" w:hint="cs"/>
          <w:sz w:val="30"/>
          <w:szCs w:val="32"/>
        </w:rPr>
      </w:pPr>
      <w:r w:rsidRPr="003176C6">
        <w:rPr>
          <w:rFonts w:cs="Simplified Arabic" w:hint="cs"/>
          <w:sz w:val="30"/>
          <w:szCs w:val="32"/>
          <w:rtl/>
        </w:rPr>
        <w:t xml:space="preserve">يعد موت المقاول سبباً من أسباب انقضاء العقد إذا كانت مؤهلاته وامكاناته محل اعتبار لدى </w:t>
      </w:r>
      <w:r w:rsidR="00D81DB5" w:rsidRPr="003176C6">
        <w:rPr>
          <w:rFonts w:cs="Simplified Arabic" w:hint="cs"/>
          <w:sz w:val="30"/>
          <w:szCs w:val="32"/>
          <w:rtl/>
        </w:rPr>
        <w:t xml:space="preserve">صاحب العمل . واذا تخلف الاعتبار الشخصي فإن العقد لا ينتهى من تلقاء ذاته ، اذ يجوز لصاحب العمل انهاؤه </w:t>
      </w:r>
      <w:r w:rsidR="00250D66" w:rsidRPr="003176C6">
        <w:rPr>
          <w:rFonts w:cs="Simplified Arabic" w:hint="cs"/>
          <w:sz w:val="30"/>
          <w:szCs w:val="32"/>
          <w:rtl/>
        </w:rPr>
        <w:t>إذا</w:t>
      </w:r>
      <w:r w:rsidR="00D81DB5" w:rsidRPr="003176C6">
        <w:rPr>
          <w:rFonts w:cs="Simplified Arabic" w:hint="cs"/>
          <w:sz w:val="30"/>
          <w:szCs w:val="32"/>
          <w:rtl/>
        </w:rPr>
        <w:t xml:space="preserve"> لم تتوافر في ورثة المقاول الضمانات الكافية لحسن تنفيذ العمل .</w:t>
      </w:r>
    </w:p>
    <w:p w:rsidR="003176C6" w:rsidRDefault="003176C6" w:rsidP="003176C6">
      <w:pPr>
        <w:pStyle w:val="BodyText"/>
        <w:tabs>
          <w:tab w:val="center" w:pos="4680"/>
        </w:tabs>
        <w:ind w:left="540"/>
        <w:rPr>
          <w:rFonts w:cs="Simplified Arabic" w:hint="cs"/>
          <w:sz w:val="32"/>
          <w:szCs w:val="34"/>
          <w:rtl/>
        </w:rPr>
      </w:pPr>
    </w:p>
    <w:p w:rsidR="00D81DB5" w:rsidRDefault="00D81DB5" w:rsidP="003176C6">
      <w:pPr>
        <w:pStyle w:val="BodyText"/>
        <w:tabs>
          <w:tab w:val="center" w:pos="4680"/>
        </w:tabs>
        <w:ind w:left="540"/>
        <w:rPr>
          <w:rFonts w:cs="Simplified Arabic" w:hint="cs"/>
          <w:sz w:val="32"/>
          <w:szCs w:val="34"/>
          <w:rtl/>
        </w:rPr>
      </w:pPr>
      <w:r>
        <w:rPr>
          <w:rFonts w:cs="Simplified Arabic" w:hint="cs"/>
          <w:sz w:val="32"/>
          <w:szCs w:val="34"/>
          <w:rtl/>
        </w:rPr>
        <w:t xml:space="preserve">واذا انتهت المقاولة </w:t>
      </w:r>
      <w:r w:rsidR="00250D66">
        <w:rPr>
          <w:rFonts w:cs="Simplified Arabic" w:hint="cs"/>
          <w:sz w:val="32"/>
          <w:szCs w:val="34"/>
          <w:rtl/>
        </w:rPr>
        <w:t>بموت</w:t>
      </w:r>
      <w:r>
        <w:rPr>
          <w:rFonts w:cs="Simplified Arabic" w:hint="cs"/>
          <w:sz w:val="32"/>
          <w:szCs w:val="34"/>
          <w:rtl/>
        </w:rPr>
        <w:t xml:space="preserve"> المقاول فإن ورثته يستحقون مقابلاً بنسبة الأعمال التي تم تنفيذها حال حياة المقاول ( </w:t>
      </w:r>
      <w:r w:rsidR="00250D66">
        <w:rPr>
          <w:rFonts w:cs="Simplified Arabic" w:hint="cs"/>
          <w:sz w:val="32"/>
          <w:szCs w:val="34"/>
          <w:rtl/>
        </w:rPr>
        <w:t>المورث</w:t>
      </w:r>
      <w:r>
        <w:rPr>
          <w:rFonts w:cs="Simplified Arabic" w:hint="cs"/>
          <w:sz w:val="32"/>
          <w:szCs w:val="34"/>
          <w:rtl/>
        </w:rPr>
        <w:t xml:space="preserve"> ) . كما أن لهم حق المطالبة بقيمة المواد </w:t>
      </w:r>
      <w:r w:rsidR="00250D66">
        <w:rPr>
          <w:rFonts w:cs="Simplified Arabic" w:hint="cs"/>
          <w:sz w:val="32"/>
          <w:szCs w:val="34"/>
          <w:rtl/>
        </w:rPr>
        <w:t>المتخلفة</w:t>
      </w:r>
      <w:r>
        <w:rPr>
          <w:rFonts w:cs="Simplified Arabic" w:hint="cs"/>
          <w:sz w:val="32"/>
          <w:szCs w:val="34"/>
          <w:rtl/>
        </w:rPr>
        <w:t xml:space="preserve"> في موقع العمل عند الوفاة ، إذا كانت تلك المواد صالحة لاستعمال في استكمال العمل .</w:t>
      </w:r>
    </w:p>
    <w:p w:rsidR="00D81DB5" w:rsidRDefault="00D81DB5" w:rsidP="00D81DB5">
      <w:pPr>
        <w:pStyle w:val="BodyText"/>
        <w:tabs>
          <w:tab w:val="center" w:pos="4680"/>
        </w:tabs>
        <w:spacing w:before="240"/>
        <w:ind w:left="540"/>
        <w:rPr>
          <w:rFonts w:cs="Simplified Arabic" w:hint="cs"/>
          <w:sz w:val="32"/>
          <w:szCs w:val="34"/>
          <w:rtl/>
        </w:rPr>
      </w:pPr>
      <w:r>
        <w:rPr>
          <w:rFonts w:cs="Simplified Arabic" w:hint="cs"/>
          <w:sz w:val="32"/>
          <w:szCs w:val="34"/>
          <w:rtl/>
        </w:rPr>
        <w:t>وفي المقابل فإن لصاحب العمل أن يطلب تسليمه المواد أو العمل الذى بدأ المقاول بإعدادها والرسومات التى بدأ في تنفيذها . وفي هذه الحالة يلتزم المقاول بدفع مقابل عادل عن تلك الأعمال .</w:t>
      </w:r>
    </w:p>
    <w:p w:rsidR="00D81DB5" w:rsidRDefault="00D81DB5" w:rsidP="00D81DB5">
      <w:pPr>
        <w:pStyle w:val="BodyText"/>
        <w:tabs>
          <w:tab w:val="center" w:pos="4680"/>
        </w:tabs>
        <w:spacing w:before="240"/>
        <w:ind w:left="540"/>
        <w:rPr>
          <w:rFonts w:cs="Simplified Arabic" w:hint="cs"/>
          <w:sz w:val="32"/>
          <w:szCs w:val="34"/>
          <w:rtl/>
        </w:rPr>
      </w:pPr>
      <w:r>
        <w:rPr>
          <w:rFonts w:cs="Simplified Arabic" w:hint="cs"/>
          <w:sz w:val="32"/>
          <w:szCs w:val="34"/>
          <w:rtl/>
        </w:rPr>
        <w:t>ويسرى هذا الحكم على المقاول الذي بدأ في تنفيذ العمل ثم أصبح عاجزاً عن اكماله لسبب خارج عن ارادته .</w:t>
      </w:r>
    </w:p>
    <w:p w:rsidR="00D81DB5" w:rsidRDefault="00D81DB5" w:rsidP="00250D66">
      <w:pPr>
        <w:pStyle w:val="BodyText"/>
        <w:numPr>
          <w:ilvl w:val="0"/>
          <w:numId w:val="42"/>
        </w:numPr>
        <w:tabs>
          <w:tab w:val="center" w:pos="4680"/>
        </w:tabs>
        <w:spacing w:before="240"/>
        <w:jc w:val="lowKashida"/>
        <w:rPr>
          <w:rFonts w:cs="Simplified Arabic" w:hint="cs"/>
          <w:sz w:val="32"/>
          <w:szCs w:val="34"/>
          <w:rtl/>
        </w:rPr>
      </w:pPr>
      <w:r>
        <w:rPr>
          <w:rFonts w:cs="Simplified Arabic" w:hint="cs"/>
          <w:sz w:val="32"/>
          <w:szCs w:val="34"/>
          <w:rtl/>
        </w:rPr>
        <w:t xml:space="preserve">ولقد اعطى القانون  لصاحب العمل حق انهاء عقد المقاولة ووقف العمل  في أي وقت قبل اتمامه </w:t>
      </w:r>
      <w:r w:rsidR="00250D66">
        <w:rPr>
          <w:rFonts w:cs="Simplified Arabic" w:hint="cs"/>
          <w:sz w:val="32"/>
          <w:szCs w:val="34"/>
          <w:rtl/>
        </w:rPr>
        <w:t xml:space="preserve">، </w:t>
      </w:r>
      <w:r>
        <w:rPr>
          <w:rFonts w:cs="Simplified Arabic" w:hint="cs"/>
          <w:sz w:val="32"/>
          <w:szCs w:val="34"/>
          <w:rtl/>
        </w:rPr>
        <w:t xml:space="preserve"> وبشرط أن يعوض المقاول عن جميع ما انفقه من مصروفات وما انجزه من عمل وما كان يستطيع </w:t>
      </w:r>
      <w:r w:rsidR="00250D66">
        <w:rPr>
          <w:rFonts w:cs="Simplified Arabic" w:hint="cs"/>
          <w:sz w:val="32"/>
          <w:szCs w:val="34"/>
          <w:rtl/>
        </w:rPr>
        <w:t>كسبه</w:t>
      </w:r>
      <w:r>
        <w:rPr>
          <w:rFonts w:cs="Simplified Arabic" w:hint="cs"/>
          <w:sz w:val="32"/>
          <w:szCs w:val="34"/>
          <w:rtl/>
        </w:rPr>
        <w:t xml:space="preserve"> لو أنه أ تم العمل . ويجوز للمحكمة أن </w:t>
      </w:r>
      <w:r w:rsidR="00250D66">
        <w:rPr>
          <w:rFonts w:cs="Simplified Arabic" w:hint="cs"/>
          <w:sz w:val="32"/>
          <w:szCs w:val="34"/>
          <w:rtl/>
        </w:rPr>
        <w:t>تقض</w:t>
      </w:r>
      <w:r>
        <w:rPr>
          <w:rFonts w:cs="Simplified Arabic" w:hint="cs"/>
          <w:sz w:val="32"/>
          <w:szCs w:val="34"/>
          <w:rtl/>
        </w:rPr>
        <w:t xml:space="preserve"> بتخفيض التعويض المقرر عما فات المقاول من كسب إذا كانت الظروف تجعل هذا التخفيض عادلاً .</w:t>
      </w:r>
    </w:p>
    <w:p w:rsidR="00D81DB5" w:rsidRDefault="00D81DB5" w:rsidP="00D81DB5">
      <w:pPr>
        <w:pStyle w:val="BodyText"/>
        <w:tabs>
          <w:tab w:val="center" w:pos="4680"/>
        </w:tabs>
        <w:spacing w:before="240"/>
        <w:ind w:left="540"/>
        <w:rPr>
          <w:rFonts w:cs="Simplified Arabic" w:hint="cs"/>
          <w:b/>
          <w:bCs/>
          <w:sz w:val="32"/>
          <w:szCs w:val="34"/>
          <w:u w:val="single"/>
          <w:rtl/>
        </w:rPr>
      </w:pPr>
      <w:r w:rsidRPr="00D81DB5">
        <w:rPr>
          <w:rFonts w:cs="Simplified Arabic" w:hint="cs"/>
          <w:b/>
          <w:bCs/>
          <w:sz w:val="32"/>
          <w:szCs w:val="34"/>
          <w:u w:val="single"/>
          <w:rtl/>
        </w:rPr>
        <w:t>الأحكام  الخاصة بعقود مقاولات البناء والانشاء : -</w:t>
      </w:r>
    </w:p>
    <w:p w:rsidR="00D81DB5" w:rsidRDefault="00D81DB5" w:rsidP="004C7F2D">
      <w:pPr>
        <w:pStyle w:val="BodyText"/>
        <w:tabs>
          <w:tab w:val="center" w:pos="4680"/>
        </w:tabs>
        <w:spacing w:before="240"/>
        <w:ind w:left="540"/>
        <w:rPr>
          <w:rFonts w:cs="Simplified Arabic" w:hint="cs"/>
          <w:sz w:val="32"/>
          <w:szCs w:val="34"/>
          <w:rtl/>
        </w:rPr>
      </w:pPr>
      <w:r w:rsidRPr="00D81DB5">
        <w:rPr>
          <w:rFonts w:cs="Simplified Arabic" w:hint="cs"/>
          <w:sz w:val="32"/>
          <w:szCs w:val="34"/>
          <w:rtl/>
        </w:rPr>
        <w:t xml:space="preserve">عرضنا </w:t>
      </w:r>
      <w:r>
        <w:rPr>
          <w:rFonts w:cs="Simplified Arabic" w:hint="cs"/>
          <w:sz w:val="32"/>
          <w:szCs w:val="34"/>
          <w:rtl/>
        </w:rPr>
        <w:t xml:space="preserve">فيما تقدم </w:t>
      </w:r>
      <w:r w:rsidR="004C7F2D">
        <w:rPr>
          <w:rFonts w:cs="Simplified Arabic" w:hint="cs"/>
          <w:sz w:val="32"/>
          <w:szCs w:val="34"/>
          <w:rtl/>
        </w:rPr>
        <w:t>للأحكام</w:t>
      </w:r>
      <w:r>
        <w:rPr>
          <w:rFonts w:cs="Simplified Arabic" w:hint="cs"/>
          <w:sz w:val="32"/>
          <w:szCs w:val="34"/>
          <w:rtl/>
        </w:rPr>
        <w:t xml:space="preserve"> العامة المنظمة </w:t>
      </w:r>
      <w:r w:rsidR="00250D66">
        <w:rPr>
          <w:rFonts w:cs="Simplified Arabic" w:hint="cs"/>
          <w:sz w:val="32"/>
          <w:szCs w:val="34"/>
          <w:rtl/>
        </w:rPr>
        <w:t>لعقد</w:t>
      </w:r>
      <w:r>
        <w:rPr>
          <w:rFonts w:cs="Simplified Arabic" w:hint="cs"/>
          <w:sz w:val="32"/>
          <w:szCs w:val="34"/>
          <w:rtl/>
        </w:rPr>
        <w:t xml:space="preserve"> </w:t>
      </w:r>
      <w:r w:rsidR="00250D66">
        <w:rPr>
          <w:rFonts w:cs="Simplified Arabic" w:hint="cs"/>
          <w:sz w:val="32"/>
          <w:szCs w:val="34"/>
          <w:rtl/>
        </w:rPr>
        <w:t>المقاولة</w:t>
      </w:r>
      <w:r>
        <w:rPr>
          <w:rFonts w:cs="Simplified Arabic" w:hint="cs"/>
          <w:sz w:val="32"/>
          <w:szCs w:val="34"/>
          <w:rtl/>
        </w:rPr>
        <w:t xml:space="preserve"> والتى تسرى على جميع  عقود المقاولات على اختلاف أنواعها</w:t>
      </w:r>
      <w:r w:rsidR="000B6C9C">
        <w:rPr>
          <w:rFonts w:cs="Simplified Arabic" w:hint="cs"/>
          <w:sz w:val="32"/>
          <w:szCs w:val="34"/>
          <w:rtl/>
        </w:rPr>
        <w:t xml:space="preserve"> .</w:t>
      </w:r>
      <w:r>
        <w:rPr>
          <w:rFonts w:cs="Simplified Arabic" w:hint="cs"/>
          <w:sz w:val="32"/>
          <w:szCs w:val="34"/>
          <w:rtl/>
        </w:rPr>
        <w:t xml:space="preserve"> ونعرض في الصفحات التالية للأحكام الخاصة التى قررها القانون المدني لعقود مقاولات البناء والإنشاء نظراً لأهميتها وخطورتها على الواقع الاقتصادي والاجتماعي للدولة     والسكان .</w:t>
      </w:r>
    </w:p>
    <w:p w:rsidR="000B6C9C" w:rsidRDefault="00D81DB5" w:rsidP="00250D66">
      <w:pPr>
        <w:pStyle w:val="BodyText"/>
        <w:tabs>
          <w:tab w:val="center" w:pos="4680"/>
        </w:tabs>
        <w:spacing w:before="240"/>
        <w:ind w:left="540"/>
        <w:rPr>
          <w:rFonts w:cs="Simplified Arabic" w:hint="cs"/>
          <w:sz w:val="32"/>
          <w:szCs w:val="34"/>
          <w:rtl/>
        </w:rPr>
      </w:pPr>
      <w:r>
        <w:rPr>
          <w:rFonts w:cs="Simplified Arabic" w:hint="cs"/>
          <w:sz w:val="32"/>
          <w:szCs w:val="34"/>
          <w:rtl/>
        </w:rPr>
        <w:t>ولقد فرق القانون بين أحكام المقاولة التى تتم على أساس المقايسة التقديرية</w:t>
      </w:r>
      <w:r w:rsidR="00250D66">
        <w:rPr>
          <w:rFonts w:cs="Simplified Arabic" w:hint="cs"/>
          <w:sz w:val="32"/>
          <w:szCs w:val="34"/>
          <w:rtl/>
        </w:rPr>
        <w:t xml:space="preserve"> ،</w:t>
      </w:r>
      <w:r>
        <w:rPr>
          <w:rFonts w:cs="Simplified Arabic" w:hint="cs"/>
          <w:sz w:val="32"/>
          <w:szCs w:val="34"/>
          <w:rtl/>
        </w:rPr>
        <w:t xml:space="preserve"> </w:t>
      </w:r>
    </w:p>
    <w:p w:rsidR="000B6C9C" w:rsidRDefault="00D81DB5" w:rsidP="00250D66">
      <w:pPr>
        <w:pStyle w:val="BodyText"/>
        <w:tabs>
          <w:tab w:val="center" w:pos="4680"/>
        </w:tabs>
        <w:spacing w:before="240"/>
        <w:ind w:left="540"/>
        <w:rPr>
          <w:rFonts w:cs="Simplified Arabic" w:hint="cs"/>
          <w:sz w:val="32"/>
          <w:szCs w:val="34"/>
          <w:rtl/>
        </w:rPr>
      </w:pPr>
      <w:r>
        <w:rPr>
          <w:rFonts w:cs="Simplified Arabic" w:hint="cs"/>
          <w:sz w:val="32"/>
          <w:szCs w:val="34"/>
          <w:rtl/>
        </w:rPr>
        <w:lastRenderedPageBreak/>
        <w:t xml:space="preserve">والمقاولة التى تتم نظير مقابل محدد على أساس تصميم أو مخطط تم الاتفاق </w:t>
      </w:r>
    </w:p>
    <w:p w:rsidR="00D81DB5" w:rsidRDefault="00D81DB5" w:rsidP="000B6C9C">
      <w:pPr>
        <w:pStyle w:val="BodyText"/>
        <w:tabs>
          <w:tab w:val="center" w:pos="4680"/>
        </w:tabs>
        <w:spacing w:before="240"/>
        <w:ind w:left="540"/>
        <w:rPr>
          <w:rFonts w:cs="Simplified Arabic" w:hint="cs"/>
          <w:sz w:val="32"/>
          <w:szCs w:val="34"/>
          <w:rtl/>
        </w:rPr>
      </w:pPr>
      <w:r>
        <w:rPr>
          <w:rFonts w:cs="Simplified Arabic" w:hint="cs"/>
          <w:sz w:val="32"/>
          <w:szCs w:val="34"/>
          <w:rtl/>
        </w:rPr>
        <w:t xml:space="preserve">على </w:t>
      </w:r>
      <w:r w:rsidR="00250D66">
        <w:rPr>
          <w:rFonts w:cs="Simplified Arabic" w:hint="cs"/>
          <w:sz w:val="32"/>
          <w:szCs w:val="34"/>
          <w:rtl/>
        </w:rPr>
        <w:t>وضعه</w:t>
      </w:r>
      <w:r>
        <w:rPr>
          <w:rFonts w:cs="Simplified Arabic" w:hint="cs"/>
          <w:sz w:val="32"/>
          <w:szCs w:val="34"/>
          <w:rtl/>
        </w:rPr>
        <w:t xml:space="preserve"> بين المقاول وصاحب العمل .</w:t>
      </w:r>
    </w:p>
    <w:p w:rsidR="00D81DB5" w:rsidRDefault="00D81DB5" w:rsidP="00250D66">
      <w:pPr>
        <w:pStyle w:val="BodyText"/>
        <w:tabs>
          <w:tab w:val="center" w:pos="4680"/>
        </w:tabs>
        <w:spacing w:before="240"/>
        <w:ind w:left="540"/>
        <w:rPr>
          <w:rFonts w:cs="Simplified Arabic" w:hint="cs"/>
          <w:sz w:val="32"/>
          <w:szCs w:val="34"/>
          <w:rtl/>
        </w:rPr>
      </w:pPr>
      <w:r>
        <w:rPr>
          <w:rFonts w:cs="Simplified Arabic" w:hint="cs"/>
          <w:sz w:val="32"/>
          <w:szCs w:val="34"/>
          <w:rtl/>
        </w:rPr>
        <w:t>وتقضى المادة (</w:t>
      </w:r>
      <w:r w:rsidR="00250D66">
        <w:rPr>
          <w:rFonts w:cs="Simplified Arabic" w:hint="cs"/>
          <w:sz w:val="32"/>
          <w:szCs w:val="34"/>
          <w:rtl/>
        </w:rPr>
        <w:t>689</w:t>
      </w:r>
      <w:r>
        <w:rPr>
          <w:rFonts w:cs="Simplified Arabic" w:hint="cs"/>
          <w:sz w:val="32"/>
          <w:szCs w:val="34"/>
          <w:rtl/>
        </w:rPr>
        <w:t>) من القانون المدني بأنه :</w:t>
      </w:r>
    </w:p>
    <w:p w:rsidR="00D81DB5" w:rsidRPr="00AD6EE6" w:rsidRDefault="00D81DB5" w:rsidP="00250D66">
      <w:pPr>
        <w:pStyle w:val="BodyText"/>
        <w:tabs>
          <w:tab w:val="center" w:pos="4680"/>
        </w:tabs>
        <w:spacing w:before="240"/>
        <w:ind w:left="1260" w:hanging="720"/>
        <w:rPr>
          <w:rFonts w:cs="Simplified Arabic" w:hint="cs"/>
          <w:b/>
          <w:bCs/>
          <w:sz w:val="32"/>
          <w:szCs w:val="34"/>
          <w:rtl/>
        </w:rPr>
      </w:pPr>
      <w:r w:rsidRPr="00AD6EE6">
        <w:rPr>
          <w:rFonts w:cs="Simplified Arabic" w:hint="cs"/>
          <w:b/>
          <w:bCs/>
          <w:sz w:val="32"/>
          <w:szCs w:val="34"/>
          <w:rtl/>
        </w:rPr>
        <w:t xml:space="preserve">" 1- إذا أبرمت المقاولة على أساس مقايسة تقديرية ، وتبين في أثناء التنفيذ ضرورة مجاوزة هذه المقايسة مجاوزة جسيمة ، وجب على المقاول أن يبادر باخطار رب العلم بذلك </w:t>
      </w:r>
      <w:r w:rsidR="00250D66">
        <w:rPr>
          <w:rFonts w:cs="Simplified Arabic" w:hint="cs"/>
          <w:b/>
          <w:bCs/>
          <w:sz w:val="32"/>
          <w:szCs w:val="34"/>
          <w:rtl/>
        </w:rPr>
        <w:t>مبيناً</w:t>
      </w:r>
      <w:r w:rsidRPr="00AD6EE6">
        <w:rPr>
          <w:rFonts w:cs="Simplified Arabic" w:hint="cs"/>
          <w:b/>
          <w:bCs/>
          <w:sz w:val="32"/>
          <w:szCs w:val="34"/>
          <w:rtl/>
        </w:rPr>
        <w:t xml:space="preserve"> مقدار ما تستتبعه هذه المجاوزة من زيادة فى المقابل ، وإلا سقط حقه في طلب هذه الزيا</w:t>
      </w:r>
      <w:r w:rsidR="00250D66">
        <w:rPr>
          <w:rFonts w:cs="Simplified Arabic" w:hint="cs"/>
          <w:b/>
          <w:bCs/>
          <w:sz w:val="32"/>
          <w:szCs w:val="34"/>
          <w:rtl/>
        </w:rPr>
        <w:t xml:space="preserve">دة </w:t>
      </w:r>
    </w:p>
    <w:p w:rsidR="00D81DB5" w:rsidRPr="00AD6EE6" w:rsidRDefault="00AD6EE6" w:rsidP="00250D66">
      <w:pPr>
        <w:pStyle w:val="BodyText"/>
        <w:tabs>
          <w:tab w:val="center" w:pos="4680"/>
        </w:tabs>
        <w:spacing w:before="240"/>
        <w:ind w:left="1080" w:hanging="540"/>
        <w:rPr>
          <w:rFonts w:cs="Simplified Arabic" w:hint="cs"/>
          <w:b/>
          <w:bCs/>
          <w:sz w:val="32"/>
          <w:szCs w:val="34"/>
          <w:rtl/>
        </w:rPr>
      </w:pPr>
      <w:r w:rsidRPr="00AD6EE6">
        <w:rPr>
          <w:rFonts w:cs="Simplified Arabic" w:hint="cs"/>
          <w:b/>
          <w:bCs/>
          <w:sz w:val="32"/>
          <w:szCs w:val="34"/>
          <w:rtl/>
        </w:rPr>
        <w:t xml:space="preserve">2- ويجوز لرب العمل ، في هذه الحالة أن يتحلل من المقاولة </w:t>
      </w:r>
      <w:r w:rsidR="00250D66">
        <w:rPr>
          <w:rFonts w:cs="Simplified Arabic" w:hint="cs"/>
          <w:b/>
          <w:bCs/>
          <w:sz w:val="32"/>
          <w:szCs w:val="34"/>
          <w:rtl/>
        </w:rPr>
        <w:t>وبوقف</w:t>
      </w:r>
      <w:r w:rsidRPr="00AD6EE6">
        <w:rPr>
          <w:rFonts w:cs="Simplified Arabic" w:hint="cs"/>
          <w:b/>
          <w:bCs/>
          <w:sz w:val="32"/>
          <w:szCs w:val="34"/>
          <w:rtl/>
        </w:rPr>
        <w:t xml:space="preserve"> التنفيذ ، على أن يتم ذلك دون إبطاء ، مع إيفاء المقاول قيمة ما أنجزه من الأعمال مقدرة وفقا لشروط العقد ، دون تعويضه عما كان يستطيع كسبه لو أنه أتم العمل " .</w:t>
      </w:r>
    </w:p>
    <w:p w:rsidR="00AD6EE6" w:rsidRPr="00ED4D0C" w:rsidRDefault="00AD6EE6" w:rsidP="00AD6EE6">
      <w:pPr>
        <w:pStyle w:val="BodyText"/>
        <w:tabs>
          <w:tab w:val="center" w:pos="4680"/>
        </w:tabs>
        <w:spacing w:before="240"/>
        <w:ind w:left="1080" w:hanging="540"/>
        <w:rPr>
          <w:rFonts w:cs="Simplified Arabic" w:hint="cs"/>
          <w:b/>
          <w:bCs/>
          <w:sz w:val="32"/>
          <w:szCs w:val="34"/>
          <w:u w:val="single"/>
          <w:rtl/>
        </w:rPr>
      </w:pPr>
      <w:r w:rsidRPr="00ED4D0C">
        <w:rPr>
          <w:rFonts w:cs="Simplified Arabic" w:hint="cs"/>
          <w:b/>
          <w:bCs/>
          <w:sz w:val="32"/>
          <w:szCs w:val="34"/>
          <w:u w:val="single"/>
          <w:rtl/>
        </w:rPr>
        <w:t>كما تقضى</w:t>
      </w:r>
      <w:r w:rsidR="00250D66">
        <w:rPr>
          <w:rFonts w:cs="Simplified Arabic" w:hint="cs"/>
          <w:b/>
          <w:bCs/>
          <w:sz w:val="32"/>
          <w:szCs w:val="34"/>
          <w:u w:val="single"/>
          <w:rtl/>
        </w:rPr>
        <w:t xml:space="preserve"> المادة (690) </w:t>
      </w:r>
      <w:r w:rsidRPr="00ED4D0C">
        <w:rPr>
          <w:rFonts w:cs="Simplified Arabic" w:hint="cs"/>
          <w:b/>
          <w:bCs/>
          <w:sz w:val="32"/>
          <w:szCs w:val="34"/>
          <w:u w:val="single"/>
          <w:rtl/>
        </w:rPr>
        <w:t xml:space="preserve"> من ذات القانون بأنه : </w:t>
      </w:r>
    </w:p>
    <w:p w:rsidR="00AD6EE6" w:rsidRPr="00AD6EE6" w:rsidRDefault="00AD6EE6" w:rsidP="00250D66">
      <w:pPr>
        <w:pStyle w:val="BodyText"/>
        <w:tabs>
          <w:tab w:val="center" w:pos="4680"/>
        </w:tabs>
        <w:spacing w:before="240"/>
        <w:ind w:left="540"/>
        <w:rPr>
          <w:rFonts w:cs="Simplified Arabic" w:hint="cs"/>
          <w:b/>
          <w:bCs/>
          <w:sz w:val="32"/>
          <w:szCs w:val="34"/>
          <w:rtl/>
        </w:rPr>
      </w:pPr>
      <w:r w:rsidRPr="00AD6EE6">
        <w:rPr>
          <w:rFonts w:cs="Simplified Arabic" w:hint="cs"/>
          <w:b/>
          <w:bCs/>
          <w:sz w:val="32"/>
          <w:szCs w:val="34"/>
          <w:rtl/>
        </w:rPr>
        <w:t xml:space="preserve">" إذا أبرمت المقاولة لقاء </w:t>
      </w:r>
      <w:r w:rsidRPr="00AD6EE6">
        <w:rPr>
          <w:rFonts w:cs="Simplified Arabic" w:hint="cs"/>
          <w:b/>
          <w:bCs/>
          <w:sz w:val="32"/>
          <w:szCs w:val="34"/>
          <w:u w:val="single"/>
          <w:rtl/>
        </w:rPr>
        <w:t>مقابل حدد إجمالاً ، على أساس تصميم تم</w:t>
      </w:r>
      <w:r w:rsidRPr="00AD6EE6">
        <w:rPr>
          <w:rFonts w:cs="Simplified Arabic" w:hint="cs"/>
          <w:b/>
          <w:bCs/>
          <w:sz w:val="32"/>
          <w:szCs w:val="34"/>
          <w:rtl/>
        </w:rPr>
        <w:t xml:space="preserve"> وضعه والاتفاق عليه مع رب العمل ، فليس للمقاول أن يطالب بأية زيادة في المقابل ، </w:t>
      </w:r>
      <w:r w:rsidRPr="00AD6EE6">
        <w:rPr>
          <w:rFonts w:cs="Simplified Arabic" w:hint="cs"/>
          <w:b/>
          <w:bCs/>
          <w:sz w:val="32"/>
          <w:szCs w:val="34"/>
          <w:u w:val="single"/>
          <w:rtl/>
        </w:rPr>
        <w:t>بسبب تعديل أو إضافة في هذا التصميم</w:t>
      </w:r>
      <w:r w:rsidRPr="00AD6EE6">
        <w:rPr>
          <w:rFonts w:cs="Simplified Arabic" w:hint="cs"/>
          <w:b/>
          <w:bCs/>
          <w:sz w:val="32"/>
          <w:szCs w:val="34"/>
          <w:rtl/>
        </w:rPr>
        <w:t xml:space="preserve"> ، إلا أن يكون ذلك راجعاً إلى فعل رب العمل أو يكون مأذوناً له " .</w:t>
      </w:r>
    </w:p>
    <w:p w:rsidR="00AD6EE6" w:rsidRDefault="00AD6EE6" w:rsidP="000B6C9C">
      <w:pPr>
        <w:pStyle w:val="BodyText"/>
        <w:tabs>
          <w:tab w:val="center" w:pos="4680"/>
        </w:tabs>
        <w:spacing w:before="240"/>
        <w:ind w:left="540"/>
        <w:rPr>
          <w:rFonts w:cs="Simplified Arabic" w:hint="cs"/>
          <w:sz w:val="32"/>
          <w:szCs w:val="34"/>
          <w:rtl/>
        </w:rPr>
      </w:pPr>
      <w:r w:rsidRPr="00AD6EE6">
        <w:rPr>
          <w:rFonts w:cs="Simplified Arabic" w:hint="cs"/>
          <w:sz w:val="32"/>
          <w:szCs w:val="34"/>
          <w:rtl/>
        </w:rPr>
        <w:t xml:space="preserve">وتعالج المادة (691) من القانون متقدم الذكر </w:t>
      </w:r>
      <w:r>
        <w:rPr>
          <w:rFonts w:cs="Simplified Arabic" w:hint="cs"/>
          <w:sz w:val="32"/>
          <w:szCs w:val="34"/>
          <w:rtl/>
        </w:rPr>
        <w:t>مشكلة اقامة بناء معيب بعيب جسيم على أرض مملوكة لصاحب العمل ، ويترتب على إزالة</w:t>
      </w:r>
      <w:r w:rsidR="00250D66">
        <w:rPr>
          <w:rFonts w:cs="Simplified Arabic" w:hint="cs"/>
          <w:sz w:val="32"/>
          <w:szCs w:val="34"/>
          <w:rtl/>
        </w:rPr>
        <w:t xml:space="preserve"> البناء</w:t>
      </w:r>
      <w:r>
        <w:rPr>
          <w:rFonts w:cs="Simplified Arabic" w:hint="cs"/>
          <w:sz w:val="32"/>
          <w:szCs w:val="34"/>
          <w:rtl/>
        </w:rPr>
        <w:t xml:space="preserve"> أضرار بالغة</w:t>
      </w:r>
      <w:r w:rsidR="000B6C9C">
        <w:rPr>
          <w:rFonts w:cs="Simplified Arabic" w:hint="cs"/>
          <w:sz w:val="32"/>
          <w:szCs w:val="34"/>
          <w:rtl/>
        </w:rPr>
        <w:t>.</w:t>
      </w:r>
      <w:r>
        <w:rPr>
          <w:rFonts w:cs="Simplified Arabic" w:hint="cs"/>
          <w:sz w:val="32"/>
          <w:szCs w:val="34"/>
          <w:rtl/>
        </w:rPr>
        <w:t xml:space="preserve"> ولذلك تقضي هذه المادة بأن لصاحب العمل في مثل هذه الحالة طلب انقاص المقابل أو إلزام المقاول بالإصلاح طبقاً لأحكام المادة (673) المتقدم ذلك فضلاً عن الحق فى التعويض عما لحق به من ضرر .</w:t>
      </w:r>
    </w:p>
    <w:p w:rsidR="00AD6EE6" w:rsidRDefault="00AD6EE6" w:rsidP="00AD6EE6">
      <w:pPr>
        <w:pStyle w:val="BodyText"/>
        <w:tabs>
          <w:tab w:val="center" w:pos="4680"/>
        </w:tabs>
        <w:spacing w:before="240"/>
        <w:ind w:left="540"/>
        <w:rPr>
          <w:rFonts w:cs="Simplified Arabic" w:hint="cs"/>
          <w:sz w:val="32"/>
          <w:szCs w:val="34"/>
          <w:rtl/>
        </w:rPr>
      </w:pPr>
      <w:r>
        <w:rPr>
          <w:rFonts w:cs="Simplified Arabic" w:hint="cs"/>
          <w:sz w:val="32"/>
          <w:szCs w:val="34"/>
          <w:rtl/>
        </w:rPr>
        <w:lastRenderedPageBreak/>
        <w:t>ولضمان سلامة المباني والإنشاءات من العيوب الخفية الجسيمة والتي تؤدى إلى تهدم تلك المباني أو المنشآت أو اصابتها بضرر كلي أو جزئي فإن المادة (692) تقضي بما يلي :</w:t>
      </w:r>
    </w:p>
    <w:p w:rsidR="00AD6EE6" w:rsidRDefault="00AD6EE6" w:rsidP="00AD6EE6">
      <w:pPr>
        <w:pStyle w:val="BodyText"/>
        <w:tabs>
          <w:tab w:val="center" w:pos="4680"/>
        </w:tabs>
        <w:spacing w:before="240"/>
        <w:ind w:left="540"/>
        <w:rPr>
          <w:rFonts w:cs="Simplified Arabic" w:hint="cs"/>
          <w:sz w:val="32"/>
          <w:szCs w:val="34"/>
          <w:rtl/>
        </w:rPr>
      </w:pPr>
      <w:r>
        <w:rPr>
          <w:rFonts w:cs="Simplified Arabic" w:hint="cs"/>
          <w:sz w:val="32"/>
          <w:szCs w:val="34"/>
          <w:rtl/>
        </w:rPr>
        <w:t xml:space="preserve">" يضمن المقاول والمهندس ما يحدث من تهدم أو خلل كلي أو جزئي فيما شيداه من مبان أو أقاماه من منشآت ثابتة ، </w:t>
      </w:r>
      <w:r w:rsidRPr="00FE09C4">
        <w:rPr>
          <w:rFonts w:cs="Simplified Arabic" w:hint="cs"/>
          <w:b/>
          <w:bCs/>
          <w:sz w:val="32"/>
          <w:szCs w:val="34"/>
          <w:u w:val="single"/>
          <w:rtl/>
        </w:rPr>
        <w:t>وذلك خلال عشر سنوات من وقت اتمام البناء أو الانشاء</w:t>
      </w:r>
      <w:r>
        <w:rPr>
          <w:rFonts w:cs="Simplified Arabic" w:hint="cs"/>
          <w:sz w:val="32"/>
          <w:szCs w:val="34"/>
          <w:rtl/>
        </w:rPr>
        <w:t xml:space="preserve"> مع مراعاة ما تقضي به المواد التالية .</w:t>
      </w:r>
    </w:p>
    <w:p w:rsidR="00AD6EE6" w:rsidRDefault="00AD6EE6" w:rsidP="00250D66">
      <w:pPr>
        <w:pStyle w:val="BodyText"/>
        <w:tabs>
          <w:tab w:val="center" w:pos="4680"/>
        </w:tabs>
        <w:spacing w:before="240"/>
        <w:ind w:left="900" w:hanging="360"/>
        <w:rPr>
          <w:rFonts w:cs="Simplified Arabic" w:hint="cs"/>
          <w:sz w:val="32"/>
          <w:szCs w:val="34"/>
          <w:rtl/>
        </w:rPr>
      </w:pPr>
      <w:r>
        <w:rPr>
          <w:rFonts w:cs="Simplified Arabic" w:hint="cs"/>
          <w:sz w:val="32"/>
          <w:szCs w:val="34"/>
          <w:rtl/>
        </w:rPr>
        <w:t xml:space="preserve">2- </w:t>
      </w:r>
      <w:r w:rsidR="00FE09C4">
        <w:rPr>
          <w:rFonts w:cs="Simplified Arabic" w:hint="cs"/>
          <w:sz w:val="32"/>
          <w:szCs w:val="34"/>
          <w:rtl/>
        </w:rPr>
        <w:t xml:space="preserve">ومع ذلك إذا ثبت أن قصد المتعاقدين من المباني أو المنشآت أن تبقى لمدة </w:t>
      </w:r>
      <w:r w:rsidR="00FE09C4" w:rsidRPr="00FE09C4">
        <w:rPr>
          <w:rFonts w:cs="Simplified Arabic" w:hint="cs"/>
          <w:b/>
          <w:bCs/>
          <w:sz w:val="32"/>
          <w:szCs w:val="34"/>
          <w:u w:val="single"/>
          <w:rtl/>
        </w:rPr>
        <w:t xml:space="preserve">أقل من عشر سنوات فإن الضمان يكون للمدة التي </w:t>
      </w:r>
      <w:r w:rsidR="00250D66">
        <w:rPr>
          <w:rFonts w:cs="Simplified Arabic" w:hint="cs"/>
          <w:b/>
          <w:bCs/>
          <w:sz w:val="32"/>
          <w:szCs w:val="34"/>
          <w:u w:val="single"/>
          <w:rtl/>
        </w:rPr>
        <w:t>قصدا</w:t>
      </w:r>
      <w:r w:rsidR="00FE09C4" w:rsidRPr="00FE09C4">
        <w:rPr>
          <w:rFonts w:cs="Simplified Arabic" w:hint="cs"/>
          <w:b/>
          <w:bCs/>
          <w:sz w:val="32"/>
          <w:szCs w:val="34"/>
          <w:u w:val="single"/>
          <w:rtl/>
        </w:rPr>
        <w:t xml:space="preserve"> أن تبقي</w:t>
      </w:r>
      <w:r w:rsidR="00FE09C4">
        <w:rPr>
          <w:rFonts w:cs="Simplified Arabic" w:hint="cs"/>
          <w:sz w:val="32"/>
          <w:szCs w:val="34"/>
          <w:rtl/>
        </w:rPr>
        <w:t xml:space="preserve">   خلالها .</w:t>
      </w:r>
    </w:p>
    <w:p w:rsidR="00FE09C4" w:rsidRDefault="00FE09C4" w:rsidP="00FE09C4">
      <w:pPr>
        <w:pStyle w:val="BodyText"/>
        <w:tabs>
          <w:tab w:val="center" w:pos="4680"/>
        </w:tabs>
        <w:spacing w:before="240"/>
        <w:ind w:left="1080" w:hanging="540"/>
        <w:rPr>
          <w:rFonts w:cs="Simplified Arabic" w:hint="cs"/>
          <w:sz w:val="32"/>
          <w:szCs w:val="34"/>
          <w:rtl/>
        </w:rPr>
      </w:pPr>
      <w:r>
        <w:rPr>
          <w:rFonts w:cs="Simplified Arabic" w:hint="cs"/>
          <w:sz w:val="32"/>
          <w:szCs w:val="34"/>
          <w:rtl/>
        </w:rPr>
        <w:t>3- والضمان يشمل التهدم ولو كان ناشئاً عن عيب فى الأرض ذاتها أو كان رب العمل قد أجاز إقامة المباني أو المنشآت المعيبة</w:t>
      </w:r>
      <w:r w:rsidR="00250D66">
        <w:rPr>
          <w:rFonts w:cs="Simplified Arabic" w:hint="cs"/>
          <w:sz w:val="32"/>
          <w:szCs w:val="34"/>
          <w:rtl/>
        </w:rPr>
        <w:t xml:space="preserve"> .</w:t>
      </w:r>
      <w:r>
        <w:rPr>
          <w:rFonts w:cs="Simplified Arabic" w:hint="cs"/>
          <w:sz w:val="32"/>
          <w:szCs w:val="34"/>
          <w:rtl/>
        </w:rPr>
        <w:t xml:space="preserve"> كما يشمل ما يظهر في المباني والمنشآت من عيوب يترتب عليها تهديد متانتها وسلامتها " .</w:t>
      </w:r>
    </w:p>
    <w:p w:rsidR="00ED4D0C" w:rsidRDefault="00ED4D0C" w:rsidP="004551E3">
      <w:pPr>
        <w:bidi/>
        <w:ind w:left="540"/>
        <w:jc w:val="lowKashida"/>
        <w:rPr>
          <w:rFonts w:ascii="Arial" w:hAnsi="Arial" w:cs="Simplified Arabic" w:hint="cs"/>
          <w:sz w:val="32"/>
          <w:szCs w:val="34"/>
          <w:rtl/>
          <w:lang w:bidi="ar-KW"/>
        </w:rPr>
      </w:pPr>
      <w:r>
        <w:rPr>
          <w:rFonts w:ascii="Arial" w:hAnsi="Arial" w:cs="Simplified Arabic" w:hint="cs"/>
          <w:sz w:val="32"/>
          <w:szCs w:val="34"/>
          <w:rtl/>
          <w:lang w:bidi="ar-KW"/>
        </w:rPr>
        <w:t xml:space="preserve">وهذا الحكم من أهم الأحكام المنظمة لمسئولية كل من المقاول والمهندس اللذين اشتركا في عملية البناء والاشراف عليه ، اذ جعلهما القانون </w:t>
      </w:r>
      <w:r w:rsidR="004551E3">
        <w:rPr>
          <w:rFonts w:ascii="Arial" w:hAnsi="Arial" w:cs="Simplified Arabic" w:hint="cs"/>
          <w:sz w:val="32"/>
          <w:szCs w:val="34"/>
          <w:rtl/>
          <w:lang w:bidi="ar-KW"/>
        </w:rPr>
        <w:t>ضامنين</w:t>
      </w:r>
      <w:r>
        <w:rPr>
          <w:rFonts w:ascii="Arial" w:hAnsi="Arial" w:cs="Simplified Arabic" w:hint="cs"/>
          <w:sz w:val="32"/>
          <w:szCs w:val="34"/>
          <w:rtl/>
          <w:lang w:bidi="ar-KW"/>
        </w:rPr>
        <w:t xml:space="preserve"> لسلامة المباني والمنشآت التي </w:t>
      </w:r>
      <w:r w:rsidR="00A90466">
        <w:rPr>
          <w:rFonts w:ascii="Arial" w:hAnsi="Arial" w:cs="Simplified Arabic" w:hint="cs"/>
          <w:sz w:val="32"/>
          <w:szCs w:val="34"/>
          <w:rtl/>
          <w:lang w:bidi="ar-KW"/>
        </w:rPr>
        <w:t>شيداها لمدة عشر سنوات تبدأ من وقت إتمام البناء أو الانشاء وتسليمه إلى صاحب العمل . ويستثني من ذلك المباني أو المنشآت التى تقام لمدة تقل عن عشر سنوات اذ يكون الضمان طوال هذه المدة .</w:t>
      </w:r>
    </w:p>
    <w:p w:rsidR="00A90466" w:rsidRDefault="00A90466" w:rsidP="004551E3">
      <w:pPr>
        <w:bidi/>
        <w:ind w:left="540"/>
        <w:jc w:val="lowKashida"/>
        <w:rPr>
          <w:rFonts w:ascii="Arial" w:hAnsi="Arial" w:cs="Simplified Arabic" w:hint="cs"/>
          <w:sz w:val="32"/>
          <w:szCs w:val="34"/>
          <w:rtl/>
          <w:lang w:bidi="ar-KW"/>
        </w:rPr>
      </w:pPr>
      <w:r>
        <w:rPr>
          <w:rFonts w:ascii="Arial" w:hAnsi="Arial" w:cs="Simplified Arabic" w:hint="cs"/>
          <w:sz w:val="32"/>
          <w:szCs w:val="34"/>
          <w:rtl/>
          <w:lang w:bidi="ar-KW"/>
        </w:rPr>
        <w:t>ولتلافي التذرع بالأسباب وأعطاء التبريرات فقد حرص القانون</w:t>
      </w:r>
      <w:r w:rsidR="00B352C3">
        <w:rPr>
          <w:rFonts w:ascii="Arial" w:hAnsi="Arial" w:cs="Simplified Arabic" w:hint="cs"/>
          <w:sz w:val="32"/>
          <w:szCs w:val="34"/>
          <w:rtl/>
          <w:lang w:bidi="ar-KW"/>
        </w:rPr>
        <w:t xml:space="preserve"> على</w:t>
      </w:r>
      <w:r w:rsidR="004551E3">
        <w:rPr>
          <w:rFonts w:ascii="Arial" w:hAnsi="Arial" w:cs="Simplified Arabic" w:hint="cs"/>
          <w:sz w:val="32"/>
          <w:szCs w:val="34"/>
          <w:rtl/>
          <w:lang w:bidi="ar-KW"/>
        </w:rPr>
        <w:t xml:space="preserve"> جعل</w:t>
      </w:r>
      <w:r>
        <w:rPr>
          <w:rFonts w:ascii="Arial" w:hAnsi="Arial" w:cs="Simplified Arabic" w:hint="cs"/>
          <w:sz w:val="32"/>
          <w:szCs w:val="34"/>
          <w:rtl/>
          <w:lang w:bidi="ar-KW"/>
        </w:rPr>
        <w:t xml:space="preserve"> الضمان </w:t>
      </w:r>
      <w:r w:rsidR="004551E3">
        <w:rPr>
          <w:rFonts w:ascii="Arial" w:hAnsi="Arial" w:cs="Simplified Arabic" w:hint="cs"/>
          <w:sz w:val="32"/>
          <w:szCs w:val="34"/>
          <w:rtl/>
          <w:lang w:bidi="ar-KW"/>
        </w:rPr>
        <w:t>شاملاً</w:t>
      </w:r>
      <w:r>
        <w:rPr>
          <w:rFonts w:ascii="Arial" w:hAnsi="Arial" w:cs="Simplified Arabic" w:hint="cs"/>
          <w:sz w:val="32"/>
          <w:szCs w:val="34"/>
          <w:rtl/>
          <w:lang w:bidi="ar-KW"/>
        </w:rPr>
        <w:t xml:space="preserve"> لكافة أسباب الهدم سواء كانت </w:t>
      </w:r>
      <w:r w:rsidR="004551E3">
        <w:rPr>
          <w:rFonts w:ascii="Arial" w:hAnsi="Arial" w:cs="Simplified Arabic" w:hint="cs"/>
          <w:sz w:val="32"/>
          <w:szCs w:val="34"/>
          <w:rtl/>
          <w:lang w:bidi="ar-KW"/>
        </w:rPr>
        <w:t>عائدة</w:t>
      </w:r>
      <w:r>
        <w:rPr>
          <w:rFonts w:ascii="Arial" w:hAnsi="Arial" w:cs="Simplified Arabic" w:hint="cs"/>
          <w:sz w:val="32"/>
          <w:szCs w:val="34"/>
          <w:rtl/>
          <w:lang w:bidi="ar-KW"/>
        </w:rPr>
        <w:t xml:space="preserve"> لعيب فى الأرض التى أقيم عليها البناء أو المنشآت</w:t>
      </w:r>
      <w:r w:rsidR="004551E3">
        <w:rPr>
          <w:rFonts w:ascii="Arial" w:hAnsi="Arial" w:cs="Simplified Arabic" w:hint="cs"/>
          <w:sz w:val="32"/>
          <w:szCs w:val="34"/>
          <w:rtl/>
          <w:lang w:bidi="ar-KW"/>
        </w:rPr>
        <w:t xml:space="preserve"> ،</w:t>
      </w:r>
      <w:r>
        <w:rPr>
          <w:rFonts w:ascii="Arial" w:hAnsi="Arial" w:cs="Simplified Arabic" w:hint="cs"/>
          <w:sz w:val="32"/>
          <w:szCs w:val="34"/>
          <w:rtl/>
          <w:lang w:bidi="ar-KW"/>
        </w:rPr>
        <w:t xml:space="preserve"> حتى ولو كان صاحب العمل قد </w:t>
      </w:r>
      <w:r w:rsidR="004551E3">
        <w:rPr>
          <w:rFonts w:ascii="Arial" w:hAnsi="Arial" w:cs="Simplified Arabic" w:hint="cs"/>
          <w:sz w:val="32"/>
          <w:szCs w:val="34"/>
          <w:rtl/>
          <w:lang w:bidi="ar-KW"/>
        </w:rPr>
        <w:t>أجاز أقامة</w:t>
      </w:r>
      <w:r>
        <w:rPr>
          <w:rFonts w:ascii="Arial" w:hAnsi="Arial" w:cs="Simplified Arabic" w:hint="cs"/>
          <w:sz w:val="32"/>
          <w:szCs w:val="34"/>
          <w:rtl/>
          <w:lang w:bidi="ar-KW"/>
        </w:rPr>
        <w:t xml:space="preserve"> البناء أو المنشآت </w:t>
      </w:r>
      <w:r w:rsidR="004551E3">
        <w:rPr>
          <w:rFonts w:ascii="Arial" w:hAnsi="Arial" w:cs="Simplified Arabic" w:hint="cs"/>
          <w:sz w:val="32"/>
          <w:szCs w:val="34"/>
          <w:rtl/>
          <w:lang w:bidi="ar-KW"/>
        </w:rPr>
        <w:t>المعيبة</w:t>
      </w:r>
      <w:r>
        <w:rPr>
          <w:rFonts w:ascii="Arial" w:hAnsi="Arial" w:cs="Simplified Arabic" w:hint="cs"/>
          <w:sz w:val="32"/>
          <w:szCs w:val="34"/>
          <w:rtl/>
          <w:lang w:bidi="ar-KW"/>
        </w:rPr>
        <w:t xml:space="preserve"> ، أو كان التهدم ناجماً عن عيوب ظهرت فيما بعد </w:t>
      </w:r>
      <w:r>
        <w:rPr>
          <w:rFonts w:ascii="Arial" w:hAnsi="Arial" w:cs="Simplified Arabic" w:hint="cs"/>
          <w:sz w:val="32"/>
          <w:szCs w:val="34"/>
          <w:rtl/>
          <w:lang w:bidi="ar-KW"/>
        </w:rPr>
        <w:lastRenderedPageBreak/>
        <w:t>في المباني والمنشآت وأدت إلى التهدم .</w:t>
      </w:r>
    </w:p>
    <w:p w:rsidR="00A90466" w:rsidRDefault="00A90466" w:rsidP="00A90466">
      <w:pPr>
        <w:bidi/>
        <w:ind w:left="540"/>
        <w:jc w:val="lowKashida"/>
        <w:rPr>
          <w:rFonts w:ascii="Arial" w:hAnsi="Arial" w:cs="Simplified Arabic" w:hint="cs"/>
          <w:sz w:val="32"/>
          <w:szCs w:val="34"/>
          <w:rtl/>
          <w:lang w:bidi="ar-KW"/>
        </w:rPr>
      </w:pPr>
      <w:r>
        <w:rPr>
          <w:rFonts w:ascii="Arial" w:hAnsi="Arial" w:cs="Simplified Arabic" w:hint="cs"/>
          <w:sz w:val="32"/>
          <w:szCs w:val="34"/>
          <w:rtl/>
          <w:lang w:bidi="ar-KW"/>
        </w:rPr>
        <w:t xml:space="preserve">وللتفريق بين مسئولية المهندس الذى يتولى وضع التصاميم والمخططات للمباني والمنشآت ومسئولية المقاول الذي يتولى تنفيذ عملية البناء فقد نصت المادتان (694.693 ) من القانون المدني على التوالي بما يلي : </w:t>
      </w:r>
    </w:p>
    <w:p w:rsidR="00A90466" w:rsidRDefault="00A90466" w:rsidP="004551E3">
      <w:pPr>
        <w:bidi/>
        <w:ind w:left="540"/>
        <w:jc w:val="lowKashida"/>
        <w:rPr>
          <w:rFonts w:ascii="Arial" w:hAnsi="Arial" w:cs="Simplified Arabic" w:hint="cs"/>
          <w:sz w:val="32"/>
          <w:szCs w:val="34"/>
          <w:rtl/>
          <w:lang w:bidi="ar-KW"/>
        </w:rPr>
      </w:pPr>
      <w:r>
        <w:rPr>
          <w:rFonts w:ascii="Arial" w:hAnsi="Arial" w:cs="Simplified Arabic" w:hint="cs"/>
          <w:sz w:val="32"/>
          <w:szCs w:val="34"/>
          <w:rtl/>
          <w:lang w:bidi="ar-KW"/>
        </w:rPr>
        <w:t xml:space="preserve">" 1- </w:t>
      </w:r>
      <w:r w:rsidRPr="00A90466">
        <w:rPr>
          <w:rFonts w:ascii="Arial" w:hAnsi="Arial" w:cs="Simplified Arabic" w:hint="cs"/>
          <w:b/>
          <w:bCs/>
          <w:sz w:val="32"/>
          <w:szCs w:val="34"/>
          <w:u w:val="single"/>
          <w:rtl/>
          <w:lang w:bidi="ar-KW"/>
        </w:rPr>
        <w:t>إذا اقتصر عمل المهندس على وضع تصميم</w:t>
      </w:r>
      <w:r>
        <w:rPr>
          <w:rFonts w:ascii="Arial" w:hAnsi="Arial" w:cs="Simplified Arabic" w:hint="cs"/>
          <w:sz w:val="32"/>
          <w:szCs w:val="34"/>
          <w:rtl/>
          <w:lang w:bidi="ar-KW"/>
        </w:rPr>
        <w:t xml:space="preserve"> البناء أو الإنشاء أو جانب منه ، كان مسئولا عن </w:t>
      </w:r>
      <w:r w:rsidRPr="00A90466">
        <w:rPr>
          <w:rFonts w:ascii="Arial" w:hAnsi="Arial" w:cs="Simplified Arabic" w:hint="cs"/>
          <w:b/>
          <w:bCs/>
          <w:sz w:val="32"/>
          <w:szCs w:val="34"/>
          <w:u w:val="single"/>
          <w:rtl/>
          <w:lang w:bidi="ar-KW"/>
        </w:rPr>
        <w:t>العيوب التى ترجع إلى التصميم ا</w:t>
      </w:r>
      <w:r>
        <w:rPr>
          <w:rFonts w:ascii="Arial" w:hAnsi="Arial" w:cs="Simplified Arabic" w:hint="cs"/>
          <w:sz w:val="32"/>
          <w:szCs w:val="34"/>
          <w:rtl/>
          <w:lang w:bidi="ar-KW"/>
        </w:rPr>
        <w:t xml:space="preserve">لذي وضعه دون العيوب التي ترجع إلى </w:t>
      </w:r>
      <w:r w:rsidR="004551E3">
        <w:rPr>
          <w:rFonts w:ascii="Arial" w:hAnsi="Arial" w:cs="Simplified Arabic" w:hint="cs"/>
          <w:sz w:val="32"/>
          <w:szCs w:val="34"/>
          <w:rtl/>
          <w:lang w:bidi="ar-KW"/>
        </w:rPr>
        <w:t>طريقة</w:t>
      </w:r>
      <w:r>
        <w:rPr>
          <w:rFonts w:ascii="Arial" w:hAnsi="Arial" w:cs="Simplified Arabic" w:hint="cs"/>
          <w:sz w:val="32"/>
          <w:szCs w:val="34"/>
          <w:rtl/>
          <w:lang w:bidi="ar-KW"/>
        </w:rPr>
        <w:t xml:space="preserve"> التنفيذ .</w:t>
      </w:r>
    </w:p>
    <w:p w:rsidR="00A90466" w:rsidRDefault="00A90466" w:rsidP="00A90466">
      <w:pPr>
        <w:bidi/>
        <w:ind w:left="540"/>
        <w:jc w:val="lowKashida"/>
        <w:rPr>
          <w:rFonts w:ascii="Arial" w:hAnsi="Arial" w:cs="Simplified Arabic" w:hint="cs"/>
          <w:sz w:val="32"/>
          <w:szCs w:val="34"/>
          <w:rtl/>
          <w:lang w:bidi="ar-KW"/>
        </w:rPr>
      </w:pPr>
      <w:r>
        <w:rPr>
          <w:rFonts w:ascii="Arial" w:hAnsi="Arial" w:cs="Simplified Arabic" w:hint="cs"/>
          <w:sz w:val="32"/>
          <w:szCs w:val="34"/>
          <w:rtl/>
          <w:lang w:bidi="ar-KW"/>
        </w:rPr>
        <w:t>2- فإذا عهد إليه رب العمل بالاشراف على التنفيذ أو على جانب منه ، كان مسئولاً أيضا عن العيوب التي ترجع إلى طريقة التنفيذ الذى عهد إليه بالإشراف عليه " ( م /693) .</w:t>
      </w:r>
    </w:p>
    <w:p w:rsidR="00ED4D0C" w:rsidRPr="00A90466" w:rsidRDefault="00A90466" w:rsidP="004551E3">
      <w:pPr>
        <w:bidi/>
        <w:ind w:left="1260" w:hanging="720"/>
        <w:jc w:val="lowKashida"/>
        <w:rPr>
          <w:rFonts w:ascii="Arial" w:hAnsi="Arial" w:cs="Simplified Arabic" w:hint="cs"/>
          <w:b/>
          <w:bCs/>
          <w:sz w:val="32"/>
          <w:szCs w:val="34"/>
          <w:u w:val="single"/>
          <w:rtl/>
          <w:lang w:bidi="ar-KW"/>
        </w:rPr>
      </w:pPr>
      <w:r>
        <w:rPr>
          <w:rFonts w:ascii="Arial" w:hAnsi="Arial" w:cs="Simplified Arabic" w:hint="cs"/>
          <w:sz w:val="32"/>
          <w:szCs w:val="34"/>
          <w:rtl/>
          <w:lang w:bidi="ar-KW"/>
        </w:rPr>
        <w:t>و " 1</w:t>
      </w:r>
      <w:r w:rsidRPr="00A90466">
        <w:rPr>
          <w:rFonts w:ascii="Arial" w:hAnsi="Arial" w:cs="Simplified Arabic" w:hint="cs"/>
          <w:b/>
          <w:bCs/>
          <w:sz w:val="32"/>
          <w:szCs w:val="34"/>
          <w:u w:val="single"/>
          <w:rtl/>
          <w:lang w:bidi="ar-KW"/>
        </w:rPr>
        <w:t xml:space="preserve">- لا يكون المقاول مسئولا إلا عن العيوب التي تقع فى التنفيذ دون العيوب التي تأتي من الخطأ في وضع التصميم ، ما لم </w:t>
      </w:r>
      <w:r w:rsidR="004551E3">
        <w:rPr>
          <w:rFonts w:ascii="Arial" w:hAnsi="Arial" w:cs="Simplified Arabic" w:hint="cs"/>
          <w:b/>
          <w:bCs/>
          <w:sz w:val="32"/>
          <w:szCs w:val="34"/>
          <w:u w:val="single"/>
          <w:rtl/>
          <w:lang w:bidi="ar-KW"/>
        </w:rPr>
        <w:t>تكن</w:t>
      </w:r>
      <w:r w:rsidRPr="00A90466">
        <w:rPr>
          <w:rFonts w:ascii="Arial" w:hAnsi="Arial" w:cs="Simplified Arabic" w:hint="cs"/>
          <w:b/>
          <w:bCs/>
          <w:sz w:val="32"/>
          <w:szCs w:val="34"/>
          <w:u w:val="single"/>
          <w:rtl/>
          <w:lang w:bidi="ar-KW"/>
        </w:rPr>
        <w:t xml:space="preserve"> هذه العيوب ظاهرة .</w:t>
      </w:r>
    </w:p>
    <w:p w:rsidR="004551E3" w:rsidRDefault="00A90466" w:rsidP="001D434A">
      <w:pPr>
        <w:bidi/>
        <w:ind w:left="540"/>
        <w:jc w:val="lowKashida"/>
        <w:rPr>
          <w:rFonts w:ascii="Arial" w:hAnsi="Arial" w:cs="Simplified Arabic" w:hint="cs"/>
          <w:sz w:val="32"/>
          <w:szCs w:val="34"/>
          <w:rtl/>
          <w:lang w:bidi="ar-KW"/>
        </w:rPr>
      </w:pPr>
      <w:r>
        <w:rPr>
          <w:rFonts w:ascii="Arial" w:hAnsi="Arial" w:cs="Simplified Arabic" w:hint="cs"/>
          <w:sz w:val="32"/>
          <w:szCs w:val="34"/>
          <w:rtl/>
          <w:lang w:bidi="ar-KW"/>
        </w:rPr>
        <w:t>2- ومع ذلك يكون المقاول مسئولاً عن العيوب التى ترجع إلى التصميم إذا كان المهندس الذى قام بوضع التصميم تابعاً له</w:t>
      </w:r>
      <w:r w:rsidR="004551E3">
        <w:rPr>
          <w:rFonts w:ascii="Arial" w:hAnsi="Arial" w:cs="Simplified Arabic" w:hint="cs"/>
          <w:sz w:val="32"/>
          <w:szCs w:val="34"/>
          <w:rtl/>
          <w:lang w:bidi="ar-KW"/>
        </w:rPr>
        <w:t xml:space="preserve"> .</w:t>
      </w:r>
    </w:p>
    <w:p w:rsidR="001D434A" w:rsidRDefault="00A90466" w:rsidP="004551E3">
      <w:pPr>
        <w:bidi/>
        <w:ind w:left="540"/>
        <w:jc w:val="lowKashida"/>
        <w:rPr>
          <w:rFonts w:ascii="Arial" w:hAnsi="Arial" w:cs="Simplified Arabic" w:hint="cs"/>
          <w:sz w:val="32"/>
          <w:szCs w:val="34"/>
          <w:rtl/>
          <w:lang w:bidi="ar-KW"/>
        </w:rPr>
      </w:pPr>
      <w:r>
        <w:rPr>
          <w:rFonts w:ascii="Arial" w:hAnsi="Arial" w:cs="Simplified Arabic" w:hint="cs"/>
          <w:sz w:val="32"/>
          <w:szCs w:val="34"/>
          <w:rtl/>
          <w:lang w:bidi="ar-KW"/>
        </w:rPr>
        <w:t xml:space="preserve"> </w:t>
      </w:r>
      <w:r w:rsidR="001D434A">
        <w:rPr>
          <w:rFonts w:ascii="Arial" w:hAnsi="Arial" w:cs="Simplified Arabic" w:hint="cs"/>
          <w:sz w:val="32"/>
          <w:szCs w:val="34"/>
          <w:rtl/>
          <w:lang w:bidi="ar-KW"/>
        </w:rPr>
        <w:t>ولتوفير ضمان أكثر لصاحب العمل أو المضرور في التعويض عما يصيبه</w:t>
      </w:r>
      <w:r w:rsidR="004551E3">
        <w:rPr>
          <w:rFonts w:ascii="Arial" w:hAnsi="Arial" w:cs="Simplified Arabic" w:hint="cs"/>
          <w:sz w:val="32"/>
          <w:szCs w:val="34"/>
          <w:rtl/>
          <w:lang w:bidi="ar-KW"/>
        </w:rPr>
        <w:t>م</w:t>
      </w:r>
      <w:r w:rsidR="001D434A">
        <w:rPr>
          <w:rFonts w:ascii="Arial" w:hAnsi="Arial" w:cs="Simplified Arabic" w:hint="cs"/>
          <w:sz w:val="32"/>
          <w:szCs w:val="34"/>
          <w:rtl/>
          <w:lang w:bidi="ar-KW"/>
        </w:rPr>
        <w:t>ا من ضرر فقد نصت المادة (695) من ذات القانون على جعل كل من المهندس والمقاولين مسئولين على وجه التضامن قبل المضرور إذا ثبتت مسئوليتهما عن العيب في العمل .</w:t>
      </w:r>
    </w:p>
    <w:p w:rsidR="001D434A" w:rsidRDefault="001D434A" w:rsidP="001D434A">
      <w:pPr>
        <w:bidi/>
        <w:ind w:left="540"/>
        <w:jc w:val="lowKashida"/>
        <w:rPr>
          <w:rFonts w:ascii="Arial" w:hAnsi="Arial" w:cs="Simplified Arabic" w:hint="cs"/>
          <w:sz w:val="32"/>
          <w:szCs w:val="34"/>
          <w:rtl/>
          <w:lang w:bidi="ar-KW"/>
        </w:rPr>
      </w:pPr>
      <w:r>
        <w:rPr>
          <w:rFonts w:ascii="Arial" w:hAnsi="Arial" w:cs="Simplified Arabic" w:hint="cs"/>
          <w:sz w:val="32"/>
          <w:szCs w:val="34"/>
          <w:rtl/>
          <w:lang w:bidi="ar-KW"/>
        </w:rPr>
        <w:t xml:space="preserve">ولمنع أي منهما من الهروب من المسئولية بالتوصل إلى اتفاق </w:t>
      </w:r>
      <w:r w:rsidR="004551E3">
        <w:rPr>
          <w:rFonts w:ascii="Arial" w:hAnsi="Arial" w:cs="Simplified Arabic" w:hint="cs"/>
          <w:sz w:val="32"/>
          <w:szCs w:val="34"/>
          <w:rtl/>
          <w:lang w:bidi="ar-KW"/>
        </w:rPr>
        <w:t>م</w:t>
      </w:r>
      <w:r>
        <w:rPr>
          <w:rFonts w:ascii="Arial" w:hAnsi="Arial" w:cs="Simplified Arabic" w:hint="cs"/>
          <w:sz w:val="32"/>
          <w:szCs w:val="34"/>
          <w:rtl/>
          <w:lang w:bidi="ar-KW"/>
        </w:rPr>
        <w:t>سبق مع صاحب العمل أو غير</w:t>
      </w:r>
      <w:r w:rsidR="004551E3">
        <w:rPr>
          <w:rFonts w:ascii="Arial" w:hAnsi="Arial" w:cs="Simplified Arabic" w:hint="cs"/>
          <w:sz w:val="32"/>
          <w:szCs w:val="34"/>
          <w:rtl/>
          <w:lang w:bidi="ar-KW"/>
        </w:rPr>
        <w:t>ه</w:t>
      </w:r>
      <w:r>
        <w:rPr>
          <w:rFonts w:ascii="Arial" w:hAnsi="Arial" w:cs="Simplified Arabic" w:hint="cs"/>
          <w:sz w:val="32"/>
          <w:szCs w:val="34"/>
          <w:rtl/>
          <w:lang w:bidi="ar-KW"/>
        </w:rPr>
        <w:t xml:space="preserve"> على الاعفاء من ضمان مسئولية التهدم أو العيب في العمل أو الحد من تلك المسئولية</w:t>
      </w:r>
      <w:r w:rsidR="004551E3">
        <w:rPr>
          <w:rFonts w:ascii="Arial" w:hAnsi="Arial" w:cs="Simplified Arabic" w:hint="cs"/>
          <w:sz w:val="32"/>
          <w:szCs w:val="34"/>
          <w:rtl/>
          <w:lang w:bidi="ar-KW"/>
        </w:rPr>
        <w:t xml:space="preserve"> ،</w:t>
      </w:r>
      <w:r>
        <w:rPr>
          <w:rFonts w:ascii="Arial" w:hAnsi="Arial" w:cs="Simplified Arabic" w:hint="cs"/>
          <w:sz w:val="32"/>
          <w:szCs w:val="34"/>
          <w:rtl/>
          <w:lang w:bidi="ar-KW"/>
        </w:rPr>
        <w:t xml:space="preserve"> فإن المادة (697) من القانون لم تجعل مثل هذا الاتفاق باطلاً وكأن لم يكن .</w:t>
      </w:r>
    </w:p>
    <w:p w:rsidR="001D434A" w:rsidRDefault="001D434A" w:rsidP="001D434A">
      <w:pPr>
        <w:bidi/>
        <w:ind w:left="540"/>
        <w:jc w:val="lowKashida"/>
        <w:rPr>
          <w:rFonts w:ascii="Arial" w:hAnsi="Arial" w:cs="Simplified Arabic" w:hint="cs"/>
          <w:sz w:val="32"/>
          <w:szCs w:val="34"/>
          <w:rtl/>
          <w:lang w:bidi="ar-KW"/>
        </w:rPr>
      </w:pPr>
      <w:r>
        <w:rPr>
          <w:rFonts w:ascii="Arial" w:hAnsi="Arial" w:cs="Simplified Arabic" w:hint="cs"/>
          <w:sz w:val="32"/>
          <w:szCs w:val="34"/>
          <w:rtl/>
          <w:lang w:bidi="ar-KW"/>
        </w:rPr>
        <w:t xml:space="preserve">وأخيراً تقضي المادة (696) من القانون متقدم الذكر بأن : </w:t>
      </w:r>
    </w:p>
    <w:p w:rsidR="001D434A" w:rsidRDefault="001D434A" w:rsidP="001D434A">
      <w:pPr>
        <w:bidi/>
        <w:ind w:left="540"/>
        <w:jc w:val="lowKashida"/>
        <w:rPr>
          <w:rFonts w:ascii="Arial" w:hAnsi="Arial" w:cs="Simplified Arabic" w:hint="cs"/>
          <w:sz w:val="32"/>
          <w:szCs w:val="34"/>
          <w:rtl/>
          <w:lang w:bidi="ar-KW"/>
        </w:rPr>
      </w:pPr>
      <w:r>
        <w:rPr>
          <w:rFonts w:ascii="Arial" w:hAnsi="Arial" w:cs="Simplified Arabic" w:hint="cs"/>
          <w:sz w:val="32"/>
          <w:szCs w:val="34"/>
          <w:rtl/>
          <w:lang w:bidi="ar-KW"/>
        </w:rPr>
        <w:t xml:space="preserve">" تسقط دعوى الضمان ضد المهندس أو المقاول بانقضاء ثلاث سندات على </w:t>
      </w:r>
      <w:r>
        <w:rPr>
          <w:rFonts w:ascii="Arial" w:hAnsi="Arial" w:cs="Simplified Arabic" w:hint="cs"/>
          <w:sz w:val="32"/>
          <w:szCs w:val="34"/>
          <w:rtl/>
          <w:lang w:bidi="ar-KW"/>
        </w:rPr>
        <w:lastRenderedPageBreak/>
        <w:t>حصول التهدم أو انكشاف العيب " .</w:t>
      </w:r>
    </w:p>
    <w:p w:rsidR="00425B72" w:rsidRDefault="001D434A" w:rsidP="004551E3">
      <w:pPr>
        <w:bidi/>
        <w:ind w:left="540"/>
        <w:jc w:val="lowKashida"/>
        <w:rPr>
          <w:rFonts w:ascii="Arial" w:hAnsi="Arial" w:cs="Simplified Arabic" w:hint="cs"/>
          <w:sz w:val="32"/>
          <w:szCs w:val="34"/>
          <w:rtl/>
          <w:lang w:bidi="ar-KW"/>
        </w:rPr>
      </w:pPr>
      <w:r>
        <w:rPr>
          <w:rFonts w:ascii="Arial" w:hAnsi="Arial" w:cs="Simplified Arabic" w:hint="cs"/>
          <w:sz w:val="32"/>
          <w:szCs w:val="34"/>
          <w:rtl/>
          <w:lang w:bidi="ar-KW"/>
        </w:rPr>
        <w:t>ويهدف هذا الحكم إلى توفير حماية قانونية أطول وأقوي للمضرور من جراء تهدم المباني أو المنشآت أو ظهور عيوب فيها بعد مضى مدة من بنائها ، اذ تكون أمامه عشر سنوات ضمان ، فإذا تهدم</w:t>
      </w:r>
      <w:r w:rsidR="004551E3">
        <w:rPr>
          <w:rFonts w:ascii="Arial" w:hAnsi="Arial" w:cs="Simplified Arabic" w:hint="cs"/>
          <w:sz w:val="32"/>
          <w:szCs w:val="34"/>
          <w:rtl/>
          <w:lang w:bidi="ar-KW"/>
        </w:rPr>
        <w:t xml:space="preserve"> المبنى أو ظهرت به</w:t>
      </w:r>
      <w:r>
        <w:rPr>
          <w:rFonts w:ascii="Arial" w:hAnsi="Arial" w:cs="Simplified Arabic" w:hint="cs"/>
          <w:sz w:val="32"/>
          <w:szCs w:val="34"/>
          <w:rtl/>
          <w:lang w:bidi="ar-KW"/>
        </w:rPr>
        <w:t xml:space="preserve"> أو عيوب خلالها أو حتى فى آخر يوم منها</w:t>
      </w:r>
      <w:r w:rsidR="004551E3">
        <w:rPr>
          <w:rFonts w:ascii="Arial" w:hAnsi="Arial" w:cs="Simplified Arabic" w:hint="cs"/>
          <w:sz w:val="32"/>
          <w:szCs w:val="34"/>
          <w:rtl/>
          <w:lang w:bidi="ar-KW"/>
        </w:rPr>
        <w:t xml:space="preserve"> ،</w:t>
      </w:r>
      <w:r>
        <w:rPr>
          <w:rFonts w:ascii="Arial" w:hAnsi="Arial" w:cs="Simplified Arabic" w:hint="cs"/>
          <w:sz w:val="32"/>
          <w:szCs w:val="34"/>
          <w:rtl/>
          <w:lang w:bidi="ar-KW"/>
        </w:rPr>
        <w:t xml:space="preserve"> فإن للمضرور أن يقم برفع دعوى ضد كل من المهندس والمقاول خلال ثلاث سنوات </w:t>
      </w:r>
      <w:r w:rsidR="00425B72">
        <w:rPr>
          <w:rFonts w:ascii="Arial" w:hAnsi="Arial" w:cs="Simplified Arabic" w:hint="cs"/>
          <w:sz w:val="32"/>
          <w:szCs w:val="34"/>
          <w:rtl/>
          <w:lang w:bidi="ar-KW"/>
        </w:rPr>
        <w:t xml:space="preserve">، فيكون لدى المضرور وقت كاف لحماية نفسه وماله من ضرر التهدم وضرر </w:t>
      </w:r>
      <w:r w:rsidR="004551E3">
        <w:rPr>
          <w:rFonts w:ascii="Arial" w:hAnsi="Arial" w:cs="Simplified Arabic" w:hint="cs"/>
          <w:sz w:val="32"/>
          <w:szCs w:val="34"/>
          <w:rtl/>
          <w:lang w:bidi="ar-KW"/>
        </w:rPr>
        <w:t>العيوب الخفية .</w:t>
      </w:r>
    </w:p>
    <w:p w:rsidR="00A90466" w:rsidRDefault="00425B72" w:rsidP="00B352C3">
      <w:pPr>
        <w:bidi/>
        <w:ind w:left="540"/>
        <w:jc w:val="lowKashida"/>
        <w:rPr>
          <w:rFonts w:ascii="Arial" w:hAnsi="Arial" w:cs="Simplified Arabic" w:hint="cs"/>
          <w:sz w:val="32"/>
          <w:szCs w:val="34"/>
          <w:rtl/>
          <w:lang w:bidi="ar-KW"/>
        </w:rPr>
      </w:pPr>
      <w:r>
        <w:rPr>
          <w:rFonts w:ascii="Arial" w:hAnsi="Arial" w:cs="Simplified Arabic" w:hint="cs"/>
          <w:sz w:val="32"/>
          <w:szCs w:val="34"/>
          <w:rtl/>
          <w:lang w:bidi="ar-KW"/>
        </w:rPr>
        <w:t xml:space="preserve">ونعتذر للقارئ الكريم عن اختصار الورقة ، ذا أن اللجنة المنظمة الموقرة طلبت </w:t>
      </w:r>
      <w:r w:rsidR="004551E3">
        <w:rPr>
          <w:rFonts w:ascii="Arial" w:hAnsi="Arial" w:cs="Simplified Arabic" w:hint="cs"/>
          <w:sz w:val="32"/>
          <w:szCs w:val="34"/>
          <w:rtl/>
          <w:lang w:bidi="ar-KW"/>
        </w:rPr>
        <w:t>منى</w:t>
      </w:r>
      <w:r>
        <w:rPr>
          <w:rFonts w:ascii="Arial" w:hAnsi="Arial" w:cs="Simplified Arabic" w:hint="cs"/>
          <w:sz w:val="32"/>
          <w:szCs w:val="34"/>
          <w:rtl/>
          <w:lang w:bidi="ar-KW"/>
        </w:rPr>
        <w:t xml:space="preserve"> المشاركة في المؤتمر قبل مدة </w:t>
      </w:r>
      <w:r w:rsidR="00B352C3">
        <w:rPr>
          <w:rFonts w:ascii="Arial" w:hAnsi="Arial" w:cs="Simplified Arabic" w:hint="cs"/>
          <w:sz w:val="32"/>
          <w:szCs w:val="34"/>
          <w:rtl/>
          <w:lang w:bidi="ar-KW"/>
        </w:rPr>
        <w:t>قصيرة</w:t>
      </w:r>
      <w:r>
        <w:rPr>
          <w:rFonts w:ascii="Arial" w:hAnsi="Arial" w:cs="Simplified Arabic" w:hint="cs"/>
          <w:sz w:val="32"/>
          <w:szCs w:val="34"/>
          <w:rtl/>
          <w:lang w:bidi="ar-KW"/>
        </w:rPr>
        <w:t xml:space="preserve"> جدا ، </w:t>
      </w:r>
      <w:r w:rsidR="004551E3">
        <w:rPr>
          <w:rFonts w:ascii="Arial" w:hAnsi="Arial" w:cs="Simplified Arabic" w:hint="cs"/>
          <w:sz w:val="32"/>
          <w:szCs w:val="34"/>
          <w:rtl/>
          <w:lang w:bidi="ar-KW"/>
        </w:rPr>
        <w:t>وقبلت الدعوة</w:t>
      </w:r>
      <w:r>
        <w:rPr>
          <w:rFonts w:ascii="Arial" w:hAnsi="Arial" w:cs="Simplified Arabic" w:hint="cs"/>
          <w:sz w:val="32"/>
          <w:szCs w:val="34"/>
          <w:rtl/>
          <w:lang w:bidi="ar-KW"/>
        </w:rPr>
        <w:t xml:space="preserve"> </w:t>
      </w:r>
      <w:r w:rsidR="004551E3">
        <w:rPr>
          <w:rFonts w:ascii="Arial" w:hAnsi="Arial" w:cs="Simplified Arabic" w:hint="cs"/>
          <w:sz w:val="32"/>
          <w:szCs w:val="34"/>
          <w:rtl/>
          <w:lang w:bidi="ar-KW"/>
        </w:rPr>
        <w:t>، تقديراً منى للأخ الكريم المهندس / محمد العنزي رئيس اللجنة المنظمة للمؤتمر .</w:t>
      </w:r>
      <w:r w:rsidR="001D434A">
        <w:rPr>
          <w:rFonts w:ascii="Arial" w:hAnsi="Arial" w:cs="Simplified Arabic" w:hint="cs"/>
          <w:sz w:val="32"/>
          <w:szCs w:val="34"/>
          <w:rtl/>
          <w:lang w:bidi="ar-KW"/>
        </w:rPr>
        <w:t xml:space="preserve"> </w:t>
      </w:r>
    </w:p>
    <w:p w:rsidR="00425B72" w:rsidRPr="001F5B1A" w:rsidRDefault="00425B72" w:rsidP="00425B72">
      <w:pPr>
        <w:bidi/>
        <w:ind w:left="540"/>
        <w:jc w:val="center"/>
        <w:rPr>
          <w:rFonts w:ascii="Arial" w:hAnsi="Arial" w:cs="Simplified Arabic" w:hint="cs"/>
          <w:b/>
          <w:bCs/>
          <w:sz w:val="42"/>
          <w:szCs w:val="44"/>
          <w:rtl/>
          <w:lang w:bidi="ar-KW"/>
        </w:rPr>
      </w:pPr>
    </w:p>
    <w:p w:rsidR="00425B72" w:rsidRPr="001F5B1A" w:rsidRDefault="00425B72" w:rsidP="00425B72">
      <w:pPr>
        <w:bidi/>
        <w:ind w:left="540"/>
        <w:jc w:val="center"/>
        <w:rPr>
          <w:rFonts w:ascii="Arial" w:hAnsi="Arial" w:cs="Simplified Arabic" w:hint="cs"/>
          <w:sz w:val="14"/>
          <w:szCs w:val="16"/>
          <w:rtl/>
          <w:lang w:bidi="ar-KW"/>
        </w:rPr>
      </w:pPr>
    </w:p>
    <w:p w:rsidR="00425B72" w:rsidRPr="00425B72" w:rsidRDefault="00425B72" w:rsidP="00425B72">
      <w:pPr>
        <w:bidi/>
        <w:ind w:left="540"/>
        <w:jc w:val="center"/>
        <w:rPr>
          <w:rFonts w:ascii="Arial" w:hAnsi="Arial" w:cs="Simplified Arabic" w:hint="cs"/>
          <w:sz w:val="2"/>
          <w:szCs w:val="2"/>
          <w:rtl/>
          <w:lang w:bidi="ar-KW"/>
        </w:rPr>
      </w:pPr>
    </w:p>
    <w:p w:rsidR="00425B72" w:rsidRPr="001F5B1A" w:rsidRDefault="00425B72" w:rsidP="00425B72">
      <w:pPr>
        <w:bidi/>
        <w:ind w:left="540"/>
        <w:jc w:val="center"/>
        <w:rPr>
          <w:rFonts w:ascii="Arial" w:hAnsi="Arial" w:cs="Simplified Arabic" w:hint="cs"/>
          <w:b/>
          <w:bCs/>
          <w:sz w:val="42"/>
          <w:szCs w:val="44"/>
          <w:rtl/>
          <w:lang w:bidi="ar-KW"/>
        </w:rPr>
      </w:pPr>
      <w:r w:rsidRPr="001F5B1A">
        <w:rPr>
          <w:rFonts w:ascii="Arial" w:hAnsi="Arial" w:cs="Simplified Arabic" w:hint="cs"/>
          <w:b/>
          <w:bCs/>
          <w:sz w:val="42"/>
          <w:szCs w:val="44"/>
          <w:rtl/>
          <w:lang w:bidi="ar-KW"/>
        </w:rPr>
        <w:t xml:space="preserve">                د. طعمه صعفك الشمري </w:t>
      </w:r>
    </w:p>
    <w:sectPr w:rsidR="00425B72" w:rsidRPr="001F5B1A" w:rsidSect="00C675C9">
      <w:headerReference w:type="even" r:id="rId8"/>
      <w:headerReference w:type="default" r:id="rId9"/>
      <w:footerReference w:type="even" r:id="rId10"/>
      <w:footerReference w:type="default" r:id="rId11"/>
      <w:pgSz w:w="11906" w:h="16838"/>
      <w:pgMar w:top="719" w:right="1286" w:bottom="1440" w:left="1800" w:header="708" w:footer="708" w:gutter="0"/>
      <w:pgBorders w:offsetFrom="page">
        <w:top w:val="waveline" w:sz="20" w:space="24" w:color="auto"/>
        <w:left w:val="waveline" w:sz="20" w:space="24" w:color="auto"/>
        <w:bottom w:val="waveline" w:sz="20" w:space="24" w:color="auto"/>
        <w:right w:val="waveline" w:sz="20" w:space="24" w:color="auto"/>
      </w:pgBorders>
      <w:pgNumType w:fmt="numberInDash" w:start="1"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2719" w:rsidRDefault="00CF2719">
      <w:r>
        <w:separator/>
      </w:r>
    </w:p>
  </w:endnote>
  <w:endnote w:type="continuationSeparator" w:id="0">
    <w:p w:rsidR="00CF2719" w:rsidRDefault="00CF27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PT Bold Heading">
    <w:altName w:val="Courier New"/>
    <w:charset w:val="B2"/>
    <w:family w:val="auto"/>
    <w:pitch w:val="variable"/>
    <w:sig w:usb0="00002000" w:usb1="80000000" w:usb2="00000008" w:usb3="00000000" w:csb0="00000040"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020" w:rsidRDefault="00106020" w:rsidP="00377CD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06020" w:rsidRDefault="0010602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020" w:rsidRDefault="00106020" w:rsidP="00377CD8">
    <w:pPr>
      <w:pStyle w:val="Footer"/>
      <w:framePr w:wrap="around" w:vAnchor="text" w:hAnchor="page" w:x="5941" w:y="-549"/>
      <w:rPr>
        <w:rStyle w:val="PageNumber"/>
      </w:rPr>
    </w:pPr>
    <w:r>
      <w:rPr>
        <w:rStyle w:val="PageNumber"/>
      </w:rPr>
      <w:fldChar w:fldCharType="begin"/>
    </w:r>
    <w:r>
      <w:rPr>
        <w:rStyle w:val="PageNumber"/>
      </w:rPr>
      <w:instrText xml:space="preserve">PAGE  </w:instrText>
    </w:r>
    <w:r>
      <w:rPr>
        <w:rStyle w:val="PageNumber"/>
      </w:rPr>
      <w:fldChar w:fldCharType="separate"/>
    </w:r>
    <w:r w:rsidR="000368E3">
      <w:rPr>
        <w:rStyle w:val="PageNumber"/>
        <w:noProof/>
      </w:rPr>
      <w:t>- 1 -</w:t>
    </w:r>
    <w:r>
      <w:rPr>
        <w:rStyle w:val="PageNumber"/>
      </w:rPr>
      <w:fldChar w:fldCharType="end"/>
    </w:r>
  </w:p>
  <w:p w:rsidR="00106020" w:rsidRDefault="0010602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2719" w:rsidRDefault="00CF2719">
      <w:r>
        <w:separator/>
      </w:r>
    </w:p>
  </w:footnote>
  <w:footnote w:type="continuationSeparator" w:id="0">
    <w:p w:rsidR="00CF2719" w:rsidRDefault="00CF27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020" w:rsidRDefault="00106020" w:rsidP="003D26E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06020" w:rsidRDefault="0010602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020" w:rsidRDefault="00106020">
    <w:pPr>
      <w:pStyle w:val="Header"/>
      <w:framePr w:wrap="around" w:vAnchor="text" w:hAnchor="margin" w:xAlign="center" w:y="1"/>
      <w:rPr>
        <w:rStyle w:val="PageNumber"/>
      </w:rPr>
    </w:pPr>
  </w:p>
  <w:p w:rsidR="00106020" w:rsidRDefault="001060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31702"/>
    <w:multiLevelType w:val="hybridMultilevel"/>
    <w:tmpl w:val="2D4AD686"/>
    <w:lvl w:ilvl="0" w:tplc="7FC4033A">
      <w:start w:val="1"/>
      <w:numFmt w:val="arabicAlpha"/>
      <w:lvlText w:val="(%1)"/>
      <w:lvlJc w:val="left"/>
      <w:pPr>
        <w:tabs>
          <w:tab w:val="num" w:pos="1260"/>
        </w:tabs>
        <w:ind w:left="1260" w:hanging="72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nsid w:val="037D7575"/>
    <w:multiLevelType w:val="hybridMultilevel"/>
    <w:tmpl w:val="754A2FB6"/>
    <w:lvl w:ilvl="0" w:tplc="241A80B8">
      <w:start w:val="1"/>
      <w:numFmt w:val="decimal"/>
      <w:lvlText w:val="%1-"/>
      <w:lvlJc w:val="left"/>
      <w:pPr>
        <w:tabs>
          <w:tab w:val="num" w:pos="1260"/>
        </w:tabs>
        <w:ind w:left="1260" w:hanging="72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
    <w:nsid w:val="06F33A19"/>
    <w:multiLevelType w:val="hybridMultilevel"/>
    <w:tmpl w:val="266A26F0"/>
    <w:lvl w:ilvl="0" w:tplc="0AC0C57E">
      <w:start w:val="1"/>
      <w:numFmt w:val="decimal"/>
      <w:lvlText w:val="%1-"/>
      <w:lvlJc w:val="left"/>
      <w:pPr>
        <w:tabs>
          <w:tab w:val="num" w:pos="1260"/>
        </w:tabs>
        <w:ind w:left="1260" w:hanging="72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
    <w:nsid w:val="073E7AB7"/>
    <w:multiLevelType w:val="hybridMultilevel"/>
    <w:tmpl w:val="A300BD28"/>
    <w:lvl w:ilvl="0" w:tplc="46A0FAF2">
      <w:start w:val="1"/>
      <w:numFmt w:val="decimal"/>
      <w:lvlText w:val="%1-"/>
      <w:lvlJc w:val="left"/>
      <w:pPr>
        <w:tabs>
          <w:tab w:val="num" w:pos="1260"/>
        </w:tabs>
        <w:ind w:left="1260" w:hanging="72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
    <w:nsid w:val="0B130914"/>
    <w:multiLevelType w:val="hybridMultilevel"/>
    <w:tmpl w:val="19E0E57C"/>
    <w:lvl w:ilvl="0" w:tplc="844A9274">
      <w:start w:val="1"/>
      <w:numFmt w:val="decimal"/>
      <w:lvlText w:val="%1-"/>
      <w:lvlJc w:val="left"/>
      <w:pPr>
        <w:tabs>
          <w:tab w:val="num" w:pos="1260"/>
        </w:tabs>
        <w:ind w:left="1260" w:hanging="72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5">
    <w:nsid w:val="10D4576E"/>
    <w:multiLevelType w:val="hybridMultilevel"/>
    <w:tmpl w:val="FD8ECD10"/>
    <w:lvl w:ilvl="0" w:tplc="9EA0F802">
      <w:start w:val="1"/>
      <w:numFmt w:val="decimal"/>
      <w:lvlText w:val="%1-"/>
      <w:lvlJc w:val="left"/>
      <w:pPr>
        <w:tabs>
          <w:tab w:val="num" w:pos="1260"/>
        </w:tabs>
        <w:ind w:left="1260" w:hanging="72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6">
    <w:nsid w:val="163654B0"/>
    <w:multiLevelType w:val="hybridMultilevel"/>
    <w:tmpl w:val="FF4A44DA"/>
    <w:lvl w:ilvl="0" w:tplc="78BAEF38">
      <w:start w:val="1"/>
      <w:numFmt w:val="decimal"/>
      <w:lvlText w:val="%1-"/>
      <w:lvlJc w:val="left"/>
      <w:pPr>
        <w:tabs>
          <w:tab w:val="num" w:pos="1260"/>
        </w:tabs>
        <w:ind w:left="1260" w:hanging="72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7">
    <w:nsid w:val="166854C1"/>
    <w:multiLevelType w:val="hybridMultilevel"/>
    <w:tmpl w:val="C63EBB22"/>
    <w:lvl w:ilvl="0" w:tplc="07545BB0">
      <w:start w:val="1"/>
      <w:numFmt w:val="decimal"/>
      <w:lvlText w:val="%1-"/>
      <w:lvlJc w:val="left"/>
      <w:pPr>
        <w:tabs>
          <w:tab w:val="num" w:pos="1260"/>
        </w:tabs>
        <w:ind w:left="1260" w:hanging="72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8">
    <w:nsid w:val="181B73DC"/>
    <w:multiLevelType w:val="hybridMultilevel"/>
    <w:tmpl w:val="85B26FF4"/>
    <w:lvl w:ilvl="0" w:tplc="02F4C016">
      <w:start w:val="1"/>
      <w:numFmt w:val="decimal"/>
      <w:lvlText w:val="%1-"/>
      <w:lvlJc w:val="left"/>
      <w:pPr>
        <w:tabs>
          <w:tab w:val="num" w:pos="1035"/>
        </w:tabs>
        <w:ind w:left="1035" w:hanging="495"/>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9">
    <w:nsid w:val="18E243AE"/>
    <w:multiLevelType w:val="hybridMultilevel"/>
    <w:tmpl w:val="916C879E"/>
    <w:lvl w:ilvl="0" w:tplc="31806296">
      <w:start w:val="1"/>
      <w:numFmt w:val="decimal"/>
      <w:lvlText w:val="%1-"/>
      <w:lvlJc w:val="left"/>
      <w:pPr>
        <w:tabs>
          <w:tab w:val="num" w:pos="1260"/>
        </w:tabs>
        <w:ind w:left="1260" w:hanging="72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0">
    <w:nsid w:val="1B1F2854"/>
    <w:multiLevelType w:val="hybridMultilevel"/>
    <w:tmpl w:val="57A00CB2"/>
    <w:lvl w:ilvl="0" w:tplc="DF7A0202">
      <w:start w:val="1"/>
      <w:numFmt w:val="decimal"/>
      <w:lvlText w:val="%1-"/>
      <w:lvlJc w:val="left"/>
      <w:pPr>
        <w:tabs>
          <w:tab w:val="num" w:pos="1005"/>
        </w:tabs>
        <w:ind w:left="1005" w:hanging="465"/>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1">
    <w:nsid w:val="23E71CE9"/>
    <w:multiLevelType w:val="multilevel"/>
    <w:tmpl w:val="BCC0A292"/>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12">
    <w:nsid w:val="264610E2"/>
    <w:multiLevelType w:val="hybridMultilevel"/>
    <w:tmpl w:val="EAE4F1F8"/>
    <w:lvl w:ilvl="0" w:tplc="BA9A434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80A40F7"/>
    <w:multiLevelType w:val="hybridMultilevel"/>
    <w:tmpl w:val="9D963436"/>
    <w:lvl w:ilvl="0" w:tplc="156E7554">
      <w:start w:val="1"/>
      <w:numFmt w:val="decimal"/>
      <w:lvlText w:val="%1-"/>
      <w:lvlJc w:val="left"/>
      <w:pPr>
        <w:tabs>
          <w:tab w:val="num" w:pos="1260"/>
        </w:tabs>
        <w:ind w:left="1260" w:hanging="72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4">
    <w:nsid w:val="2AEE24A3"/>
    <w:multiLevelType w:val="hybridMultilevel"/>
    <w:tmpl w:val="38AEDBA2"/>
    <w:lvl w:ilvl="0" w:tplc="15E43EBC">
      <w:start w:val="1"/>
      <w:numFmt w:val="decimal"/>
      <w:lvlText w:val="%1-"/>
      <w:lvlJc w:val="left"/>
      <w:pPr>
        <w:tabs>
          <w:tab w:val="num" w:pos="1260"/>
        </w:tabs>
        <w:ind w:left="1260" w:hanging="72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
    <w:nsid w:val="2E5A6D34"/>
    <w:multiLevelType w:val="hybridMultilevel"/>
    <w:tmpl w:val="F6CC9B74"/>
    <w:lvl w:ilvl="0" w:tplc="DCBA7BAC">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2FF15CA5"/>
    <w:multiLevelType w:val="hybridMultilevel"/>
    <w:tmpl w:val="3EF22188"/>
    <w:lvl w:ilvl="0" w:tplc="AA587678">
      <w:start w:val="1"/>
      <w:numFmt w:val="decimal"/>
      <w:lvlText w:val="%1-"/>
      <w:lvlJc w:val="left"/>
      <w:pPr>
        <w:tabs>
          <w:tab w:val="num" w:pos="1035"/>
        </w:tabs>
        <w:ind w:left="1035" w:hanging="495"/>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7">
    <w:nsid w:val="354B38A5"/>
    <w:multiLevelType w:val="hybridMultilevel"/>
    <w:tmpl w:val="C14E6AF0"/>
    <w:lvl w:ilvl="0" w:tplc="D5A81D0C">
      <w:start w:val="1"/>
      <w:numFmt w:val="decimal"/>
      <w:lvlText w:val="%1-"/>
      <w:lvlJc w:val="left"/>
      <w:pPr>
        <w:tabs>
          <w:tab w:val="num" w:pos="1260"/>
        </w:tabs>
        <w:ind w:left="1260" w:hanging="72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8">
    <w:nsid w:val="35D56FAD"/>
    <w:multiLevelType w:val="hybridMultilevel"/>
    <w:tmpl w:val="6CF6A80A"/>
    <w:lvl w:ilvl="0" w:tplc="7D8CEC0E">
      <w:start w:val="1"/>
      <w:numFmt w:val="decimal"/>
      <w:lvlText w:val="%1-"/>
      <w:lvlJc w:val="left"/>
      <w:pPr>
        <w:tabs>
          <w:tab w:val="num" w:pos="1260"/>
        </w:tabs>
        <w:ind w:left="1260" w:hanging="72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9">
    <w:nsid w:val="36B50714"/>
    <w:multiLevelType w:val="hybridMultilevel"/>
    <w:tmpl w:val="87FA1A7C"/>
    <w:lvl w:ilvl="0" w:tplc="7C82F1DE">
      <w:start w:val="1"/>
      <w:numFmt w:val="decimal"/>
      <w:lvlText w:val="%1-"/>
      <w:lvlJc w:val="left"/>
      <w:pPr>
        <w:tabs>
          <w:tab w:val="num" w:pos="1020"/>
        </w:tabs>
        <w:ind w:left="1020" w:hanging="4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0">
    <w:nsid w:val="3EDB2250"/>
    <w:multiLevelType w:val="hybridMultilevel"/>
    <w:tmpl w:val="AA10C740"/>
    <w:lvl w:ilvl="0" w:tplc="5028819C">
      <w:start w:val="1"/>
      <w:numFmt w:val="decimal"/>
      <w:lvlText w:val="%1-"/>
      <w:lvlJc w:val="left"/>
      <w:pPr>
        <w:tabs>
          <w:tab w:val="num" w:pos="1260"/>
        </w:tabs>
        <w:ind w:left="1260" w:hanging="72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1">
    <w:nsid w:val="41A50B47"/>
    <w:multiLevelType w:val="hybridMultilevel"/>
    <w:tmpl w:val="051662F0"/>
    <w:lvl w:ilvl="0" w:tplc="37BA3D0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25A4BCC"/>
    <w:multiLevelType w:val="hybridMultilevel"/>
    <w:tmpl w:val="157C8A6A"/>
    <w:lvl w:ilvl="0" w:tplc="F4FC0598">
      <w:start w:val="1"/>
      <w:numFmt w:val="decimal"/>
      <w:lvlText w:val="%1-"/>
      <w:lvlJc w:val="left"/>
      <w:pPr>
        <w:tabs>
          <w:tab w:val="num" w:pos="1545"/>
        </w:tabs>
        <w:ind w:left="1545" w:hanging="720"/>
      </w:pPr>
      <w:rPr>
        <w:rFonts w:hint="default"/>
      </w:rPr>
    </w:lvl>
    <w:lvl w:ilvl="1" w:tplc="04090019" w:tentative="1">
      <w:start w:val="1"/>
      <w:numFmt w:val="lowerLetter"/>
      <w:lvlText w:val="%2."/>
      <w:lvlJc w:val="left"/>
      <w:pPr>
        <w:tabs>
          <w:tab w:val="num" w:pos="1905"/>
        </w:tabs>
        <w:ind w:left="1905" w:hanging="360"/>
      </w:pPr>
    </w:lvl>
    <w:lvl w:ilvl="2" w:tplc="0409001B" w:tentative="1">
      <w:start w:val="1"/>
      <w:numFmt w:val="lowerRoman"/>
      <w:lvlText w:val="%3."/>
      <w:lvlJc w:val="right"/>
      <w:pPr>
        <w:tabs>
          <w:tab w:val="num" w:pos="2625"/>
        </w:tabs>
        <w:ind w:left="2625" w:hanging="180"/>
      </w:pPr>
    </w:lvl>
    <w:lvl w:ilvl="3" w:tplc="0409000F" w:tentative="1">
      <w:start w:val="1"/>
      <w:numFmt w:val="decimal"/>
      <w:lvlText w:val="%4."/>
      <w:lvlJc w:val="left"/>
      <w:pPr>
        <w:tabs>
          <w:tab w:val="num" w:pos="3345"/>
        </w:tabs>
        <w:ind w:left="3345" w:hanging="360"/>
      </w:pPr>
    </w:lvl>
    <w:lvl w:ilvl="4" w:tplc="04090019" w:tentative="1">
      <w:start w:val="1"/>
      <w:numFmt w:val="lowerLetter"/>
      <w:lvlText w:val="%5."/>
      <w:lvlJc w:val="left"/>
      <w:pPr>
        <w:tabs>
          <w:tab w:val="num" w:pos="4065"/>
        </w:tabs>
        <w:ind w:left="4065" w:hanging="360"/>
      </w:pPr>
    </w:lvl>
    <w:lvl w:ilvl="5" w:tplc="0409001B" w:tentative="1">
      <w:start w:val="1"/>
      <w:numFmt w:val="lowerRoman"/>
      <w:lvlText w:val="%6."/>
      <w:lvlJc w:val="right"/>
      <w:pPr>
        <w:tabs>
          <w:tab w:val="num" w:pos="4785"/>
        </w:tabs>
        <w:ind w:left="4785" w:hanging="180"/>
      </w:pPr>
    </w:lvl>
    <w:lvl w:ilvl="6" w:tplc="0409000F" w:tentative="1">
      <w:start w:val="1"/>
      <w:numFmt w:val="decimal"/>
      <w:lvlText w:val="%7."/>
      <w:lvlJc w:val="left"/>
      <w:pPr>
        <w:tabs>
          <w:tab w:val="num" w:pos="5505"/>
        </w:tabs>
        <w:ind w:left="5505" w:hanging="360"/>
      </w:pPr>
    </w:lvl>
    <w:lvl w:ilvl="7" w:tplc="04090019" w:tentative="1">
      <w:start w:val="1"/>
      <w:numFmt w:val="lowerLetter"/>
      <w:lvlText w:val="%8."/>
      <w:lvlJc w:val="left"/>
      <w:pPr>
        <w:tabs>
          <w:tab w:val="num" w:pos="6225"/>
        </w:tabs>
        <w:ind w:left="6225" w:hanging="360"/>
      </w:pPr>
    </w:lvl>
    <w:lvl w:ilvl="8" w:tplc="0409001B" w:tentative="1">
      <w:start w:val="1"/>
      <w:numFmt w:val="lowerRoman"/>
      <w:lvlText w:val="%9."/>
      <w:lvlJc w:val="right"/>
      <w:pPr>
        <w:tabs>
          <w:tab w:val="num" w:pos="6945"/>
        </w:tabs>
        <w:ind w:left="6945" w:hanging="180"/>
      </w:pPr>
    </w:lvl>
  </w:abstractNum>
  <w:abstractNum w:abstractNumId="23">
    <w:nsid w:val="45CD160B"/>
    <w:multiLevelType w:val="hybridMultilevel"/>
    <w:tmpl w:val="4D1C99F4"/>
    <w:lvl w:ilvl="0" w:tplc="CBF64F08">
      <w:start w:val="1"/>
      <w:numFmt w:val="decimal"/>
      <w:lvlText w:val="%1-"/>
      <w:lvlJc w:val="left"/>
      <w:pPr>
        <w:tabs>
          <w:tab w:val="num" w:pos="1260"/>
        </w:tabs>
        <w:ind w:left="1260" w:hanging="72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4">
    <w:nsid w:val="4B9A1A81"/>
    <w:multiLevelType w:val="hybridMultilevel"/>
    <w:tmpl w:val="0C2AFC8E"/>
    <w:lvl w:ilvl="0" w:tplc="C54C7996">
      <w:start w:val="1"/>
      <w:numFmt w:val="decimal"/>
      <w:lvlText w:val="%1-"/>
      <w:lvlJc w:val="left"/>
      <w:pPr>
        <w:tabs>
          <w:tab w:val="num" w:pos="1260"/>
        </w:tabs>
        <w:ind w:left="1260" w:hanging="72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5">
    <w:nsid w:val="4EBF4E61"/>
    <w:multiLevelType w:val="multilevel"/>
    <w:tmpl w:val="F6CC9B74"/>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6">
    <w:nsid w:val="585F6F47"/>
    <w:multiLevelType w:val="hybridMultilevel"/>
    <w:tmpl w:val="11787ACA"/>
    <w:lvl w:ilvl="0" w:tplc="071E6C52">
      <w:start w:val="1"/>
      <w:numFmt w:val="decimal"/>
      <w:lvlText w:val="%1-"/>
      <w:lvlJc w:val="left"/>
      <w:pPr>
        <w:tabs>
          <w:tab w:val="num" w:pos="1020"/>
        </w:tabs>
        <w:ind w:left="1020" w:hanging="4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7">
    <w:nsid w:val="594E58D5"/>
    <w:multiLevelType w:val="hybridMultilevel"/>
    <w:tmpl w:val="37924E58"/>
    <w:lvl w:ilvl="0" w:tplc="04090001">
      <w:start w:val="1"/>
      <w:numFmt w:val="bullet"/>
      <w:lvlText w:val=""/>
      <w:lvlJc w:val="left"/>
      <w:pPr>
        <w:tabs>
          <w:tab w:val="num" w:pos="900"/>
        </w:tabs>
        <w:ind w:left="900" w:hanging="360"/>
      </w:pPr>
      <w:rPr>
        <w:rFonts w:ascii="Symbol" w:hAnsi="Symbol"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8">
    <w:nsid w:val="5A472C0E"/>
    <w:multiLevelType w:val="hybridMultilevel"/>
    <w:tmpl w:val="3C04CB56"/>
    <w:lvl w:ilvl="0" w:tplc="49163616">
      <w:start w:val="1"/>
      <w:numFmt w:val="decimal"/>
      <w:lvlText w:val="%1-"/>
      <w:lvlJc w:val="left"/>
      <w:pPr>
        <w:tabs>
          <w:tab w:val="num" w:pos="1260"/>
        </w:tabs>
        <w:ind w:left="1260" w:hanging="72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9">
    <w:nsid w:val="5E035A96"/>
    <w:multiLevelType w:val="hybridMultilevel"/>
    <w:tmpl w:val="17BE5630"/>
    <w:lvl w:ilvl="0" w:tplc="4BD24BA2">
      <w:start w:val="1"/>
      <w:numFmt w:val="decimal"/>
      <w:lvlText w:val="%1-"/>
      <w:lvlJc w:val="left"/>
      <w:pPr>
        <w:tabs>
          <w:tab w:val="num" w:pos="1260"/>
        </w:tabs>
        <w:ind w:left="1260" w:hanging="72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0">
    <w:nsid w:val="5E31421A"/>
    <w:multiLevelType w:val="hybridMultilevel"/>
    <w:tmpl w:val="48264DCC"/>
    <w:lvl w:ilvl="0" w:tplc="C388C7B0">
      <w:start w:val="1"/>
      <w:numFmt w:val="decimal"/>
      <w:lvlText w:val="%1-"/>
      <w:lvlJc w:val="left"/>
      <w:pPr>
        <w:tabs>
          <w:tab w:val="num" w:pos="1260"/>
        </w:tabs>
        <w:ind w:left="1260" w:hanging="72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5FDA698D"/>
    <w:multiLevelType w:val="hybridMultilevel"/>
    <w:tmpl w:val="51E2A1AE"/>
    <w:lvl w:ilvl="0" w:tplc="80828D0A">
      <w:start w:val="1"/>
      <w:numFmt w:val="decimal"/>
      <w:lvlText w:val="%1-"/>
      <w:lvlJc w:val="left"/>
      <w:pPr>
        <w:tabs>
          <w:tab w:val="num" w:pos="1260"/>
        </w:tabs>
        <w:ind w:left="1260" w:hanging="72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nsid w:val="64B54B8A"/>
    <w:multiLevelType w:val="hybridMultilevel"/>
    <w:tmpl w:val="8A14CA02"/>
    <w:lvl w:ilvl="0" w:tplc="8B48F2DC">
      <w:start w:val="1"/>
      <w:numFmt w:val="decimal"/>
      <w:lvlText w:val="%1-"/>
      <w:lvlJc w:val="left"/>
      <w:pPr>
        <w:tabs>
          <w:tab w:val="num" w:pos="1260"/>
        </w:tabs>
        <w:ind w:left="1260" w:hanging="72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3">
    <w:nsid w:val="66726C5A"/>
    <w:multiLevelType w:val="hybridMultilevel"/>
    <w:tmpl w:val="A8A43C14"/>
    <w:lvl w:ilvl="0" w:tplc="F604C02A">
      <w:start w:val="1"/>
      <w:numFmt w:val="decimal"/>
      <w:lvlText w:val="%1-"/>
      <w:lvlJc w:val="left"/>
      <w:pPr>
        <w:tabs>
          <w:tab w:val="num" w:pos="1260"/>
        </w:tabs>
        <w:ind w:left="1260" w:hanging="72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4">
    <w:nsid w:val="6A8F32C1"/>
    <w:multiLevelType w:val="hybridMultilevel"/>
    <w:tmpl w:val="0012EEF6"/>
    <w:lvl w:ilvl="0" w:tplc="F6DCD62C">
      <w:start w:val="1"/>
      <w:numFmt w:val="decimal"/>
      <w:lvlText w:val="%1-"/>
      <w:lvlJc w:val="left"/>
      <w:pPr>
        <w:tabs>
          <w:tab w:val="num" w:pos="1260"/>
        </w:tabs>
        <w:ind w:left="1260" w:hanging="72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5">
    <w:nsid w:val="6D99547C"/>
    <w:multiLevelType w:val="hybridMultilevel"/>
    <w:tmpl w:val="4BEAD7D6"/>
    <w:lvl w:ilvl="0" w:tplc="710AFE4C">
      <w:start w:val="1"/>
      <w:numFmt w:val="decimal"/>
      <w:lvlText w:val="%1-"/>
      <w:lvlJc w:val="left"/>
      <w:pPr>
        <w:tabs>
          <w:tab w:val="num" w:pos="1260"/>
        </w:tabs>
        <w:ind w:left="1260" w:hanging="72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6">
    <w:nsid w:val="6D9E0A18"/>
    <w:multiLevelType w:val="hybridMultilevel"/>
    <w:tmpl w:val="BCC0A292"/>
    <w:lvl w:ilvl="0" w:tplc="7F9C280C">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7">
    <w:nsid w:val="6E4C2A75"/>
    <w:multiLevelType w:val="hybridMultilevel"/>
    <w:tmpl w:val="880CB966"/>
    <w:lvl w:ilvl="0" w:tplc="42566204">
      <w:start w:val="1"/>
      <w:numFmt w:val="decimal"/>
      <w:lvlText w:val="%1-"/>
      <w:lvlJc w:val="left"/>
      <w:pPr>
        <w:tabs>
          <w:tab w:val="num" w:pos="1260"/>
        </w:tabs>
        <w:ind w:left="1260" w:hanging="72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8">
    <w:nsid w:val="6F7F3CDF"/>
    <w:multiLevelType w:val="hybridMultilevel"/>
    <w:tmpl w:val="C8E21356"/>
    <w:lvl w:ilvl="0" w:tplc="12CA32D0">
      <w:start w:val="1"/>
      <w:numFmt w:val="decimal"/>
      <w:lvlText w:val="%1-"/>
      <w:lvlJc w:val="left"/>
      <w:pPr>
        <w:tabs>
          <w:tab w:val="num" w:pos="1260"/>
        </w:tabs>
        <w:ind w:left="1260" w:hanging="72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
    <w:nsid w:val="6FCA7700"/>
    <w:multiLevelType w:val="hybridMultilevel"/>
    <w:tmpl w:val="A6E29FFA"/>
    <w:lvl w:ilvl="0" w:tplc="705C02B8">
      <w:start w:val="1"/>
      <w:numFmt w:val="decimal"/>
      <w:lvlText w:val="%1-"/>
      <w:lvlJc w:val="left"/>
      <w:pPr>
        <w:tabs>
          <w:tab w:val="num" w:pos="1260"/>
        </w:tabs>
        <w:ind w:left="1260" w:hanging="72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2A339E6"/>
    <w:multiLevelType w:val="hybridMultilevel"/>
    <w:tmpl w:val="CD4A3C6C"/>
    <w:lvl w:ilvl="0" w:tplc="D20CB484">
      <w:start w:val="1"/>
      <w:numFmt w:val="decimal"/>
      <w:lvlText w:val="%1-"/>
      <w:lvlJc w:val="left"/>
      <w:pPr>
        <w:tabs>
          <w:tab w:val="num" w:pos="1020"/>
        </w:tabs>
        <w:ind w:left="1020" w:hanging="4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nsid w:val="77B41047"/>
    <w:multiLevelType w:val="hybridMultilevel"/>
    <w:tmpl w:val="E278B86C"/>
    <w:lvl w:ilvl="0" w:tplc="16DA02C0">
      <w:start w:val="1"/>
      <w:numFmt w:val="arabicAlpha"/>
      <w:lvlText w:val="%1-"/>
      <w:lvlJc w:val="left"/>
      <w:pPr>
        <w:tabs>
          <w:tab w:val="num" w:pos="975"/>
        </w:tabs>
        <w:ind w:left="975" w:hanging="435"/>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2">
    <w:nsid w:val="7C940FD3"/>
    <w:multiLevelType w:val="hybridMultilevel"/>
    <w:tmpl w:val="270C7FF0"/>
    <w:lvl w:ilvl="0" w:tplc="741E0A94">
      <w:start w:val="1"/>
      <w:numFmt w:val="decimal"/>
      <w:lvlText w:val="%1-"/>
      <w:lvlJc w:val="left"/>
      <w:pPr>
        <w:tabs>
          <w:tab w:val="num" w:pos="1545"/>
        </w:tabs>
        <w:ind w:left="1545" w:hanging="720"/>
      </w:pPr>
      <w:rPr>
        <w:rFonts w:hint="default"/>
      </w:rPr>
    </w:lvl>
    <w:lvl w:ilvl="1" w:tplc="04090019" w:tentative="1">
      <w:start w:val="1"/>
      <w:numFmt w:val="lowerLetter"/>
      <w:lvlText w:val="%2."/>
      <w:lvlJc w:val="left"/>
      <w:pPr>
        <w:tabs>
          <w:tab w:val="num" w:pos="1905"/>
        </w:tabs>
        <w:ind w:left="1905" w:hanging="360"/>
      </w:pPr>
    </w:lvl>
    <w:lvl w:ilvl="2" w:tplc="0409001B" w:tentative="1">
      <w:start w:val="1"/>
      <w:numFmt w:val="lowerRoman"/>
      <w:lvlText w:val="%3."/>
      <w:lvlJc w:val="right"/>
      <w:pPr>
        <w:tabs>
          <w:tab w:val="num" w:pos="2625"/>
        </w:tabs>
        <w:ind w:left="2625" w:hanging="180"/>
      </w:pPr>
    </w:lvl>
    <w:lvl w:ilvl="3" w:tplc="0409000F" w:tentative="1">
      <w:start w:val="1"/>
      <w:numFmt w:val="decimal"/>
      <w:lvlText w:val="%4."/>
      <w:lvlJc w:val="left"/>
      <w:pPr>
        <w:tabs>
          <w:tab w:val="num" w:pos="3345"/>
        </w:tabs>
        <w:ind w:left="3345" w:hanging="360"/>
      </w:pPr>
    </w:lvl>
    <w:lvl w:ilvl="4" w:tplc="04090019" w:tentative="1">
      <w:start w:val="1"/>
      <w:numFmt w:val="lowerLetter"/>
      <w:lvlText w:val="%5."/>
      <w:lvlJc w:val="left"/>
      <w:pPr>
        <w:tabs>
          <w:tab w:val="num" w:pos="4065"/>
        </w:tabs>
        <w:ind w:left="4065" w:hanging="360"/>
      </w:pPr>
    </w:lvl>
    <w:lvl w:ilvl="5" w:tplc="0409001B" w:tentative="1">
      <w:start w:val="1"/>
      <w:numFmt w:val="lowerRoman"/>
      <w:lvlText w:val="%6."/>
      <w:lvlJc w:val="right"/>
      <w:pPr>
        <w:tabs>
          <w:tab w:val="num" w:pos="4785"/>
        </w:tabs>
        <w:ind w:left="4785" w:hanging="180"/>
      </w:pPr>
    </w:lvl>
    <w:lvl w:ilvl="6" w:tplc="0409000F" w:tentative="1">
      <w:start w:val="1"/>
      <w:numFmt w:val="decimal"/>
      <w:lvlText w:val="%7."/>
      <w:lvlJc w:val="left"/>
      <w:pPr>
        <w:tabs>
          <w:tab w:val="num" w:pos="5505"/>
        </w:tabs>
        <w:ind w:left="5505" w:hanging="360"/>
      </w:pPr>
    </w:lvl>
    <w:lvl w:ilvl="7" w:tplc="04090019" w:tentative="1">
      <w:start w:val="1"/>
      <w:numFmt w:val="lowerLetter"/>
      <w:lvlText w:val="%8."/>
      <w:lvlJc w:val="left"/>
      <w:pPr>
        <w:tabs>
          <w:tab w:val="num" w:pos="6225"/>
        </w:tabs>
        <w:ind w:left="6225" w:hanging="360"/>
      </w:pPr>
    </w:lvl>
    <w:lvl w:ilvl="8" w:tplc="0409001B" w:tentative="1">
      <w:start w:val="1"/>
      <w:numFmt w:val="lowerRoman"/>
      <w:lvlText w:val="%9."/>
      <w:lvlJc w:val="right"/>
      <w:pPr>
        <w:tabs>
          <w:tab w:val="num" w:pos="6945"/>
        </w:tabs>
        <w:ind w:left="6945" w:hanging="180"/>
      </w:pPr>
    </w:lvl>
  </w:abstractNum>
  <w:num w:numId="1">
    <w:abstractNumId w:val="15"/>
  </w:num>
  <w:num w:numId="2">
    <w:abstractNumId w:val="22"/>
  </w:num>
  <w:num w:numId="3">
    <w:abstractNumId w:val="32"/>
  </w:num>
  <w:num w:numId="4">
    <w:abstractNumId w:val="17"/>
  </w:num>
  <w:num w:numId="5">
    <w:abstractNumId w:val="20"/>
  </w:num>
  <w:num w:numId="6">
    <w:abstractNumId w:val="14"/>
  </w:num>
  <w:num w:numId="7">
    <w:abstractNumId w:val="29"/>
  </w:num>
  <w:num w:numId="8">
    <w:abstractNumId w:val="7"/>
  </w:num>
  <w:num w:numId="9">
    <w:abstractNumId w:val="2"/>
  </w:num>
  <w:num w:numId="10">
    <w:abstractNumId w:val="39"/>
  </w:num>
  <w:num w:numId="11">
    <w:abstractNumId w:val="28"/>
  </w:num>
  <w:num w:numId="12">
    <w:abstractNumId w:val="5"/>
  </w:num>
  <w:num w:numId="13">
    <w:abstractNumId w:val="31"/>
  </w:num>
  <w:num w:numId="14">
    <w:abstractNumId w:val="9"/>
  </w:num>
  <w:num w:numId="15">
    <w:abstractNumId w:val="12"/>
  </w:num>
  <w:num w:numId="16">
    <w:abstractNumId w:val="25"/>
  </w:num>
  <w:num w:numId="17">
    <w:abstractNumId w:val="21"/>
  </w:num>
  <w:num w:numId="18">
    <w:abstractNumId w:val="30"/>
  </w:num>
  <w:num w:numId="19">
    <w:abstractNumId w:val="1"/>
  </w:num>
  <w:num w:numId="20">
    <w:abstractNumId w:val="38"/>
  </w:num>
  <w:num w:numId="21">
    <w:abstractNumId w:val="3"/>
  </w:num>
  <w:num w:numId="22">
    <w:abstractNumId w:val="42"/>
  </w:num>
  <w:num w:numId="23">
    <w:abstractNumId w:val="37"/>
  </w:num>
  <w:num w:numId="24">
    <w:abstractNumId w:val="4"/>
  </w:num>
  <w:num w:numId="25">
    <w:abstractNumId w:val="36"/>
  </w:num>
  <w:num w:numId="26">
    <w:abstractNumId w:val="11"/>
  </w:num>
  <w:num w:numId="27">
    <w:abstractNumId w:val="24"/>
  </w:num>
  <w:num w:numId="28">
    <w:abstractNumId w:val="23"/>
  </w:num>
  <w:num w:numId="29">
    <w:abstractNumId w:val="34"/>
  </w:num>
  <w:num w:numId="30">
    <w:abstractNumId w:val="33"/>
  </w:num>
  <w:num w:numId="31">
    <w:abstractNumId w:val="6"/>
  </w:num>
  <w:num w:numId="32">
    <w:abstractNumId w:val="18"/>
  </w:num>
  <w:num w:numId="33">
    <w:abstractNumId w:val="13"/>
  </w:num>
  <w:num w:numId="34">
    <w:abstractNumId w:val="35"/>
  </w:num>
  <w:num w:numId="35">
    <w:abstractNumId w:val="26"/>
  </w:num>
  <w:num w:numId="36">
    <w:abstractNumId w:val="40"/>
  </w:num>
  <w:num w:numId="37">
    <w:abstractNumId w:val="41"/>
  </w:num>
  <w:num w:numId="38">
    <w:abstractNumId w:val="10"/>
  </w:num>
  <w:num w:numId="39">
    <w:abstractNumId w:val="19"/>
  </w:num>
  <w:num w:numId="40">
    <w:abstractNumId w:val="0"/>
  </w:num>
  <w:num w:numId="41">
    <w:abstractNumId w:val="16"/>
  </w:num>
  <w:num w:numId="42">
    <w:abstractNumId w:val="8"/>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3"/>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6004"/>
    <w:rsid w:val="00000366"/>
    <w:rsid w:val="0001102D"/>
    <w:rsid w:val="00017FB8"/>
    <w:rsid w:val="000368E3"/>
    <w:rsid w:val="000415CA"/>
    <w:rsid w:val="00046A11"/>
    <w:rsid w:val="00070F2F"/>
    <w:rsid w:val="00083954"/>
    <w:rsid w:val="00092321"/>
    <w:rsid w:val="000933FD"/>
    <w:rsid w:val="000A15DC"/>
    <w:rsid w:val="000B6C9C"/>
    <w:rsid w:val="000B7701"/>
    <w:rsid w:val="000B77EA"/>
    <w:rsid w:val="000E66AA"/>
    <w:rsid w:val="000E71F1"/>
    <w:rsid w:val="00104C4B"/>
    <w:rsid w:val="00106020"/>
    <w:rsid w:val="00151077"/>
    <w:rsid w:val="00163F8A"/>
    <w:rsid w:val="00194E0D"/>
    <w:rsid w:val="001A1027"/>
    <w:rsid w:val="001C2A2F"/>
    <w:rsid w:val="001D167E"/>
    <w:rsid w:val="001D434A"/>
    <w:rsid w:val="001E661C"/>
    <w:rsid w:val="001F5B1A"/>
    <w:rsid w:val="0020740B"/>
    <w:rsid w:val="002251B6"/>
    <w:rsid w:val="00230596"/>
    <w:rsid w:val="00250D66"/>
    <w:rsid w:val="00263E68"/>
    <w:rsid w:val="00270CE3"/>
    <w:rsid w:val="00281586"/>
    <w:rsid w:val="00284162"/>
    <w:rsid w:val="00291D57"/>
    <w:rsid w:val="00293C9F"/>
    <w:rsid w:val="002A7FCA"/>
    <w:rsid w:val="002C7353"/>
    <w:rsid w:val="002E525E"/>
    <w:rsid w:val="002F2E37"/>
    <w:rsid w:val="002F45EC"/>
    <w:rsid w:val="00301654"/>
    <w:rsid w:val="00306A7A"/>
    <w:rsid w:val="00311A4E"/>
    <w:rsid w:val="00311EC1"/>
    <w:rsid w:val="003142F3"/>
    <w:rsid w:val="003176C6"/>
    <w:rsid w:val="0032001D"/>
    <w:rsid w:val="00332BA5"/>
    <w:rsid w:val="003439F9"/>
    <w:rsid w:val="00345E5A"/>
    <w:rsid w:val="00346EC4"/>
    <w:rsid w:val="00354684"/>
    <w:rsid w:val="00363552"/>
    <w:rsid w:val="00372BE0"/>
    <w:rsid w:val="00377CD8"/>
    <w:rsid w:val="003858C2"/>
    <w:rsid w:val="00394F99"/>
    <w:rsid w:val="003B2159"/>
    <w:rsid w:val="003B608A"/>
    <w:rsid w:val="003C471D"/>
    <w:rsid w:val="003C5FB2"/>
    <w:rsid w:val="003C7E19"/>
    <w:rsid w:val="003D03D3"/>
    <w:rsid w:val="003D26E3"/>
    <w:rsid w:val="003E64BC"/>
    <w:rsid w:val="003E6FBB"/>
    <w:rsid w:val="003F622B"/>
    <w:rsid w:val="00412A99"/>
    <w:rsid w:val="0042593B"/>
    <w:rsid w:val="00425B72"/>
    <w:rsid w:val="00450EEC"/>
    <w:rsid w:val="004551E3"/>
    <w:rsid w:val="00456BB1"/>
    <w:rsid w:val="0048200C"/>
    <w:rsid w:val="0048398A"/>
    <w:rsid w:val="00483D36"/>
    <w:rsid w:val="004B2654"/>
    <w:rsid w:val="004C1B33"/>
    <w:rsid w:val="004C76B8"/>
    <w:rsid w:val="004C7F2D"/>
    <w:rsid w:val="004E1F95"/>
    <w:rsid w:val="004E4DCF"/>
    <w:rsid w:val="004F339E"/>
    <w:rsid w:val="00515188"/>
    <w:rsid w:val="00516CDE"/>
    <w:rsid w:val="00521D8F"/>
    <w:rsid w:val="005566CA"/>
    <w:rsid w:val="00557387"/>
    <w:rsid w:val="00561BBB"/>
    <w:rsid w:val="00565C3B"/>
    <w:rsid w:val="00573875"/>
    <w:rsid w:val="00575FAA"/>
    <w:rsid w:val="005B0E5F"/>
    <w:rsid w:val="005C704E"/>
    <w:rsid w:val="005D159A"/>
    <w:rsid w:val="005E583F"/>
    <w:rsid w:val="005E7CC0"/>
    <w:rsid w:val="00600EA8"/>
    <w:rsid w:val="00621CB9"/>
    <w:rsid w:val="00622C01"/>
    <w:rsid w:val="006310A0"/>
    <w:rsid w:val="006405E0"/>
    <w:rsid w:val="006408C8"/>
    <w:rsid w:val="00640C72"/>
    <w:rsid w:val="006A335B"/>
    <w:rsid w:val="006B59C2"/>
    <w:rsid w:val="006B7E09"/>
    <w:rsid w:val="006C240F"/>
    <w:rsid w:val="006D358A"/>
    <w:rsid w:val="006E6AD9"/>
    <w:rsid w:val="00711A4A"/>
    <w:rsid w:val="00726BEE"/>
    <w:rsid w:val="00732D04"/>
    <w:rsid w:val="00763ECE"/>
    <w:rsid w:val="00772693"/>
    <w:rsid w:val="00784BB4"/>
    <w:rsid w:val="0079797B"/>
    <w:rsid w:val="007A2DA9"/>
    <w:rsid w:val="007A647B"/>
    <w:rsid w:val="007B35F0"/>
    <w:rsid w:val="007B5451"/>
    <w:rsid w:val="007B67C4"/>
    <w:rsid w:val="007C4991"/>
    <w:rsid w:val="007D4A0B"/>
    <w:rsid w:val="007D4FC1"/>
    <w:rsid w:val="00800E00"/>
    <w:rsid w:val="00814FAC"/>
    <w:rsid w:val="008308FC"/>
    <w:rsid w:val="00830CA9"/>
    <w:rsid w:val="00852C4E"/>
    <w:rsid w:val="008606D1"/>
    <w:rsid w:val="00860719"/>
    <w:rsid w:val="00865E2D"/>
    <w:rsid w:val="00880FFF"/>
    <w:rsid w:val="0088218E"/>
    <w:rsid w:val="00886B77"/>
    <w:rsid w:val="00895342"/>
    <w:rsid w:val="008B3593"/>
    <w:rsid w:val="008B363C"/>
    <w:rsid w:val="008D1031"/>
    <w:rsid w:val="008E05D5"/>
    <w:rsid w:val="008F0287"/>
    <w:rsid w:val="008F12BF"/>
    <w:rsid w:val="009174FC"/>
    <w:rsid w:val="00926CDE"/>
    <w:rsid w:val="009310C4"/>
    <w:rsid w:val="00953A98"/>
    <w:rsid w:val="00980E0C"/>
    <w:rsid w:val="009867A9"/>
    <w:rsid w:val="009D24B4"/>
    <w:rsid w:val="009D395F"/>
    <w:rsid w:val="009E206E"/>
    <w:rsid w:val="009F2228"/>
    <w:rsid w:val="009F73D0"/>
    <w:rsid w:val="00A048E8"/>
    <w:rsid w:val="00A124F7"/>
    <w:rsid w:val="00A15420"/>
    <w:rsid w:val="00A15C49"/>
    <w:rsid w:val="00A1692A"/>
    <w:rsid w:val="00A17813"/>
    <w:rsid w:val="00A25A5E"/>
    <w:rsid w:val="00A54636"/>
    <w:rsid w:val="00A65D06"/>
    <w:rsid w:val="00A76AF3"/>
    <w:rsid w:val="00A77DC2"/>
    <w:rsid w:val="00A84B1F"/>
    <w:rsid w:val="00A8693C"/>
    <w:rsid w:val="00A90466"/>
    <w:rsid w:val="00AD6EE6"/>
    <w:rsid w:val="00AE3932"/>
    <w:rsid w:val="00AE7161"/>
    <w:rsid w:val="00AF09BC"/>
    <w:rsid w:val="00AF6A6B"/>
    <w:rsid w:val="00AF7412"/>
    <w:rsid w:val="00B04CB7"/>
    <w:rsid w:val="00B14B5B"/>
    <w:rsid w:val="00B163AA"/>
    <w:rsid w:val="00B318B2"/>
    <w:rsid w:val="00B352C3"/>
    <w:rsid w:val="00B36914"/>
    <w:rsid w:val="00B400D8"/>
    <w:rsid w:val="00B4448A"/>
    <w:rsid w:val="00B46E8D"/>
    <w:rsid w:val="00B54194"/>
    <w:rsid w:val="00B553A8"/>
    <w:rsid w:val="00B56496"/>
    <w:rsid w:val="00B66630"/>
    <w:rsid w:val="00B70C65"/>
    <w:rsid w:val="00B8318F"/>
    <w:rsid w:val="00B93DCA"/>
    <w:rsid w:val="00BA4B16"/>
    <w:rsid w:val="00BC1012"/>
    <w:rsid w:val="00BC5D38"/>
    <w:rsid w:val="00BD437B"/>
    <w:rsid w:val="00BD52C7"/>
    <w:rsid w:val="00C00672"/>
    <w:rsid w:val="00C15FF2"/>
    <w:rsid w:val="00C21860"/>
    <w:rsid w:val="00C236DF"/>
    <w:rsid w:val="00C33997"/>
    <w:rsid w:val="00C37A0A"/>
    <w:rsid w:val="00C37B99"/>
    <w:rsid w:val="00C45AAF"/>
    <w:rsid w:val="00C47187"/>
    <w:rsid w:val="00C55AB1"/>
    <w:rsid w:val="00C675C9"/>
    <w:rsid w:val="00C745F7"/>
    <w:rsid w:val="00C91C4F"/>
    <w:rsid w:val="00CB561A"/>
    <w:rsid w:val="00CD5FA7"/>
    <w:rsid w:val="00CE489E"/>
    <w:rsid w:val="00CF2719"/>
    <w:rsid w:val="00D01F45"/>
    <w:rsid w:val="00D12ADB"/>
    <w:rsid w:val="00D2075B"/>
    <w:rsid w:val="00D26F59"/>
    <w:rsid w:val="00D33039"/>
    <w:rsid w:val="00D34ACC"/>
    <w:rsid w:val="00D81DB5"/>
    <w:rsid w:val="00D854ED"/>
    <w:rsid w:val="00D91D8D"/>
    <w:rsid w:val="00DA2D6A"/>
    <w:rsid w:val="00DC0D8C"/>
    <w:rsid w:val="00DE022D"/>
    <w:rsid w:val="00DE6CD6"/>
    <w:rsid w:val="00E10B4D"/>
    <w:rsid w:val="00E12180"/>
    <w:rsid w:val="00E15A3B"/>
    <w:rsid w:val="00E22F94"/>
    <w:rsid w:val="00E313CE"/>
    <w:rsid w:val="00E3624A"/>
    <w:rsid w:val="00E4738D"/>
    <w:rsid w:val="00E53E97"/>
    <w:rsid w:val="00E555B6"/>
    <w:rsid w:val="00E56077"/>
    <w:rsid w:val="00E701EF"/>
    <w:rsid w:val="00E85E81"/>
    <w:rsid w:val="00E86004"/>
    <w:rsid w:val="00EA3A16"/>
    <w:rsid w:val="00EB1EF3"/>
    <w:rsid w:val="00EB76CD"/>
    <w:rsid w:val="00EC0B0C"/>
    <w:rsid w:val="00ED1694"/>
    <w:rsid w:val="00ED4D0C"/>
    <w:rsid w:val="00EE25BC"/>
    <w:rsid w:val="00EE4EC6"/>
    <w:rsid w:val="00EF40DC"/>
    <w:rsid w:val="00EF718D"/>
    <w:rsid w:val="00F46CB1"/>
    <w:rsid w:val="00F60486"/>
    <w:rsid w:val="00FB7524"/>
    <w:rsid w:val="00FC41DA"/>
    <w:rsid w:val="00FC5426"/>
    <w:rsid w:val="00FD2C9B"/>
    <w:rsid w:val="00FD7225"/>
    <w:rsid w:val="00FE09C4"/>
    <w:rsid w:val="00FE68AE"/>
    <w:rsid w:val="00FF296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bidi/>
      <w:jc w:val="both"/>
    </w:pPr>
    <w:rPr>
      <w:rFonts w:ascii="Arial" w:hAnsi="Arial" w:cs="Arial"/>
      <w:sz w:val="44"/>
      <w:szCs w:val="44"/>
      <w:lang w:bidi="ar-KW"/>
    </w:rPr>
  </w:style>
  <w:style w:type="paragraph" w:styleId="Header">
    <w:name w:val="header"/>
    <w:basedOn w:val="Normal"/>
    <w:pPr>
      <w:tabs>
        <w:tab w:val="center" w:pos="4153"/>
        <w:tab w:val="right" w:pos="8306"/>
      </w:tabs>
    </w:pPr>
  </w:style>
  <w:style w:type="character" w:styleId="PageNumber">
    <w:name w:val="page number"/>
    <w:basedOn w:val="DefaultParagraphFont"/>
  </w:style>
  <w:style w:type="paragraph" w:styleId="Footer">
    <w:name w:val="footer"/>
    <w:basedOn w:val="Normal"/>
    <w:pPr>
      <w:tabs>
        <w:tab w:val="center" w:pos="4153"/>
        <w:tab w:val="right" w:pos="8306"/>
      </w:tabs>
    </w:pPr>
  </w:style>
  <w:style w:type="table" w:styleId="TableGrid">
    <w:name w:val="Table Grid"/>
    <w:basedOn w:val="TableNormal"/>
    <w:rsid w:val="004839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bidi/>
      <w:jc w:val="both"/>
    </w:pPr>
    <w:rPr>
      <w:rFonts w:ascii="Arial" w:hAnsi="Arial" w:cs="Arial"/>
      <w:sz w:val="44"/>
      <w:szCs w:val="44"/>
      <w:lang w:bidi="ar-KW"/>
    </w:rPr>
  </w:style>
  <w:style w:type="paragraph" w:styleId="Header">
    <w:name w:val="header"/>
    <w:basedOn w:val="Normal"/>
    <w:pPr>
      <w:tabs>
        <w:tab w:val="center" w:pos="4153"/>
        <w:tab w:val="right" w:pos="8306"/>
      </w:tabs>
    </w:pPr>
  </w:style>
  <w:style w:type="character" w:styleId="PageNumber">
    <w:name w:val="page number"/>
    <w:basedOn w:val="DefaultParagraphFont"/>
  </w:style>
  <w:style w:type="paragraph" w:styleId="Footer">
    <w:name w:val="footer"/>
    <w:basedOn w:val="Normal"/>
    <w:pPr>
      <w:tabs>
        <w:tab w:val="center" w:pos="4153"/>
        <w:tab w:val="right" w:pos="8306"/>
      </w:tabs>
    </w:pPr>
  </w:style>
  <w:style w:type="table" w:styleId="TableGrid">
    <w:name w:val="Table Grid"/>
    <w:basedOn w:val="TableNormal"/>
    <w:rsid w:val="004839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3961</Words>
  <Characters>22580</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أنه فى يوم   /  /  1429 هـ الموافق   /   /  2008 </vt:lpstr>
    </vt:vector>
  </TitlesOfParts>
  <Company/>
  <LinksUpToDate>false</LinksUpToDate>
  <CharactersWithSpaces>26489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أنه فى يوم   /  /  1429 هـ الموافق   /   /  2008 </dc:title>
  <dc:subject/>
  <dc:creator>Users</dc:creator>
  <cp:keywords/>
  <dc:description/>
  <cp:lastModifiedBy>Nasser Mohamed</cp:lastModifiedBy>
  <cp:revision>2</cp:revision>
  <cp:lastPrinted>2008-11-08T11:01:00Z</cp:lastPrinted>
  <dcterms:created xsi:type="dcterms:W3CDTF">2012-02-21T08:15:00Z</dcterms:created>
  <dcterms:modified xsi:type="dcterms:W3CDTF">2012-02-21T08:15:00Z</dcterms:modified>
</cp:coreProperties>
</file>